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1B07" w14:textId="77777777" w:rsidR="007C30D5" w:rsidRPr="007C30D5" w:rsidRDefault="007C30D5" w:rsidP="007C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67106144"/>
      <w:r w:rsidRPr="007C30D5">
        <w:rPr>
          <w:rFonts w:ascii="Times New Roman" w:hAnsi="Times New Roman"/>
          <w:color w:val="000000"/>
          <w:sz w:val="28"/>
          <w:szCs w:val="28"/>
        </w:rPr>
        <w:t xml:space="preserve">В настоящее время в России, как и во всем мире, продолжается процесс цифровизации и внедрения новых средств связи и удаленной коммуникации. </w:t>
      </w:r>
    </w:p>
    <w:p w14:paraId="5094861A" w14:textId="77777777" w:rsidR="007C30D5" w:rsidRPr="007C30D5" w:rsidRDefault="007C30D5" w:rsidP="007C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 xml:space="preserve">Помимо очевидных благ, данный процесс неизбежно сопровождается рисками, связанными с использованием преступниками современных технологий. Уровень киберпреступности на территории страны, </w:t>
      </w:r>
      <w:proofErr w:type="gramStart"/>
      <w:r w:rsidRPr="007C30D5">
        <w:rPr>
          <w:rFonts w:ascii="Times New Roman" w:hAnsi="Times New Roman"/>
          <w:color w:val="000000"/>
          <w:sz w:val="28"/>
          <w:szCs w:val="28"/>
        </w:rPr>
        <w:t>не смотря</w:t>
      </w:r>
      <w:proofErr w:type="gramEnd"/>
      <w:r w:rsidRPr="007C30D5">
        <w:rPr>
          <w:rFonts w:ascii="Times New Roman" w:hAnsi="Times New Roman"/>
          <w:color w:val="000000"/>
          <w:sz w:val="28"/>
          <w:szCs w:val="28"/>
        </w:rPr>
        <w:t xml:space="preserve"> на принимаемые правоохранительными органами меры, остается на достаточно высоком уровне.</w:t>
      </w:r>
    </w:p>
    <w:p w14:paraId="6CE973E0" w14:textId="77777777" w:rsidR="007C30D5" w:rsidRPr="007C30D5" w:rsidRDefault="007C30D5" w:rsidP="007C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>Практически половину преступлений в мировой паутине составляют мошенничества</w:t>
      </w:r>
      <w:r w:rsidR="003806AC">
        <w:rPr>
          <w:rFonts w:ascii="Times New Roman" w:hAnsi="Times New Roman"/>
          <w:color w:val="000000"/>
          <w:sz w:val="28"/>
          <w:szCs w:val="28"/>
        </w:rPr>
        <w:t>,</w:t>
      </w:r>
      <w:r w:rsidRPr="007C30D5">
        <w:rPr>
          <w:rFonts w:ascii="Times New Roman" w:hAnsi="Times New Roman"/>
          <w:color w:val="000000"/>
          <w:sz w:val="28"/>
          <w:szCs w:val="28"/>
        </w:rPr>
        <w:t xml:space="preserve"> связанные с использованием средств мобильной связи или сети «Интернет».</w:t>
      </w:r>
    </w:p>
    <w:p w14:paraId="530F4FCF" w14:textId="77777777" w:rsidR="007C30D5" w:rsidRPr="007C30D5" w:rsidRDefault="007C30D5" w:rsidP="007C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>Согласно данным ГУ МВД России по Воронежской области за 4 месяца 202</w:t>
      </w:r>
      <w:r w:rsidR="00533239">
        <w:rPr>
          <w:rFonts w:ascii="Times New Roman" w:hAnsi="Times New Roman"/>
          <w:color w:val="000000"/>
          <w:sz w:val="28"/>
          <w:szCs w:val="28"/>
        </w:rPr>
        <w:t>5</w:t>
      </w:r>
      <w:r w:rsidRPr="007C30D5">
        <w:rPr>
          <w:rFonts w:ascii="Times New Roman" w:hAnsi="Times New Roman"/>
          <w:color w:val="000000"/>
          <w:sz w:val="28"/>
          <w:szCs w:val="28"/>
        </w:rPr>
        <w:t xml:space="preserve"> года жители Воронежской области перевели мошенникам </w:t>
      </w:r>
      <w:r w:rsidR="00533239">
        <w:rPr>
          <w:rFonts w:ascii="Times New Roman" w:hAnsi="Times New Roman"/>
          <w:color w:val="000000"/>
          <w:sz w:val="28"/>
          <w:szCs w:val="28"/>
        </w:rPr>
        <w:t>более 323</w:t>
      </w:r>
      <w:r w:rsidRPr="007C30D5">
        <w:rPr>
          <w:rFonts w:ascii="Times New Roman" w:hAnsi="Times New Roman"/>
          <w:color w:val="000000"/>
          <w:sz w:val="28"/>
          <w:szCs w:val="28"/>
        </w:rPr>
        <w:t xml:space="preserve"> млн. руб. </w:t>
      </w:r>
    </w:p>
    <w:p w14:paraId="0D75A6B9" w14:textId="77777777" w:rsidR="007C30D5" w:rsidRPr="007C30D5" w:rsidRDefault="007C30D5" w:rsidP="007C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 xml:space="preserve">Наиболее распространенным способом интернет-мошенничества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при этом является </w:t>
      </w:r>
      <w:r w:rsidRPr="007C30D5">
        <w:rPr>
          <w:rFonts w:ascii="Times New Roman" w:hAnsi="Times New Roman"/>
          <w:color w:val="000000"/>
          <w:sz w:val="28"/>
          <w:szCs w:val="28"/>
        </w:rPr>
        <w:t>«фишинг».</w:t>
      </w:r>
    </w:p>
    <w:p w14:paraId="7589B79C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30D5">
        <w:rPr>
          <w:rFonts w:ascii="Times New Roman" w:hAnsi="Times New Roman"/>
          <w:b/>
          <w:color w:val="000000"/>
          <w:sz w:val="28"/>
          <w:szCs w:val="28"/>
        </w:rPr>
        <w:t>Что же такое фишинговый сайт?</w:t>
      </w:r>
    </w:p>
    <w:p w14:paraId="3F55C28C" w14:textId="77777777" w:rsidR="007C30D5" w:rsidRPr="007C30D5" w:rsidRDefault="007C30D5" w:rsidP="007C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Фишинговый сайт – это платформа для интернет-мошенничества, на которой злоумышленник получает доступ к конфиденциальным данным граждан, таким как логины и пароли, номера и коды безопасности кредитных карт. </w:t>
      </w:r>
    </w:p>
    <w:p w14:paraId="58155DD5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Наибольшей популярностью у мошенников пользуется создание поддельных сайтов социальных сетей, банковских и финансовых организаций, учреждений</w:t>
      </w:r>
      <w:r w:rsidR="003806AC">
        <w:rPr>
          <w:rFonts w:ascii="Times New Roman" w:hAnsi="Times New Roman"/>
          <w:sz w:val="28"/>
          <w:szCs w:val="28"/>
        </w:rPr>
        <w:t>,</w:t>
      </w:r>
      <w:r w:rsidRPr="007C30D5">
        <w:rPr>
          <w:rFonts w:ascii="Times New Roman" w:hAnsi="Times New Roman"/>
          <w:sz w:val="28"/>
          <w:szCs w:val="28"/>
        </w:rPr>
        <w:t xml:space="preserve"> осуществляющих продажу товаров и услуг, организаций</w:t>
      </w:r>
      <w:r w:rsidR="003806AC">
        <w:rPr>
          <w:rFonts w:ascii="Times New Roman" w:hAnsi="Times New Roman"/>
          <w:sz w:val="28"/>
          <w:szCs w:val="28"/>
        </w:rPr>
        <w:t>,</w:t>
      </w:r>
      <w:r w:rsidRPr="007C30D5">
        <w:rPr>
          <w:rFonts w:ascii="Times New Roman" w:hAnsi="Times New Roman"/>
          <w:sz w:val="28"/>
          <w:szCs w:val="28"/>
        </w:rPr>
        <w:t xml:space="preserve"> оказывающих государственные услуги, принимающих оплату штрафов, налогов, услуг ЖКХ. </w:t>
      </w:r>
    </w:p>
    <w:p w14:paraId="46BDA093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Интернет-шопинг – это, безусловно, удобно, но, к сожалению, и опасно.</w:t>
      </w:r>
    </w:p>
    <w:p w14:paraId="73C60C54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Так, в 202</w:t>
      </w:r>
      <w:r w:rsidR="00533239">
        <w:rPr>
          <w:rFonts w:ascii="Times New Roman" w:hAnsi="Times New Roman"/>
          <w:sz w:val="28"/>
          <w:szCs w:val="28"/>
        </w:rPr>
        <w:t>4</w:t>
      </w:r>
      <w:r w:rsidRPr="007C30D5">
        <w:rPr>
          <w:rFonts w:ascii="Times New Roman" w:hAnsi="Times New Roman"/>
          <w:sz w:val="28"/>
          <w:szCs w:val="28"/>
        </w:rPr>
        <w:t xml:space="preserve"> году злоумышленникам удалось совершить 1,</w:t>
      </w:r>
      <w:r w:rsidR="00533239">
        <w:rPr>
          <w:rFonts w:ascii="Times New Roman" w:hAnsi="Times New Roman"/>
          <w:sz w:val="28"/>
          <w:szCs w:val="28"/>
        </w:rPr>
        <w:t>2</w:t>
      </w:r>
      <w:r w:rsidRPr="007C3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30D5">
        <w:rPr>
          <w:rFonts w:ascii="Times New Roman" w:hAnsi="Times New Roman"/>
          <w:sz w:val="28"/>
          <w:szCs w:val="28"/>
        </w:rPr>
        <w:t>млн.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успешных операций</w:t>
      </w:r>
      <w:r w:rsidR="003806AC">
        <w:rPr>
          <w:rFonts w:ascii="Times New Roman" w:hAnsi="Times New Roman"/>
          <w:sz w:val="28"/>
          <w:szCs w:val="28"/>
        </w:rPr>
        <w:t>,</w:t>
      </w:r>
      <w:r w:rsidRPr="007C30D5">
        <w:rPr>
          <w:rFonts w:ascii="Times New Roman" w:hAnsi="Times New Roman"/>
          <w:sz w:val="28"/>
          <w:szCs w:val="28"/>
        </w:rPr>
        <w:t xml:space="preserve"> по результатам которых у граждан было похищено </w:t>
      </w:r>
      <w:r w:rsidR="00533239">
        <w:rPr>
          <w:rFonts w:ascii="Times New Roman" w:hAnsi="Times New Roman"/>
          <w:sz w:val="28"/>
          <w:szCs w:val="28"/>
        </w:rPr>
        <w:t>27</w:t>
      </w:r>
      <w:r w:rsidRPr="007C30D5">
        <w:rPr>
          <w:rFonts w:ascii="Times New Roman" w:hAnsi="Times New Roman"/>
          <w:sz w:val="28"/>
          <w:szCs w:val="28"/>
        </w:rPr>
        <w:t>,</w:t>
      </w:r>
      <w:r w:rsidR="00533239">
        <w:rPr>
          <w:rFonts w:ascii="Times New Roman" w:hAnsi="Times New Roman"/>
          <w:sz w:val="28"/>
          <w:szCs w:val="28"/>
        </w:rPr>
        <w:t>5</w:t>
      </w:r>
      <w:r w:rsidRPr="007C30D5">
        <w:rPr>
          <w:rFonts w:ascii="Times New Roman" w:hAnsi="Times New Roman"/>
          <w:sz w:val="28"/>
          <w:szCs w:val="28"/>
        </w:rPr>
        <w:t xml:space="preserve"> млрд. руб. </w:t>
      </w:r>
    </w:p>
    <w:p w14:paraId="0FD3E60F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При этом благодаря работе банковской системы России было отражено </w:t>
      </w:r>
      <w:r w:rsidR="00533239">
        <w:rPr>
          <w:rFonts w:ascii="Times New Roman" w:hAnsi="Times New Roman"/>
          <w:sz w:val="28"/>
          <w:szCs w:val="28"/>
        </w:rPr>
        <w:t>72,17</w:t>
      </w:r>
      <w:r w:rsidRPr="007C3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30D5">
        <w:rPr>
          <w:rFonts w:ascii="Times New Roman" w:hAnsi="Times New Roman"/>
          <w:sz w:val="28"/>
          <w:szCs w:val="28"/>
        </w:rPr>
        <w:t>млн.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попыток похищения денежных средств россиян.</w:t>
      </w:r>
      <w:r w:rsidR="00533239">
        <w:rPr>
          <w:rFonts w:ascii="Times New Roman" w:hAnsi="Times New Roman"/>
          <w:sz w:val="28"/>
          <w:szCs w:val="28"/>
        </w:rPr>
        <w:t>, размер сохраненных денежных средств составил 13,5 трлн. руб.</w:t>
      </w:r>
    </w:p>
    <w:p w14:paraId="4F2D8485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Низкая финансовая грамотность интернет-покупателей </w:t>
      </w:r>
      <w:proofErr w:type="gramStart"/>
      <w:r w:rsidRPr="007C30D5">
        <w:rPr>
          <w:rFonts w:ascii="Times New Roman" w:hAnsi="Times New Roman"/>
          <w:sz w:val="28"/>
          <w:szCs w:val="28"/>
        </w:rPr>
        <w:t>- это то</w:t>
      </w:r>
      <w:proofErr w:type="gramEnd"/>
      <w:r w:rsidRPr="007C30D5">
        <w:rPr>
          <w:rFonts w:ascii="Times New Roman" w:hAnsi="Times New Roman"/>
          <w:sz w:val="28"/>
          <w:szCs w:val="28"/>
        </w:rPr>
        <w:t>, чем так успешно пользуются киберпреступники.</w:t>
      </w:r>
    </w:p>
    <w:p w14:paraId="2041CF90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0D5">
        <w:rPr>
          <w:rFonts w:ascii="Times New Roman" w:hAnsi="Times New Roman"/>
          <w:b/>
          <w:sz w:val="28"/>
          <w:szCs w:val="28"/>
        </w:rPr>
        <w:t>Как же обезопасить себя в случае оформления покупки в онлайн-магазине?</w:t>
      </w:r>
    </w:p>
    <w:p w14:paraId="17C49AB6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Для этого надо придерживаться следующих общих правил поведения в сети «Интернет»:</w:t>
      </w:r>
    </w:p>
    <w:p w14:paraId="6C6FF1F6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1. Совершать покупки и заходить в свой онлайн-банк только с личных гаджетов (мобильных устройств и компьютеров), с установленными на них предварительно паролями.</w:t>
      </w:r>
    </w:p>
    <w:p w14:paraId="1DA24CE6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2. Исключить случаи пользования общедоступными сетями </w:t>
      </w:r>
      <w:r w:rsidRPr="007C30D5">
        <w:rPr>
          <w:rFonts w:ascii="Times New Roman" w:hAnsi="Times New Roman"/>
          <w:sz w:val="28"/>
          <w:szCs w:val="28"/>
          <w:lang w:val="en-US"/>
        </w:rPr>
        <w:t>Wi</w:t>
      </w:r>
      <w:r w:rsidRPr="007C30D5">
        <w:rPr>
          <w:rFonts w:ascii="Times New Roman" w:hAnsi="Times New Roman"/>
          <w:sz w:val="28"/>
          <w:szCs w:val="28"/>
        </w:rPr>
        <w:t>-</w:t>
      </w:r>
      <w:r w:rsidRPr="007C30D5">
        <w:rPr>
          <w:rFonts w:ascii="Times New Roman" w:hAnsi="Times New Roman"/>
          <w:sz w:val="28"/>
          <w:szCs w:val="28"/>
          <w:lang w:val="en-US"/>
        </w:rPr>
        <w:t>Fi</w:t>
      </w:r>
      <w:r w:rsidRPr="007C30D5">
        <w:rPr>
          <w:rFonts w:ascii="Times New Roman" w:hAnsi="Times New Roman"/>
          <w:sz w:val="28"/>
          <w:szCs w:val="28"/>
        </w:rPr>
        <w:t xml:space="preserve"> с устройств, имеющих доступ к Вашему банковскому счету (</w:t>
      </w:r>
      <w:proofErr w:type="gramStart"/>
      <w:r w:rsidRPr="007C30D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30D5">
        <w:rPr>
          <w:rFonts w:ascii="Times New Roman" w:hAnsi="Times New Roman"/>
          <w:sz w:val="28"/>
          <w:szCs w:val="28"/>
        </w:rPr>
        <w:lastRenderedPageBreak/>
        <w:t>мобильным телефоном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имеющим приложение онлайн банка).</w:t>
      </w:r>
    </w:p>
    <w:p w14:paraId="766CE7FF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3. Выбирать сайты только с безопасным соединением и всегда внимательно проверять адресную строку браузера.</w:t>
      </w:r>
    </w:p>
    <w:p w14:paraId="4B0D16AD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4. Выбирать известные интернет-магазины и сервисы. Добросовестный продавец всегда предоставляет полную информацию, свой телефон, адрес и другие важные данные.</w:t>
      </w:r>
    </w:p>
    <w:p w14:paraId="502BBA32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5. Использовать систему безопасных платежей. Если онлайн-магазин поддерживает эту технологию, то после ввода реквизитов карты он перенаправит покупателя на безопасную интернет-страницу банка.</w:t>
      </w:r>
    </w:p>
    <w:p w14:paraId="3892F7B7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6. Завести отдельную банковскую карту для онлайн-покупок.</w:t>
      </w:r>
    </w:p>
    <w:p w14:paraId="7936025E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7. Не сообщать персональную информацию банковской карты (ПИН-код и код проверки подлинности карты (CVV2/CVC2/ППК2) или интернет-кошелька (логин и пароль от своего аккаунта)</w:t>
      </w:r>
    </w:p>
    <w:p w14:paraId="2805B6A7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8. Подключить СМС-оповещение об операциях по карте. Так вы быстро узнаете о платеже, которой не совершали, и сможете быстро заблокировать карту.</w:t>
      </w:r>
    </w:p>
    <w:p w14:paraId="7E3CEAB9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0D5">
        <w:rPr>
          <w:rFonts w:ascii="Times New Roman" w:hAnsi="Times New Roman"/>
          <w:b/>
          <w:sz w:val="28"/>
          <w:szCs w:val="28"/>
        </w:rPr>
        <w:t>Что же делать если Вы обнаружили фишинговый сайт?</w:t>
      </w:r>
    </w:p>
    <w:p w14:paraId="0205B50B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Министерством цифрового развития, связи и массовых коммуникаций Российской Федерации в целях противодействия мошенничеству в сети Интернет разработана информационная система мониторинга фишинговых сайтов «Антифишинг», предназначенная для автоматизации и повышения эффективности процессов сбора, систематизации, обработки, анализа и хранения сведений о фишинговых ресурсах и фишинговой активности на территории Российской Федерации.</w:t>
      </w:r>
    </w:p>
    <w:p w14:paraId="2FFF27F6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В связи с этим, в случае выявления сайтов указанной категории целесообразно использовать электронную форму направления обращений, расположенную по адресу: </w:t>
      </w:r>
      <w:hyperlink r:id="rId4" w:history="1">
        <w:r w:rsidRPr="007C30D5">
          <w:rPr>
            <w:rStyle w:val="a3"/>
            <w:rFonts w:ascii="Times New Roman" w:hAnsi="Times New Roman"/>
            <w:sz w:val="28"/>
            <w:szCs w:val="28"/>
          </w:rPr>
          <w:t>https://paf.occsirt.ru</w:t>
        </w:r>
      </w:hyperlink>
      <w:r w:rsidRPr="007C30D5">
        <w:rPr>
          <w:rFonts w:ascii="Times New Roman" w:hAnsi="Times New Roman"/>
          <w:sz w:val="28"/>
          <w:szCs w:val="28"/>
        </w:rPr>
        <w:t>.</w:t>
      </w:r>
    </w:p>
    <w:p w14:paraId="6AACCE5A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30D5">
        <w:rPr>
          <w:rFonts w:ascii="Times New Roman" w:hAnsi="Times New Roman"/>
          <w:sz w:val="28"/>
          <w:szCs w:val="28"/>
        </w:rPr>
        <w:t xml:space="preserve">Помимо этого, соответствующее заявление в информационную систему можно направить через портал «Госуслуги», которые расположены по адресу: </w:t>
      </w:r>
      <w:hyperlink r:id="rId5" w:history="1"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7C30D5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C30D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C30D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C30D5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02753634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Для того чтобы подать обращение через Госуслуги Вам необходимо авторизоваться в системе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C30D5">
        <w:rPr>
          <w:rFonts w:ascii="Times New Roman" w:hAnsi="Times New Roman"/>
          <w:sz w:val="28"/>
          <w:szCs w:val="28"/>
        </w:rPr>
        <w:t>перейти во вкладку «подача жалобы о вредоносном ресурсе».</w:t>
      </w:r>
    </w:p>
    <w:p w14:paraId="65AD24C2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В открывшейся форме жалобы укажите адрес и язык фишингового сайта, адрес, с которого вы перешли на сайт мошенников. Если его нет — продублируйте адрес фишингового сайта.</w:t>
      </w:r>
    </w:p>
    <w:p w14:paraId="3E680557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Дату, когда Вы обнаружили фишинговый сайт или отправляете жалобу, а также адрес Вашей электронной почты для связи.</w:t>
      </w:r>
    </w:p>
    <w:p w14:paraId="37A1A370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После заполнения указанной информации Ваша жалоба будет направлена в ИС «Антифишинг».</w:t>
      </w:r>
    </w:p>
    <w:p w14:paraId="4F07C871" w14:textId="77777777" w:rsidR="007C30D5" w:rsidRPr="007C30D5" w:rsidRDefault="007C30D5" w:rsidP="007C3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Срок обработки поступившей жалобы осуществляется </w:t>
      </w:r>
      <w:proofErr w:type="gramStart"/>
      <w:r w:rsidRPr="007C30D5">
        <w:rPr>
          <w:rFonts w:ascii="Times New Roman" w:hAnsi="Times New Roman"/>
          <w:sz w:val="28"/>
          <w:szCs w:val="28"/>
        </w:rPr>
        <w:t>в течении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суток, после чего на указанную Вами ранее электронную почту поступит уведомление </w:t>
      </w:r>
      <w:r w:rsidRPr="007C30D5">
        <w:rPr>
          <w:rFonts w:ascii="Times New Roman" w:hAnsi="Times New Roman"/>
          <w:sz w:val="28"/>
          <w:szCs w:val="28"/>
        </w:rPr>
        <w:lastRenderedPageBreak/>
        <w:t>о результатах рассмотрения жалобы.</w:t>
      </w:r>
      <w:bookmarkEnd w:id="0"/>
    </w:p>
    <w:sectPr w:rsidR="007C30D5" w:rsidRPr="007C30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B6"/>
    <w:rsid w:val="003806AC"/>
    <w:rsid w:val="00533239"/>
    <w:rsid w:val="007C30D5"/>
    <w:rsid w:val="007E5010"/>
    <w:rsid w:val="00D91AB6"/>
    <w:rsid w:val="00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38515"/>
  <w14:defaultImageDpi w14:val="0"/>
  <w15:docId w15:val="{C50224D7-EB49-4AF2-AC68-A76066B8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0D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hyperlink" Target="https://paf.occsi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cp:lastPrinted>2025-04-15T12:49:00Z</cp:lastPrinted>
  <dcterms:created xsi:type="dcterms:W3CDTF">2025-06-03T05:52:00Z</dcterms:created>
  <dcterms:modified xsi:type="dcterms:W3CDTF">2025-06-03T05:52:00Z</dcterms:modified>
</cp:coreProperties>
</file>