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FE" w:rsidRDefault="002805FE" w:rsidP="002805FE">
      <w:r>
        <w:t xml:space="preserve">                                     </w:t>
      </w:r>
    </w:p>
    <w:p w:rsidR="004B51E0" w:rsidRDefault="004B51E0" w:rsidP="004B51E0">
      <w:pPr>
        <w:jc w:val="center"/>
      </w:pPr>
      <w:r>
        <w:rPr>
          <w:rFonts w:ascii="Times New Roman" w:hAnsi="Times New Roman"/>
          <w:b/>
          <w:sz w:val="36"/>
          <w:szCs w:val="36"/>
        </w:rPr>
        <w:tab/>
      </w:r>
      <w:r>
        <w:rPr>
          <w:noProof/>
        </w:rPr>
        <w:drawing>
          <wp:inline distT="0" distB="0" distL="0" distR="0">
            <wp:extent cx="609600" cy="7239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</w:p>
    <w:p w:rsidR="004B51E0" w:rsidRPr="00EE3A8A" w:rsidRDefault="004B51E0" w:rsidP="004B51E0">
      <w:pPr>
        <w:jc w:val="center"/>
        <w:rPr>
          <w:rFonts w:ascii="Times New Roman" w:hAnsi="Times New Roman"/>
          <w:sz w:val="40"/>
          <w:szCs w:val="40"/>
        </w:rPr>
      </w:pPr>
      <w:r w:rsidRPr="00EE3A8A">
        <w:rPr>
          <w:rFonts w:ascii="Times New Roman" w:hAnsi="Times New Roman"/>
          <w:b/>
          <w:i/>
          <w:sz w:val="40"/>
          <w:szCs w:val="40"/>
        </w:rPr>
        <w:t>Администрация Кл</w:t>
      </w:r>
      <w:r w:rsidR="00E2237E">
        <w:rPr>
          <w:rFonts w:ascii="Times New Roman" w:hAnsi="Times New Roman"/>
          <w:b/>
          <w:i/>
          <w:sz w:val="40"/>
          <w:szCs w:val="40"/>
        </w:rPr>
        <w:t>ё</w:t>
      </w:r>
      <w:r w:rsidRPr="00EE3A8A">
        <w:rPr>
          <w:rFonts w:ascii="Times New Roman" w:hAnsi="Times New Roman"/>
          <w:b/>
          <w:i/>
          <w:sz w:val="40"/>
          <w:szCs w:val="40"/>
        </w:rPr>
        <w:t>повского сельского поселения Бутурлиновского муниципального района</w:t>
      </w:r>
    </w:p>
    <w:p w:rsidR="002805FE" w:rsidRPr="00EE3A8A" w:rsidRDefault="004B51E0" w:rsidP="004B51E0">
      <w:pPr>
        <w:tabs>
          <w:tab w:val="left" w:pos="720"/>
          <w:tab w:val="left" w:pos="1440"/>
          <w:tab w:val="left" w:pos="3300"/>
        </w:tabs>
        <w:ind w:left="426" w:firstLine="0"/>
        <w:jc w:val="center"/>
        <w:rPr>
          <w:rFonts w:ascii="Times New Roman" w:hAnsi="Times New Roman"/>
          <w:b/>
          <w:i/>
          <w:sz w:val="40"/>
          <w:szCs w:val="40"/>
        </w:rPr>
      </w:pPr>
      <w:r w:rsidRPr="00EE3A8A">
        <w:rPr>
          <w:rFonts w:ascii="Times New Roman" w:hAnsi="Times New Roman"/>
          <w:b/>
          <w:i/>
          <w:sz w:val="40"/>
          <w:szCs w:val="40"/>
        </w:rPr>
        <w:t>Воронежской области</w:t>
      </w:r>
    </w:p>
    <w:p w:rsidR="004B51E0" w:rsidRDefault="004B51E0" w:rsidP="004B51E0">
      <w:pPr>
        <w:ind w:left="1985" w:hanging="142"/>
        <w:jc w:val="center"/>
        <w:rPr>
          <w:rFonts w:ascii="Times New Roman" w:hAnsi="Times New Roman"/>
          <w:b/>
          <w:sz w:val="36"/>
          <w:szCs w:val="36"/>
        </w:rPr>
      </w:pPr>
    </w:p>
    <w:p w:rsidR="007A3C77" w:rsidRPr="006F5372" w:rsidRDefault="002805FE" w:rsidP="002805F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ab/>
      </w:r>
      <w:r w:rsidRPr="00FF32FB">
        <w:rPr>
          <w:rFonts w:ascii="Times New Roman" w:hAnsi="Times New Roman"/>
          <w:b/>
          <w:sz w:val="36"/>
          <w:szCs w:val="36"/>
        </w:rPr>
        <w:t>ПОСТАНОВЛЕНИЕ</w:t>
      </w:r>
      <w:r w:rsidRPr="006F5372">
        <w:rPr>
          <w:rFonts w:ascii="Times New Roman" w:hAnsi="Times New Roman"/>
          <w:sz w:val="28"/>
          <w:szCs w:val="28"/>
        </w:rPr>
        <w:t xml:space="preserve"> </w:t>
      </w:r>
    </w:p>
    <w:p w:rsidR="007A3C77" w:rsidRPr="006F5372" w:rsidRDefault="007A3C77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307A7" w:rsidRPr="006F5372" w:rsidRDefault="008800F5" w:rsidP="006F5372">
      <w:pPr>
        <w:rPr>
          <w:rFonts w:ascii="Times New Roman" w:hAnsi="Times New Roman"/>
          <w:sz w:val="28"/>
          <w:szCs w:val="28"/>
        </w:rPr>
      </w:pPr>
      <w:r w:rsidRPr="008800F5">
        <w:rPr>
          <w:rFonts w:ascii="Times New Roman" w:hAnsi="Times New Roman"/>
          <w:color w:val="000000" w:themeColor="text1"/>
          <w:sz w:val="28"/>
          <w:szCs w:val="28"/>
        </w:rPr>
        <w:t>19.12</w:t>
      </w:r>
      <w:r w:rsidR="007307A7" w:rsidRPr="006F5372">
        <w:rPr>
          <w:rFonts w:ascii="Times New Roman" w:hAnsi="Times New Roman"/>
          <w:sz w:val="28"/>
          <w:szCs w:val="28"/>
        </w:rPr>
        <w:t>.202</w:t>
      </w:r>
      <w:r w:rsidR="00FF2303">
        <w:rPr>
          <w:rFonts w:ascii="Times New Roman" w:hAnsi="Times New Roman"/>
          <w:sz w:val="28"/>
          <w:szCs w:val="28"/>
        </w:rPr>
        <w:t>3</w:t>
      </w:r>
      <w:r w:rsidR="007307A7" w:rsidRPr="006F5372">
        <w:rPr>
          <w:rFonts w:ascii="Times New Roman" w:hAnsi="Times New Roman"/>
          <w:sz w:val="28"/>
          <w:szCs w:val="28"/>
        </w:rPr>
        <w:t xml:space="preserve"> года</w:t>
      </w:r>
      <w:r w:rsidR="006F5372" w:rsidRPr="006F5372">
        <w:rPr>
          <w:rFonts w:ascii="Times New Roman" w:hAnsi="Times New Roman"/>
          <w:sz w:val="28"/>
          <w:szCs w:val="28"/>
        </w:rPr>
        <w:t xml:space="preserve"> № </w:t>
      </w:r>
      <w:r w:rsidRPr="008800F5">
        <w:rPr>
          <w:rFonts w:ascii="Times New Roman" w:hAnsi="Times New Roman"/>
          <w:color w:val="000000" w:themeColor="text1"/>
          <w:sz w:val="28"/>
          <w:szCs w:val="28"/>
        </w:rPr>
        <w:t>86</w:t>
      </w:r>
    </w:p>
    <w:p w:rsidR="007307A7" w:rsidRPr="002805FE" w:rsidRDefault="002805FE" w:rsidP="007307A7">
      <w:pPr>
        <w:ind w:firstLine="709"/>
        <w:rPr>
          <w:rFonts w:ascii="Times New Roman" w:hAnsi="Times New Roman"/>
        </w:rPr>
      </w:pPr>
      <w:r w:rsidRPr="002805FE">
        <w:rPr>
          <w:rFonts w:ascii="Times New Roman" w:hAnsi="Times New Roman"/>
        </w:rPr>
        <w:t>с.Кл</w:t>
      </w:r>
      <w:r w:rsidR="00FF2303">
        <w:rPr>
          <w:rFonts w:ascii="Times New Roman" w:hAnsi="Times New Roman"/>
        </w:rPr>
        <w:t>ё</w:t>
      </w:r>
      <w:r w:rsidRPr="002805FE">
        <w:rPr>
          <w:rFonts w:ascii="Times New Roman" w:hAnsi="Times New Roman"/>
        </w:rPr>
        <w:t>повка</w:t>
      </w:r>
    </w:p>
    <w:p w:rsidR="007307A7" w:rsidRPr="006F5372" w:rsidRDefault="007307A7" w:rsidP="007307A7">
      <w:pPr>
        <w:tabs>
          <w:tab w:val="left" w:pos="5970"/>
        </w:tabs>
        <w:ind w:firstLine="709"/>
        <w:rPr>
          <w:rFonts w:ascii="Times New Roman" w:hAnsi="Times New Roman"/>
          <w:sz w:val="28"/>
          <w:szCs w:val="28"/>
        </w:rPr>
      </w:pPr>
      <w:r w:rsidRPr="006F5372">
        <w:rPr>
          <w:rFonts w:ascii="Times New Roman" w:hAnsi="Times New Roman"/>
          <w:sz w:val="28"/>
          <w:szCs w:val="28"/>
        </w:rPr>
        <w:tab/>
      </w:r>
    </w:p>
    <w:p w:rsidR="007307A7" w:rsidRPr="006F5372" w:rsidRDefault="006F5372" w:rsidP="00EE3A8A">
      <w:pPr>
        <w:pStyle w:val="Title"/>
        <w:spacing w:before="0"/>
        <w:ind w:right="5078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F5372">
        <w:rPr>
          <w:rFonts w:ascii="Times New Roman" w:hAnsi="Times New Roman" w:cs="Times New Roman"/>
          <w:sz w:val="28"/>
          <w:szCs w:val="28"/>
        </w:rPr>
        <w:t>Об у</w:t>
      </w:r>
      <w:r w:rsidR="0054523F">
        <w:rPr>
          <w:rFonts w:ascii="Times New Roman" w:hAnsi="Times New Roman" w:cs="Times New Roman"/>
          <w:sz w:val="28"/>
          <w:szCs w:val="28"/>
        </w:rPr>
        <w:t xml:space="preserve">тверждении </w:t>
      </w:r>
      <w:r w:rsidR="00FF2303" w:rsidRPr="00B65E70">
        <w:rPr>
          <w:rFonts w:ascii="Times New Roman" w:hAnsi="Times New Roman" w:cs="Times New Roman"/>
          <w:sz w:val="28"/>
          <w:szCs w:val="28"/>
        </w:rPr>
        <w:t xml:space="preserve">программы в области энергосбережения и повышения энергетической эффективности </w:t>
      </w:r>
      <w:r w:rsidR="00FF2303">
        <w:rPr>
          <w:rFonts w:ascii="Times New Roman" w:hAnsi="Times New Roman" w:cs="Times New Roman"/>
          <w:sz w:val="28"/>
          <w:szCs w:val="28"/>
        </w:rPr>
        <w:t>Клёповского</w:t>
      </w:r>
      <w:r w:rsidR="00FF2303" w:rsidRPr="00B65E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F2303">
        <w:rPr>
          <w:rFonts w:ascii="Times New Roman" w:hAnsi="Times New Roman" w:cs="Times New Roman"/>
          <w:sz w:val="28"/>
          <w:szCs w:val="28"/>
        </w:rPr>
        <w:t>Бутурлиновского</w:t>
      </w:r>
      <w:r w:rsidR="00FF2303" w:rsidRPr="00B65E7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FF2303">
        <w:rPr>
          <w:rFonts w:ascii="Times New Roman" w:hAnsi="Times New Roman" w:cs="Times New Roman"/>
          <w:sz w:val="28"/>
          <w:szCs w:val="28"/>
        </w:rPr>
        <w:t xml:space="preserve"> </w:t>
      </w:r>
      <w:r w:rsidR="00FF2303" w:rsidRPr="00B65E70">
        <w:rPr>
          <w:rFonts w:ascii="Times New Roman" w:hAnsi="Times New Roman" w:cs="Times New Roman"/>
          <w:sz w:val="28"/>
          <w:szCs w:val="28"/>
        </w:rPr>
        <w:t>на 2024-2026 годы</w:t>
      </w:r>
      <w:r w:rsidR="007307A7" w:rsidRPr="006F5372">
        <w:rPr>
          <w:rFonts w:ascii="Times New Roman" w:hAnsi="Times New Roman" w:cs="Times New Roman"/>
          <w:sz w:val="28"/>
          <w:szCs w:val="28"/>
        </w:rPr>
        <w:t>»</w:t>
      </w:r>
    </w:p>
    <w:p w:rsidR="0077312D" w:rsidRPr="006F5372" w:rsidRDefault="0077312D" w:rsidP="00A14BF9">
      <w:pPr>
        <w:ind w:firstLine="709"/>
        <w:rPr>
          <w:rFonts w:ascii="Times New Roman" w:hAnsi="Times New Roman"/>
          <w:sz w:val="28"/>
          <w:szCs w:val="28"/>
        </w:rPr>
      </w:pPr>
    </w:p>
    <w:p w:rsidR="0077312D" w:rsidRPr="006F5372" w:rsidRDefault="005762CA" w:rsidP="007307A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Pr="00B65E70">
        <w:rPr>
          <w:rFonts w:ascii="Times New Roman" w:hAnsi="Times New Roman"/>
          <w:sz w:val="28"/>
          <w:szCs w:val="28"/>
        </w:rPr>
        <w:t xml:space="preserve">25 Федерального закона Российской Федерации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приказом Министерства энергетики Российской Федерации </w:t>
      </w:r>
      <w:r w:rsidRPr="00FA79D1">
        <w:rPr>
          <w:rFonts w:ascii="Times New Roman" w:hAnsi="Times New Roman"/>
          <w:sz w:val="28"/>
          <w:szCs w:val="28"/>
        </w:rPr>
        <w:t>от 30.06.2014 №398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FA79D1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FA79D1">
        <w:rPr>
          <w:rFonts w:ascii="Times New Roman" w:hAnsi="Times New Roman"/>
          <w:sz w:val="28"/>
          <w:szCs w:val="28"/>
        </w:rPr>
        <w:t>Минэкономразвития России</w:t>
      </w:r>
      <w:r>
        <w:rPr>
          <w:rFonts w:ascii="Times New Roman" w:hAnsi="Times New Roman"/>
          <w:sz w:val="28"/>
          <w:szCs w:val="28"/>
        </w:rPr>
        <w:t xml:space="preserve"> от 28 апреля 2021 г. № 231 «Об </w:t>
      </w:r>
      <w:r w:rsidRPr="00FA79D1">
        <w:rPr>
          <w:rFonts w:ascii="Times New Roman" w:hAnsi="Times New Roman"/>
          <w:sz w:val="28"/>
          <w:szCs w:val="28"/>
        </w:rPr>
        <w:t>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</w:t>
      </w:r>
      <w:r w:rsidR="007307A7" w:rsidRPr="006F5372">
        <w:rPr>
          <w:rFonts w:ascii="Times New Roman" w:hAnsi="Times New Roman"/>
          <w:sz w:val="28"/>
          <w:szCs w:val="28"/>
        </w:rPr>
        <w:t>, администр</w:t>
      </w:r>
      <w:r w:rsidR="00701F92">
        <w:rPr>
          <w:rFonts w:ascii="Times New Roman" w:hAnsi="Times New Roman"/>
          <w:sz w:val="28"/>
          <w:szCs w:val="28"/>
        </w:rPr>
        <w:t xml:space="preserve">ация </w:t>
      </w:r>
      <w:r w:rsidR="00A14BF9">
        <w:rPr>
          <w:rFonts w:ascii="Times New Roman" w:hAnsi="Times New Roman"/>
          <w:sz w:val="28"/>
          <w:szCs w:val="28"/>
        </w:rPr>
        <w:t>Кл</w:t>
      </w:r>
      <w:r w:rsidR="00323028">
        <w:rPr>
          <w:rFonts w:ascii="Times New Roman" w:hAnsi="Times New Roman"/>
          <w:sz w:val="28"/>
          <w:szCs w:val="28"/>
        </w:rPr>
        <w:t>ё</w:t>
      </w:r>
      <w:r w:rsidR="00A14BF9">
        <w:rPr>
          <w:rFonts w:ascii="Times New Roman" w:hAnsi="Times New Roman"/>
          <w:sz w:val="28"/>
          <w:szCs w:val="28"/>
        </w:rPr>
        <w:t>повского сельского</w:t>
      </w:r>
      <w:r w:rsidR="007307A7" w:rsidRPr="006F5372">
        <w:rPr>
          <w:rFonts w:ascii="Times New Roman" w:hAnsi="Times New Roman"/>
          <w:sz w:val="28"/>
          <w:szCs w:val="28"/>
        </w:rPr>
        <w:t xml:space="preserve"> поселения </w:t>
      </w:r>
    </w:p>
    <w:p w:rsidR="007307A7" w:rsidRPr="006F5372" w:rsidRDefault="007307A7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7312D" w:rsidRDefault="0077312D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F5372">
        <w:rPr>
          <w:rFonts w:ascii="Times New Roman" w:hAnsi="Times New Roman"/>
          <w:sz w:val="28"/>
          <w:szCs w:val="28"/>
        </w:rPr>
        <w:t>ПОСТАНОВЛЯ</w:t>
      </w:r>
      <w:r w:rsidR="007307A7" w:rsidRPr="006F5372">
        <w:rPr>
          <w:rFonts w:ascii="Times New Roman" w:hAnsi="Times New Roman"/>
          <w:sz w:val="28"/>
          <w:szCs w:val="28"/>
        </w:rPr>
        <w:t>ЕТ:</w:t>
      </w:r>
    </w:p>
    <w:p w:rsidR="00501CC6" w:rsidRPr="006F5372" w:rsidRDefault="00501CC6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312D" w:rsidRPr="006F5372" w:rsidRDefault="006F5372" w:rsidP="007307A7">
      <w:pPr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54523F">
        <w:rPr>
          <w:rFonts w:ascii="Times New Roman" w:hAnsi="Times New Roman"/>
          <w:sz w:val="28"/>
          <w:szCs w:val="28"/>
        </w:rPr>
        <w:t xml:space="preserve"> муниципальную</w:t>
      </w:r>
      <w:r>
        <w:rPr>
          <w:rFonts w:ascii="Times New Roman" w:hAnsi="Times New Roman"/>
          <w:sz w:val="28"/>
          <w:szCs w:val="28"/>
        </w:rPr>
        <w:t xml:space="preserve"> программу  «Энергосбережение и повышение</w:t>
      </w:r>
      <w:r w:rsidR="0077312D" w:rsidRPr="006F5372">
        <w:rPr>
          <w:rFonts w:ascii="Times New Roman" w:hAnsi="Times New Roman"/>
          <w:sz w:val="28"/>
          <w:szCs w:val="28"/>
        </w:rPr>
        <w:t xml:space="preserve"> энергетической эффективности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A14BF9">
        <w:rPr>
          <w:rFonts w:ascii="Times New Roman" w:hAnsi="Times New Roman"/>
          <w:sz w:val="28"/>
          <w:szCs w:val="28"/>
        </w:rPr>
        <w:t>Кл</w:t>
      </w:r>
      <w:r w:rsidR="00323028">
        <w:rPr>
          <w:rFonts w:ascii="Times New Roman" w:hAnsi="Times New Roman"/>
          <w:sz w:val="28"/>
          <w:szCs w:val="28"/>
        </w:rPr>
        <w:t>ё</w:t>
      </w:r>
      <w:r w:rsidR="00A14BF9">
        <w:rPr>
          <w:rFonts w:ascii="Times New Roman" w:hAnsi="Times New Roman"/>
          <w:sz w:val="28"/>
          <w:szCs w:val="28"/>
        </w:rPr>
        <w:t>повского сельского</w:t>
      </w:r>
      <w:r w:rsidR="006F3D08">
        <w:rPr>
          <w:rFonts w:ascii="Times New Roman" w:hAnsi="Times New Roman"/>
          <w:sz w:val="28"/>
          <w:szCs w:val="28"/>
        </w:rPr>
        <w:t xml:space="preserve">  поселения </w:t>
      </w:r>
      <w:r w:rsidR="00036834" w:rsidRPr="006F5372">
        <w:rPr>
          <w:rFonts w:ascii="Times New Roman" w:hAnsi="Times New Roman"/>
          <w:sz w:val="28"/>
          <w:szCs w:val="28"/>
        </w:rPr>
        <w:t xml:space="preserve"> </w:t>
      </w:r>
      <w:r w:rsidR="0077312D" w:rsidRPr="006F5372">
        <w:rPr>
          <w:rFonts w:ascii="Times New Roman" w:hAnsi="Times New Roman"/>
          <w:sz w:val="28"/>
          <w:szCs w:val="28"/>
        </w:rPr>
        <w:t>на 20</w:t>
      </w:r>
      <w:r w:rsidR="00036834" w:rsidRPr="006F5372">
        <w:rPr>
          <w:rFonts w:ascii="Times New Roman" w:hAnsi="Times New Roman"/>
          <w:sz w:val="28"/>
          <w:szCs w:val="28"/>
        </w:rPr>
        <w:t>2</w:t>
      </w:r>
      <w:r w:rsidR="00E41FCE">
        <w:rPr>
          <w:rFonts w:ascii="Times New Roman" w:hAnsi="Times New Roman"/>
          <w:sz w:val="28"/>
          <w:szCs w:val="28"/>
        </w:rPr>
        <w:t>4</w:t>
      </w:r>
      <w:r w:rsidR="0077312D" w:rsidRPr="006F5372">
        <w:rPr>
          <w:rFonts w:ascii="Times New Roman" w:hAnsi="Times New Roman"/>
          <w:sz w:val="28"/>
          <w:szCs w:val="28"/>
        </w:rPr>
        <w:t>-202</w:t>
      </w:r>
      <w:r w:rsidR="00E41FCE">
        <w:rPr>
          <w:rFonts w:ascii="Times New Roman" w:hAnsi="Times New Roman"/>
          <w:sz w:val="28"/>
          <w:szCs w:val="28"/>
        </w:rPr>
        <w:t>6</w:t>
      </w:r>
      <w:r w:rsidR="0077312D" w:rsidRPr="006F5372">
        <w:rPr>
          <w:rFonts w:ascii="Times New Roman" w:hAnsi="Times New Roman"/>
          <w:sz w:val="28"/>
          <w:szCs w:val="28"/>
        </w:rPr>
        <w:t xml:space="preserve"> годы» </w:t>
      </w:r>
      <w:r w:rsidR="00E41FCE">
        <w:rPr>
          <w:rFonts w:ascii="Times New Roman" w:hAnsi="Times New Roman"/>
          <w:sz w:val="28"/>
          <w:szCs w:val="28"/>
        </w:rPr>
        <w:t>согласно приложению</w:t>
      </w:r>
      <w:r w:rsidR="0077312D" w:rsidRPr="006F5372">
        <w:rPr>
          <w:rFonts w:ascii="Times New Roman" w:hAnsi="Times New Roman"/>
          <w:sz w:val="28"/>
          <w:szCs w:val="28"/>
        </w:rPr>
        <w:t>.</w:t>
      </w:r>
    </w:p>
    <w:p w:rsidR="0077312D" w:rsidRPr="006F5372" w:rsidRDefault="00E41FCE" w:rsidP="007307A7">
      <w:pPr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.  Опубликовать настоящее постановление в Вестнике муниципальных правовых актов и иной официальной информации </w:t>
      </w:r>
      <w:r>
        <w:rPr>
          <w:rFonts w:ascii="Times New Roman" w:hAnsi="Times New Roman"/>
          <w:iCs/>
          <w:sz w:val="28"/>
          <w:szCs w:val="28"/>
        </w:rPr>
        <w:t xml:space="preserve">Клёповского сельского поселения </w:t>
      </w:r>
      <w:r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области.</w:t>
      </w:r>
    </w:p>
    <w:p w:rsidR="0077312D" w:rsidRPr="006F5372" w:rsidRDefault="0077312D" w:rsidP="007307A7">
      <w:pPr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6F5372">
        <w:rPr>
          <w:rFonts w:ascii="Times New Roman" w:hAnsi="Times New Roman"/>
          <w:sz w:val="28"/>
          <w:szCs w:val="28"/>
        </w:rPr>
        <w:t>Контроль</w:t>
      </w:r>
      <w:r w:rsidR="006F3D08">
        <w:rPr>
          <w:rFonts w:ascii="Times New Roman" w:hAnsi="Times New Roman"/>
          <w:sz w:val="28"/>
          <w:szCs w:val="28"/>
        </w:rPr>
        <w:t xml:space="preserve"> за исполнением </w:t>
      </w:r>
      <w:r w:rsidRPr="006F5372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5121B5" w:rsidRPr="006F5372">
        <w:rPr>
          <w:rFonts w:ascii="Times New Roman" w:hAnsi="Times New Roman"/>
          <w:sz w:val="28"/>
          <w:szCs w:val="28"/>
        </w:rPr>
        <w:t>оставляю за собой.</w:t>
      </w:r>
    </w:p>
    <w:p w:rsidR="0077312D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501CC6" w:rsidRDefault="00501CC6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501CC6" w:rsidRPr="006F5372" w:rsidRDefault="00501CC6" w:rsidP="007307A7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76"/>
        <w:gridCol w:w="3277"/>
        <w:gridCol w:w="3277"/>
      </w:tblGrid>
      <w:tr w:rsidR="007307A7" w:rsidRPr="006F5372" w:rsidTr="00D97755">
        <w:tc>
          <w:tcPr>
            <w:tcW w:w="3276" w:type="dxa"/>
            <w:shd w:val="clear" w:color="auto" w:fill="auto"/>
          </w:tcPr>
          <w:p w:rsidR="006F3D08" w:rsidRPr="006F5372" w:rsidRDefault="007307A7" w:rsidP="0032302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37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040950">
              <w:rPr>
                <w:rFonts w:ascii="Times New Roman" w:hAnsi="Times New Roman"/>
                <w:sz w:val="28"/>
                <w:szCs w:val="28"/>
              </w:rPr>
              <w:t>Кл</w:t>
            </w:r>
            <w:r w:rsidR="00323028">
              <w:rPr>
                <w:rFonts w:ascii="Times New Roman" w:hAnsi="Times New Roman"/>
                <w:sz w:val="28"/>
                <w:szCs w:val="28"/>
              </w:rPr>
              <w:t>ё</w:t>
            </w:r>
            <w:r w:rsidR="00040950">
              <w:rPr>
                <w:rFonts w:ascii="Times New Roman" w:hAnsi="Times New Roman"/>
                <w:sz w:val="28"/>
                <w:szCs w:val="28"/>
              </w:rPr>
              <w:t>повского сельского</w:t>
            </w:r>
            <w:r w:rsidR="00040950" w:rsidRPr="006F5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D08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</w:p>
        </w:tc>
        <w:tc>
          <w:tcPr>
            <w:tcW w:w="3277" w:type="dxa"/>
            <w:shd w:val="clear" w:color="auto" w:fill="auto"/>
          </w:tcPr>
          <w:p w:rsidR="007307A7" w:rsidRPr="006F5372" w:rsidRDefault="007307A7" w:rsidP="00D9775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7" w:type="dxa"/>
            <w:shd w:val="clear" w:color="auto" w:fill="auto"/>
          </w:tcPr>
          <w:p w:rsidR="007307A7" w:rsidRDefault="007307A7" w:rsidP="00D97755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3D08" w:rsidRPr="006F5372" w:rsidRDefault="00040950" w:rsidP="00D97755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Н.Я.Торубка</w:t>
            </w:r>
          </w:p>
        </w:tc>
      </w:tr>
    </w:tbl>
    <w:p w:rsidR="007E1734" w:rsidRPr="00B63A8A" w:rsidRDefault="007307A7" w:rsidP="007307A7">
      <w:pPr>
        <w:ind w:left="5103" w:firstLine="0"/>
        <w:rPr>
          <w:rFonts w:ascii="Times New Roman" w:hAnsi="Times New Roman"/>
          <w:bCs/>
        </w:rPr>
      </w:pPr>
      <w:r w:rsidRPr="006F5372">
        <w:rPr>
          <w:rFonts w:ascii="Times New Roman" w:hAnsi="Times New Roman"/>
          <w:bCs/>
          <w:sz w:val="28"/>
          <w:szCs w:val="28"/>
        </w:rPr>
        <w:br w:type="page"/>
      </w:r>
      <w:r w:rsidR="0077312D" w:rsidRPr="00B63A8A">
        <w:rPr>
          <w:rFonts w:ascii="Times New Roman" w:hAnsi="Times New Roman"/>
          <w:bCs/>
        </w:rPr>
        <w:t>УТВЕРЖД</w:t>
      </w:r>
      <w:r w:rsidR="007C56DD" w:rsidRPr="00B63A8A">
        <w:rPr>
          <w:rFonts w:ascii="Times New Roman" w:hAnsi="Times New Roman"/>
          <w:bCs/>
        </w:rPr>
        <w:t>ЕНА</w:t>
      </w:r>
      <w:r w:rsidR="0077312D" w:rsidRPr="00B63A8A">
        <w:rPr>
          <w:rFonts w:ascii="Times New Roman" w:hAnsi="Times New Roman"/>
          <w:bCs/>
        </w:rPr>
        <w:t>:</w:t>
      </w:r>
    </w:p>
    <w:p w:rsidR="007C56DD" w:rsidRPr="00B63A8A" w:rsidRDefault="007C56DD" w:rsidP="007307A7">
      <w:pPr>
        <w:ind w:left="5103" w:firstLine="0"/>
        <w:rPr>
          <w:rFonts w:ascii="Times New Roman" w:hAnsi="Times New Roman"/>
          <w:bCs/>
        </w:rPr>
      </w:pPr>
      <w:r w:rsidRPr="00B63A8A">
        <w:rPr>
          <w:rFonts w:ascii="Times New Roman" w:hAnsi="Times New Roman"/>
          <w:bCs/>
        </w:rPr>
        <w:t xml:space="preserve">постановлением администрации </w:t>
      </w:r>
    </w:p>
    <w:p w:rsidR="001A775C" w:rsidRPr="008800F5" w:rsidRDefault="00040950" w:rsidP="007307A7">
      <w:pPr>
        <w:ind w:left="5103" w:firstLine="0"/>
        <w:rPr>
          <w:rFonts w:ascii="Times New Roman" w:hAnsi="Times New Roman"/>
          <w:bCs/>
          <w:color w:val="000000" w:themeColor="text1"/>
        </w:rPr>
      </w:pPr>
      <w:r w:rsidRPr="00040950">
        <w:rPr>
          <w:rFonts w:ascii="Times New Roman" w:hAnsi="Times New Roman"/>
        </w:rPr>
        <w:t>Клеповского сельского</w:t>
      </w:r>
      <w:r w:rsidRPr="006F5372">
        <w:rPr>
          <w:rFonts w:ascii="Times New Roman" w:hAnsi="Times New Roman"/>
          <w:sz w:val="28"/>
          <w:szCs w:val="28"/>
        </w:rPr>
        <w:t xml:space="preserve"> </w:t>
      </w:r>
      <w:r w:rsidR="007C56DD" w:rsidRPr="00B63A8A">
        <w:rPr>
          <w:rFonts w:ascii="Times New Roman" w:hAnsi="Times New Roman"/>
          <w:bCs/>
        </w:rPr>
        <w:t>поселения</w:t>
      </w:r>
      <w:r w:rsidR="00F10D21" w:rsidRPr="00B63A8A">
        <w:rPr>
          <w:rFonts w:ascii="Times New Roman" w:hAnsi="Times New Roman"/>
          <w:bCs/>
        </w:rPr>
        <w:t xml:space="preserve">  Бутурлиновского </w:t>
      </w:r>
      <w:r w:rsidR="007C56DD" w:rsidRPr="00B63A8A">
        <w:rPr>
          <w:rFonts w:ascii="Times New Roman" w:hAnsi="Times New Roman"/>
          <w:bCs/>
        </w:rPr>
        <w:t xml:space="preserve"> муниципального района</w:t>
      </w:r>
      <w:r w:rsidR="00F10D21" w:rsidRPr="00B63A8A">
        <w:rPr>
          <w:rFonts w:ascii="Times New Roman" w:hAnsi="Times New Roman"/>
          <w:bCs/>
        </w:rPr>
        <w:t xml:space="preserve"> </w:t>
      </w:r>
      <w:r w:rsidR="007C56DD" w:rsidRPr="00B63A8A">
        <w:rPr>
          <w:rFonts w:ascii="Times New Roman" w:hAnsi="Times New Roman"/>
          <w:bCs/>
        </w:rPr>
        <w:t>Воронежской области</w:t>
      </w:r>
      <w:r w:rsidR="006F3D08" w:rsidRPr="00B63A8A">
        <w:rPr>
          <w:rFonts w:ascii="Times New Roman" w:hAnsi="Times New Roman"/>
          <w:bCs/>
        </w:rPr>
        <w:t xml:space="preserve"> от  </w:t>
      </w:r>
      <w:r w:rsidR="008800F5">
        <w:rPr>
          <w:rFonts w:ascii="Times New Roman" w:hAnsi="Times New Roman"/>
          <w:bCs/>
        </w:rPr>
        <w:t>19</w:t>
      </w:r>
      <w:r w:rsidR="00354390">
        <w:rPr>
          <w:rFonts w:ascii="Times New Roman" w:hAnsi="Times New Roman"/>
          <w:bCs/>
        </w:rPr>
        <w:t xml:space="preserve">.12. </w:t>
      </w:r>
      <w:r w:rsidR="00F10D21" w:rsidRPr="00B63A8A">
        <w:rPr>
          <w:rFonts w:ascii="Times New Roman" w:hAnsi="Times New Roman"/>
          <w:bCs/>
        </w:rPr>
        <w:t xml:space="preserve"> </w:t>
      </w:r>
      <w:r w:rsidR="00E859A5" w:rsidRPr="00B63A8A">
        <w:rPr>
          <w:rFonts w:ascii="Times New Roman" w:hAnsi="Times New Roman"/>
          <w:bCs/>
        </w:rPr>
        <w:t>202</w:t>
      </w:r>
      <w:r w:rsidR="00021232">
        <w:rPr>
          <w:rFonts w:ascii="Times New Roman" w:hAnsi="Times New Roman"/>
          <w:bCs/>
        </w:rPr>
        <w:t>3</w:t>
      </w:r>
      <w:r w:rsidR="00354390">
        <w:rPr>
          <w:rFonts w:ascii="Times New Roman" w:hAnsi="Times New Roman"/>
          <w:bCs/>
        </w:rPr>
        <w:t>г.</w:t>
      </w:r>
      <w:r w:rsidR="00E859A5" w:rsidRPr="00B63A8A">
        <w:rPr>
          <w:rFonts w:ascii="Times New Roman" w:hAnsi="Times New Roman"/>
          <w:bCs/>
        </w:rPr>
        <w:t xml:space="preserve"> </w:t>
      </w:r>
      <w:r w:rsidR="006F3D08" w:rsidRPr="00B63A8A">
        <w:rPr>
          <w:rFonts w:ascii="Times New Roman" w:hAnsi="Times New Roman"/>
          <w:bCs/>
        </w:rPr>
        <w:t xml:space="preserve"> </w:t>
      </w:r>
      <w:r w:rsidR="00E859A5" w:rsidRPr="00B63A8A">
        <w:rPr>
          <w:rFonts w:ascii="Times New Roman" w:hAnsi="Times New Roman"/>
          <w:bCs/>
        </w:rPr>
        <w:t xml:space="preserve">№ </w:t>
      </w:r>
      <w:r w:rsidR="008800F5" w:rsidRPr="008800F5">
        <w:rPr>
          <w:rFonts w:ascii="Times New Roman" w:hAnsi="Times New Roman"/>
          <w:bCs/>
          <w:color w:val="000000" w:themeColor="text1"/>
        </w:rPr>
        <w:t>86</w:t>
      </w: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021232" w:rsidRPr="00EF111D" w:rsidRDefault="00021232" w:rsidP="0002123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11D">
        <w:rPr>
          <w:rFonts w:ascii="Times New Roman" w:hAnsi="Times New Roman"/>
          <w:b/>
          <w:sz w:val="28"/>
          <w:szCs w:val="28"/>
        </w:rPr>
        <w:t xml:space="preserve">ПРОГРАММА  </w:t>
      </w:r>
    </w:p>
    <w:p w:rsidR="00021232" w:rsidRDefault="00021232" w:rsidP="0002123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ОБЛАСТИ </w:t>
      </w:r>
      <w:r w:rsidRPr="00EF111D">
        <w:rPr>
          <w:rFonts w:ascii="Times New Roman" w:hAnsi="Times New Roman"/>
          <w:b/>
          <w:sz w:val="28"/>
          <w:szCs w:val="28"/>
        </w:rPr>
        <w:t>ЭНЕРГОСБЕРЕЖЕНИЯ И ПОВЫШЕНИЯ ЭНЕРГЕТИЧЕСКОЙ ЭФФЕКТИВНОСТИ</w:t>
      </w:r>
      <w:r>
        <w:rPr>
          <w:rFonts w:ascii="Times New Roman" w:hAnsi="Times New Roman"/>
          <w:b/>
          <w:sz w:val="28"/>
          <w:szCs w:val="28"/>
        </w:rPr>
        <w:t xml:space="preserve"> КЛЁПОВСКОГО СЕЛЬСКОГО ПОСЕЛЕНИЯ БУТУРЛИНОВСКОГО</w:t>
      </w:r>
      <w:r w:rsidRPr="00EF111D">
        <w:rPr>
          <w:rFonts w:ascii="Times New Roman" w:hAnsi="Times New Roman"/>
          <w:b/>
          <w:sz w:val="28"/>
          <w:szCs w:val="28"/>
        </w:rPr>
        <w:t xml:space="preserve"> МУНИЦИПАЛЬНОГО РАЙОНА ВОР</w:t>
      </w:r>
      <w:r>
        <w:rPr>
          <w:rFonts w:ascii="Times New Roman" w:hAnsi="Times New Roman"/>
          <w:b/>
          <w:sz w:val="28"/>
          <w:szCs w:val="28"/>
        </w:rPr>
        <w:t>О</w:t>
      </w:r>
      <w:r w:rsidRPr="00EF111D">
        <w:rPr>
          <w:rFonts w:ascii="Times New Roman" w:hAnsi="Times New Roman"/>
          <w:b/>
          <w:sz w:val="28"/>
          <w:szCs w:val="28"/>
        </w:rPr>
        <w:t xml:space="preserve">НЕЖСКОЙ ОБЛАСТИ </w:t>
      </w:r>
    </w:p>
    <w:p w:rsidR="00021232" w:rsidRPr="00EF111D" w:rsidRDefault="00021232" w:rsidP="0002123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11D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EF111D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6</w:t>
      </w:r>
      <w:r w:rsidRPr="00EF111D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7E1734" w:rsidRPr="00B63A8A" w:rsidRDefault="007E1734" w:rsidP="006F3D08">
      <w:pPr>
        <w:ind w:firstLine="709"/>
        <w:jc w:val="center"/>
        <w:rPr>
          <w:rFonts w:ascii="Times New Roman" w:hAnsi="Times New Roman"/>
          <w:bCs/>
        </w:rPr>
      </w:pPr>
    </w:p>
    <w:p w:rsidR="007E1734" w:rsidRPr="00B63A8A" w:rsidRDefault="007E1734" w:rsidP="006F3D08">
      <w:pPr>
        <w:ind w:firstLine="709"/>
        <w:jc w:val="center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501CC6" w:rsidRDefault="00501CC6" w:rsidP="007307A7">
      <w:pPr>
        <w:ind w:firstLine="709"/>
        <w:rPr>
          <w:rFonts w:ascii="Times New Roman" w:hAnsi="Times New Roman"/>
        </w:rPr>
      </w:pPr>
    </w:p>
    <w:p w:rsidR="00501CC6" w:rsidRDefault="00501CC6" w:rsidP="007307A7">
      <w:pPr>
        <w:ind w:firstLine="709"/>
        <w:rPr>
          <w:rFonts w:ascii="Times New Roman" w:hAnsi="Times New Roman"/>
        </w:rPr>
      </w:pPr>
    </w:p>
    <w:p w:rsidR="00501CC6" w:rsidRPr="00B63A8A" w:rsidRDefault="00501CC6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501CC6">
      <w:pPr>
        <w:ind w:firstLine="709"/>
        <w:jc w:val="center"/>
        <w:rPr>
          <w:rFonts w:ascii="Times New Roman" w:hAnsi="Times New Roman"/>
        </w:rPr>
      </w:pPr>
    </w:p>
    <w:p w:rsidR="007E1734" w:rsidRPr="00F10D21" w:rsidRDefault="00566F6A" w:rsidP="00D47FD7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с.Клеповка</w:t>
      </w:r>
    </w:p>
    <w:p w:rsidR="007E1734" w:rsidRDefault="007E1734" w:rsidP="00D47FD7">
      <w:pPr>
        <w:ind w:firstLine="709"/>
        <w:jc w:val="center"/>
        <w:rPr>
          <w:rFonts w:cs="Arial"/>
        </w:rPr>
      </w:pPr>
    </w:p>
    <w:p w:rsidR="007307A7" w:rsidRPr="00D47FD7" w:rsidRDefault="00021232" w:rsidP="00D47FD7">
      <w:pPr>
        <w:ind w:firstLine="709"/>
        <w:jc w:val="center"/>
        <w:rPr>
          <w:rFonts w:ascii="Times New Roman" w:hAnsi="Times New Roman"/>
        </w:rPr>
        <w:sectPr w:rsidR="007307A7" w:rsidRPr="00D47FD7">
          <w:headerReference w:type="default" r:id="rId9"/>
          <w:type w:val="continuous"/>
          <w:pgSz w:w="11900" w:h="16838"/>
          <w:pgMar w:top="1130" w:right="846" w:bottom="732" w:left="1440" w:header="0" w:footer="0" w:gutter="0"/>
          <w:cols w:space="720" w:equalWidth="0">
            <w:col w:w="9620"/>
          </w:cols>
        </w:sectPr>
      </w:pPr>
      <w:r w:rsidRPr="00D47FD7">
        <w:rPr>
          <w:rFonts w:ascii="Times New Roman" w:hAnsi="Times New Roman"/>
        </w:rPr>
        <w:t>2023</w:t>
      </w:r>
    </w:p>
    <w:p w:rsidR="00D47FD7" w:rsidRPr="00FB3885" w:rsidRDefault="00D47FD7" w:rsidP="00D47FD7">
      <w:pPr>
        <w:jc w:val="center"/>
        <w:rPr>
          <w:rFonts w:ascii="Times New Roman" w:hAnsi="Times New Roman"/>
          <w:sz w:val="28"/>
          <w:szCs w:val="28"/>
        </w:rPr>
      </w:pPr>
      <w:r w:rsidRPr="00FB3885">
        <w:rPr>
          <w:rFonts w:ascii="Times New Roman" w:hAnsi="Times New Roman"/>
          <w:sz w:val="28"/>
          <w:szCs w:val="28"/>
        </w:rPr>
        <w:t xml:space="preserve">ПАСПОРТ 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D47FD7" w:rsidRDefault="00D47FD7" w:rsidP="00D47FD7">
      <w:pPr>
        <w:jc w:val="center"/>
        <w:rPr>
          <w:rFonts w:ascii="Times New Roman" w:hAnsi="Times New Roman"/>
          <w:sz w:val="28"/>
          <w:szCs w:val="28"/>
        </w:rPr>
      </w:pPr>
      <w:r w:rsidRPr="00FB3885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в области </w:t>
      </w:r>
      <w:r w:rsidRPr="00FB3885">
        <w:rPr>
          <w:rFonts w:ascii="Times New Roman" w:hAnsi="Times New Roman"/>
          <w:sz w:val="28"/>
          <w:szCs w:val="28"/>
        </w:rPr>
        <w:t xml:space="preserve">энергосбережения и повышения энергетической эффективности </w:t>
      </w:r>
      <w:r w:rsidR="003E6AF6">
        <w:rPr>
          <w:rFonts w:ascii="Times New Roman" w:hAnsi="Times New Roman"/>
          <w:sz w:val="28"/>
          <w:szCs w:val="28"/>
        </w:rPr>
        <w:t>Клёповского</w:t>
      </w:r>
      <w:r w:rsidRPr="00FB388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E6AF6">
        <w:rPr>
          <w:rFonts w:ascii="Times New Roman" w:hAnsi="Times New Roman"/>
          <w:sz w:val="28"/>
          <w:szCs w:val="28"/>
        </w:rPr>
        <w:t>Бутурлиновского</w:t>
      </w:r>
      <w:r w:rsidRPr="00FB388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D47FD7" w:rsidRPr="00FB3885" w:rsidRDefault="00D47FD7" w:rsidP="00D47FD7">
      <w:pPr>
        <w:jc w:val="center"/>
        <w:rPr>
          <w:rFonts w:ascii="Times New Roman" w:hAnsi="Times New Roman"/>
          <w:sz w:val="28"/>
          <w:szCs w:val="28"/>
        </w:rPr>
      </w:pPr>
      <w:r w:rsidRPr="00FB3885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FB3885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FB3885">
        <w:rPr>
          <w:rFonts w:ascii="Times New Roman" w:hAnsi="Times New Roman"/>
          <w:sz w:val="28"/>
          <w:szCs w:val="28"/>
        </w:rPr>
        <w:t xml:space="preserve"> годы</w:t>
      </w:r>
    </w:p>
    <w:p w:rsidR="007E1734" w:rsidRPr="004D7372" w:rsidRDefault="007E1734" w:rsidP="007307A7">
      <w:pPr>
        <w:ind w:firstLine="709"/>
        <w:jc w:val="center"/>
        <w:rPr>
          <w:rFonts w:ascii="Times New Roman" w:hAnsi="Times New Roman"/>
          <w:bCs/>
        </w:rPr>
      </w:pPr>
    </w:p>
    <w:p w:rsidR="006A0007" w:rsidRPr="004D7372" w:rsidRDefault="006A0007" w:rsidP="007307A7">
      <w:pPr>
        <w:ind w:firstLine="709"/>
        <w:rPr>
          <w:rFonts w:ascii="Times New Roman" w:hAnsi="Times New Roman"/>
          <w:bCs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5324"/>
        <w:gridCol w:w="6"/>
      </w:tblGrid>
      <w:tr w:rsidR="007307A7" w:rsidRPr="004D7372" w:rsidTr="007307A7">
        <w:tc>
          <w:tcPr>
            <w:tcW w:w="4786" w:type="dxa"/>
            <w:shd w:val="clear" w:color="auto" w:fill="auto"/>
          </w:tcPr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Полное наименование организации</w:t>
            </w:r>
          </w:p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Администрация </w:t>
            </w:r>
            <w:r w:rsidR="00566F6A" w:rsidRPr="00040950">
              <w:rPr>
                <w:rFonts w:ascii="Times New Roman" w:hAnsi="Times New Roman"/>
              </w:rPr>
              <w:t>Клеповского сельского</w:t>
            </w:r>
            <w:r w:rsidR="00566F6A" w:rsidRPr="006F5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D21" w:rsidRPr="004D7372">
              <w:rPr>
                <w:rFonts w:ascii="Times New Roman" w:hAnsi="Times New Roman"/>
              </w:rPr>
              <w:t>поселения</w:t>
            </w:r>
          </w:p>
          <w:p w:rsidR="006A0007" w:rsidRPr="004D7372" w:rsidRDefault="00F10D21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   Бутурлиновского</w:t>
            </w:r>
            <w:r w:rsidR="006A0007" w:rsidRPr="004D7372">
              <w:rPr>
                <w:rFonts w:ascii="Times New Roman" w:hAnsi="Times New Roman"/>
              </w:rPr>
              <w:t xml:space="preserve"> муниципального района</w:t>
            </w:r>
          </w:p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Воронежской области </w:t>
            </w:r>
          </w:p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4D7372" w:rsidTr="007307A7">
        <w:tc>
          <w:tcPr>
            <w:tcW w:w="4786" w:type="dxa"/>
            <w:shd w:val="clear" w:color="auto" w:fill="auto"/>
          </w:tcPr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Основание для разработки </w:t>
            </w:r>
          </w:p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5330" w:type="dxa"/>
            <w:gridSpan w:val="2"/>
            <w:shd w:val="clear" w:color="auto" w:fill="auto"/>
          </w:tcPr>
          <w:p w:rsidR="003F6909" w:rsidRPr="003F6909" w:rsidRDefault="003F6909" w:rsidP="003F6909">
            <w:pPr>
              <w:ind w:left="34"/>
              <w:rPr>
                <w:rFonts w:ascii="Times New Roman" w:eastAsia="Calibri" w:hAnsi="Times New Roman"/>
              </w:rPr>
            </w:pPr>
            <w:r w:rsidRPr="003F6909">
              <w:rPr>
                <w:rFonts w:ascii="Times New Roman" w:eastAsia="Calibri" w:hAnsi="Times New Roman"/>
              </w:rPr>
              <w:t xml:space="preserve">-  Федеральный закон РФ № 261-ФЗ от 23.11.2009 г. «Об энергосбережении и о повышении энергетической эффективности, и о внесении изменений в отдельные законодательные акты РФ»; </w:t>
            </w:r>
          </w:p>
          <w:p w:rsidR="003F6909" w:rsidRPr="003F6909" w:rsidRDefault="003F6909" w:rsidP="003F6909">
            <w:pPr>
              <w:ind w:left="34"/>
              <w:rPr>
                <w:rFonts w:ascii="Times New Roman" w:eastAsia="Calibri" w:hAnsi="Times New Roman"/>
              </w:rPr>
            </w:pPr>
            <w:r w:rsidRPr="003F6909">
              <w:rPr>
                <w:rFonts w:ascii="Times New Roman" w:eastAsia="Calibri" w:hAnsi="Times New Roman"/>
              </w:rPr>
              <w:t>- Постановление Правительства РФ от 11.02.2021 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      </w:r>
          </w:p>
          <w:p w:rsidR="003F6909" w:rsidRPr="003F6909" w:rsidRDefault="003F6909" w:rsidP="003F6909">
            <w:pPr>
              <w:ind w:left="34"/>
              <w:rPr>
                <w:rFonts w:ascii="Times New Roman" w:eastAsia="Calibri" w:hAnsi="Times New Roman"/>
              </w:rPr>
            </w:pPr>
            <w:r w:rsidRPr="003F6909">
              <w:rPr>
                <w:rFonts w:ascii="Times New Roman" w:eastAsia="Calibri" w:hAnsi="Times New Roman"/>
              </w:rPr>
              <w:t xml:space="preserve">- Приказ Министерства экономического развития РФ от 15 июля 2020 г. № 425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воды»;   </w:t>
            </w:r>
          </w:p>
          <w:p w:rsidR="003F6909" w:rsidRPr="003F6909" w:rsidRDefault="003F6909" w:rsidP="003F6909">
            <w:pPr>
              <w:ind w:left="34"/>
              <w:rPr>
                <w:rFonts w:ascii="Times New Roman" w:eastAsia="Calibri" w:hAnsi="Times New Roman"/>
              </w:rPr>
            </w:pPr>
            <w:r w:rsidRPr="003F6909">
              <w:rPr>
                <w:rFonts w:ascii="Times New Roman" w:eastAsia="Calibri" w:hAnsi="Times New Roman"/>
              </w:rPr>
              <w:t xml:space="preserve">- Приказ Минэнерго России от 30.06.2014г. №398«Об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организаций. осуществляемых регулируемые виды деятельности, и отчетности о ходе их реализации»; </w:t>
            </w:r>
          </w:p>
          <w:p w:rsidR="006A0007" w:rsidRPr="004D7372" w:rsidRDefault="003F6909" w:rsidP="003F6909">
            <w:pPr>
              <w:tabs>
                <w:tab w:val="left" w:pos="4612"/>
              </w:tabs>
              <w:ind w:firstLine="0"/>
              <w:rPr>
                <w:rFonts w:ascii="Times New Roman" w:hAnsi="Times New Roman"/>
              </w:rPr>
            </w:pPr>
            <w:r w:rsidRPr="003F6909">
              <w:rPr>
                <w:rFonts w:ascii="Times New Roman" w:eastAsia="Calibri" w:hAnsi="Times New Roman"/>
              </w:rPr>
              <w:t xml:space="preserve">- </w:t>
            </w:r>
            <w:r w:rsidRPr="003F6909">
              <w:rPr>
                <w:rFonts w:ascii="Times New Roman" w:eastAsia="Calibri" w:hAnsi="Times New Roman"/>
              </w:rPr>
              <w:tab/>
              <w:t>Приказ Минэкономразвития России от 28 апреля 2021 г. № 231 «Об</w:t>
            </w:r>
            <w:r w:rsidR="00323028">
              <w:rPr>
                <w:rFonts w:ascii="Times New Roman" w:eastAsia="Calibri" w:hAnsi="Times New Roman"/>
              </w:rPr>
              <w:t xml:space="preserve"> </w:t>
            </w:r>
            <w:r w:rsidRPr="003F6909">
              <w:rPr>
                <w:rFonts w:ascii="Times New Roman" w:eastAsia="Calibri" w:hAnsi="Times New Roman"/>
              </w:rPr>
              <w:t>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</w:t>
            </w: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A261C4" w:rsidRPr="004D7372" w:rsidRDefault="00A261C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24" w:type="dxa"/>
            <w:shd w:val="clear" w:color="auto" w:fill="auto"/>
          </w:tcPr>
          <w:p w:rsidR="00E51426" w:rsidRPr="004D7372" w:rsidRDefault="00E51426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5A51D2" w:rsidRPr="004D7372" w:rsidRDefault="005A51D2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4D7372">
              <w:rPr>
                <w:rFonts w:ascii="Times New Roman" w:hAnsi="Times New Roman"/>
                <w:w w:val="99"/>
              </w:rPr>
              <w:t>Полное наименование исполнителей</w:t>
            </w:r>
          </w:p>
          <w:p w:rsidR="005A51D2" w:rsidRPr="004D7372" w:rsidRDefault="005A51D2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и (или) соисполнителей программы</w:t>
            </w:r>
          </w:p>
        </w:tc>
        <w:tc>
          <w:tcPr>
            <w:tcW w:w="5324" w:type="dxa"/>
            <w:shd w:val="clear" w:color="auto" w:fill="auto"/>
          </w:tcPr>
          <w:p w:rsidR="005A51D2" w:rsidRDefault="005A51D2" w:rsidP="003B12EE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Администрация </w:t>
            </w:r>
            <w:r w:rsidR="00566F6A" w:rsidRPr="00040950">
              <w:rPr>
                <w:rFonts w:ascii="Times New Roman" w:hAnsi="Times New Roman"/>
              </w:rPr>
              <w:t>Кл</w:t>
            </w:r>
            <w:r w:rsidR="003B12EE">
              <w:rPr>
                <w:rFonts w:ascii="Times New Roman" w:hAnsi="Times New Roman"/>
              </w:rPr>
              <w:t>ё</w:t>
            </w:r>
            <w:r w:rsidR="00566F6A" w:rsidRPr="00040950">
              <w:rPr>
                <w:rFonts w:ascii="Times New Roman" w:hAnsi="Times New Roman"/>
              </w:rPr>
              <w:t>повского сельского</w:t>
            </w:r>
            <w:r w:rsidR="00566F6A" w:rsidRPr="006F5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D21" w:rsidRPr="004D7372">
              <w:rPr>
                <w:rFonts w:ascii="Times New Roman" w:hAnsi="Times New Roman"/>
              </w:rPr>
              <w:t>поселения Бутурлиновского</w:t>
            </w:r>
            <w:r w:rsidRPr="004D7372">
              <w:rPr>
                <w:rFonts w:ascii="Times New Roman" w:hAnsi="Times New Roman"/>
              </w:rPr>
              <w:t xml:space="preserve"> муниципального района Воронежской о</w:t>
            </w:r>
            <w:r w:rsidR="00406B6E" w:rsidRPr="004D7372">
              <w:rPr>
                <w:rFonts w:ascii="Times New Roman" w:hAnsi="Times New Roman"/>
              </w:rPr>
              <w:t>б</w:t>
            </w:r>
            <w:r w:rsidRPr="004D7372">
              <w:rPr>
                <w:rFonts w:ascii="Times New Roman" w:hAnsi="Times New Roman"/>
              </w:rPr>
              <w:t>ласти</w:t>
            </w:r>
          </w:p>
          <w:p w:rsidR="003B12EE" w:rsidRPr="004D7372" w:rsidRDefault="003B12EE" w:rsidP="003B12E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Соисполнители- отсутствуют</w:t>
            </w: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406B6E" w:rsidRPr="004D7372" w:rsidRDefault="00406B6E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Полное наименование разработчиков</w:t>
            </w:r>
          </w:p>
          <w:p w:rsidR="00406B6E" w:rsidRPr="004D7372" w:rsidRDefault="00406B6E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4D7372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5324" w:type="dxa"/>
            <w:shd w:val="clear" w:color="auto" w:fill="auto"/>
          </w:tcPr>
          <w:p w:rsidR="00406B6E" w:rsidRPr="004D7372" w:rsidRDefault="00406B6E" w:rsidP="003B12EE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Администрация </w:t>
            </w:r>
            <w:r w:rsidR="00566F6A" w:rsidRPr="00040950">
              <w:rPr>
                <w:rFonts w:ascii="Times New Roman" w:hAnsi="Times New Roman"/>
              </w:rPr>
              <w:t>Кл</w:t>
            </w:r>
            <w:r w:rsidR="003B12EE">
              <w:rPr>
                <w:rFonts w:ascii="Times New Roman" w:hAnsi="Times New Roman"/>
              </w:rPr>
              <w:t>ё</w:t>
            </w:r>
            <w:r w:rsidR="00566F6A" w:rsidRPr="00040950">
              <w:rPr>
                <w:rFonts w:ascii="Times New Roman" w:hAnsi="Times New Roman"/>
              </w:rPr>
              <w:t>повского сельского</w:t>
            </w:r>
            <w:r w:rsidR="00566F6A" w:rsidRPr="006F5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D21" w:rsidRPr="004D7372">
              <w:rPr>
                <w:rFonts w:ascii="Times New Roman" w:hAnsi="Times New Roman"/>
              </w:rPr>
              <w:t xml:space="preserve">поселения Бутурлиновского </w:t>
            </w:r>
            <w:r w:rsidRPr="004D7372"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406B6E" w:rsidRPr="0063782F" w:rsidRDefault="00406B6E" w:rsidP="007307A7">
            <w:pPr>
              <w:ind w:firstLine="0"/>
              <w:rPr>
                <w:rFonts w:ascii="Times New Roman" w:hAnsi="Times New Roman"/>
              </w:rPr>
            </w:pPr>
            <w:r w:rsidRPr="0063782F">
              <w:rPr>
                <w:rFonts w:ascii="Times New Roman" w:hAnsi="Times New Roman"/>
                <w:w w:val="99"/>
              </w:rPr>
              <w:t>Цели программы</w:t>
            </w:r>
          </w:p>
        </w:tc>
        <w:tc>
          <w:tcPr>
            <w:tcW w:w="5324" w:type="dxa"/>
            <w:shd w:val="clear" w:color="auto" w:fill="auto"/>
          </w:tcPr>
          <w:p w:rsidR="00406B6E" w:rsidRPr="0063782F" w:rsidRDefault="009F3850" w:rsidP="007307A7">
            <w:pPr>
              <w:ind w:firstLine="0"/>
              <w:rPr>
                <w:rFonts w:ascii="Times New Roman" w:hAnsi="Times New Roman"/>
              </w:rPr>
            </w:pPr>
            <w:r w:rsidRPr="0063782F">
              <w:rPr>
                <w:rFonts w:ascii="Times New Roman" w:eastAsia="Calibri" w:hAnsi="Times New Roman"/>
              </w:rPr>
              <w:t>Обеспечение эффективного и рационального использования энергетических ресурсов в муниципальном образовании за счет реализации мероприятий по энергобережению и повышению энергетической эффективности</w:t>
            </w:r>
          </w:p>
        </w:tc>
      </w:tr>
      <w:tr w:rsidR="009F3850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9F3850" w:rsidRPr="0063782F" w:rsidRDefault="009F3850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63782F">
              <w:rPr>
                <w:rFonts w:ascii="Times New Roman" w:hAnsi="Times New Roman"/>
                <w:w w:val="99"/>
              </w:rPr>
              <w:t>Задачи программы</w:t>
            </w:r>
          </w:p>
        </w:tc>
        <w:tc>
          <w:tcPr>
            <w:tcW w:w="5324" w:type="dxa"/>
            <w:shd w:val="clear" w:color="auto" w:fill="auto"/>
          </w:tcPr>
          <w:p w:rsidR="009F3850" w:rsidRPr="0063782F" w:rsidRDefault="009F3850" w:rsidP="00B77402">
            <w:pPr>
              <w:rPr>
                <w:rFonts w:ascii="Times New Roman" w:eastAsia="Calibri" w:hAnsi="Times New Roman"/>
              </w:rPr>
            </w:pPr>
            <w:r w:rsidRPr="0063782F">
              <w:rPr>
                <w:rFonts w:ascii="Times New Roman" w:eastAsia="Calibri" w:hAnsi="Times New Roman"/>
              </w:rPr>
              <w:t>Реализация мероприятий по энергосбережению и повышению энергетической эффективности с целю развития энергосбережения и повышения энергетической эффективности</w:t>
            </w:r>
          </w:p>
        </w:tc>
      </w:tr>
      <w:tr w:rsidR="009F3850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9F3850" w:rsidRPr="0063782F" w:rsidRDefault="009F3850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63782F">
              <w:rPr>
                <w:rFonts w:ascii="Times New Roman" w:hAnsi="Times New Roman"/>
                <w:w w:val="99"/>
              </w:rPr>
              <w:t>Целевые показатели программы</w:t>
            </w:r>
          </w:p>
        </w:tc>
        <w:tc>
          <w:tcPr>
            <w:tcW w:w="5324" w:type="dxa"/>
            <w:shd w:val="clear" w:color="auto" w:fill="auto"/>
          </w:tcPr>
          <w:p w:rsidR="009F3850" w:rsidRPr="0063782F" w:rsidRDefault="00F71A45" w:rsidP="00636B6D">
            <w:pPr>
              <w:ind w:firstLine="0"/>
              <w:rPr>
                <w:rFonts w:ascii="Times New Roman" w:hAnsi="Times New Roman"/>
              </w:rPr>
            </w:pPr>
            <w:r w:rsidRPr="0063782F">
              <w:rPr>
                <w:rFonts w:ascii="Times New Roman" w:eastAsia="Calibri" w:hAnsi="Times New Roman"/>
              </w:rPr>
              <w:t>Целевые показатели рассчитываются в соответствии с Приказом Минэкономразвития России от 28 апреля 2021 г.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</w:t>
            </w:r>
          </w:p>
        </w:tc>
      </w:tr>
      <w:tr w:rsidR="00F22DB9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F22DB9" w:rsidRPr="0063782F" w:rsidRDefault="00F22DB9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63782F">
              <w:rPr>
                <w:rFonts w:ascii="Times New Roman" w:hAnsi="Times New Roman"/>
                <w:w w:val="99"/>
              </w:rPr>
              <w:t>Сроки реализации программы</w:t>
            </w:r>
          </w:p>
        </w:tc>
        <w:tc>
          <w:tcPr>
            <w:tcW w:w="5324" w:type="dxa"/>
            <w:shd w:val="clear" w:color="auto" w:fill="auto"/>
          </w:tcPr>
          <w:p w:rsidR="00F22DB9" w:rsidRPr="0063782F" w:rsidRDefault="00F22DB9" w:rsidP="00B77402">
            <w:pPr>
              <w:rPr>
                <w:rFonts w:ascii="Times New Roman" w:eastAsia="Calibri" w:hAnsi="Times New Roman"/>
              </w:rPr>
            </w:pPr>
            <w:r w:rsidRPr="0063782F">
              <w:rPr>
                <w:rFonts w:ascii="Times New Roman" w:eastAsia="Calibri" w:hAnsi="Times New Roman"/>
              </w:rPr>
              <w:t>2024-2026 годы в один этап</w:t>
            </w:r>
          </w:p>
        </w:tc>
      </w:tr>
      <w:tr w:rsidR="00F22DB9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F22DB9" w:rsidRPr="0063782F" w:rsidRDefault="00F22DB9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63782F">
              <w:rPr>
                <w:rFonts w:ascii="Times New Roman" w:hAnsi="Times New Roman"/>
                <w:w w:val="99"/>
              </w:rPr>
              <w:t>Источники и объемы финансового</w:t>
            </w:r>
          </w:p>
          <w:p w:rsidR="00F22DB9" w:rsidRPr="0063782F" w:rsidRDefault="00F22DB9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63782F">
              <w:rPr>
                <w:rFonts w:ascii="Times New Roman" w:hAnsi="Times New Roman"/>
                <w:w w:val="99"/>
              </w:rPr>
              <w:t>обеспечения реализации программы</w:t>
            </w:r>
          </w:p>
        </w:tc>
        <w:tc>
          <w:tcPr>
            <w:tcW w:w="5324" w:type="dxa"/>
            <w:shd w:val="clear" w:color="auto" w:fill="auto"/>
          </w:tcPr>
          <w:p w:rsidR="00F22DB9" w:rsidRPr="00E23BC4" w:rsidRDefault="00E23BC4" w:rsidP="007307A7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E23BC4">
              <w:rPr>
                <w:rFonts w:ascii="Times New Roman" w:hAnsi="Times New Roman"/>
                <w:color w:val="000000" w:themeColor="text1"/>
              </w:rPr>
              <w:t>Финансирование не требуется</w:t>
            </w:r>
          </w:p>
        </w:tc>
      </w:tr>
      <w:tr w:rsidR="00F22DB9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F22DB9" w:rsidRPr="0063782F" w:rsidRDefault="0063782F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63782F">
              <w:rPr>
                <w:rFonts w:ascii="Times New Roman" w:eastAsia="Calibri" w:hAnsi="Times New Roman"/>
              </w:rPr>
              <w:t>Ожидаемые результаты реализации программы</w:t>
            </w:r>
          </w:p>
        </w:tc>
        <w:tc>
          <w:tcPr>
            <w:tcW w:w="5324" w:type="dxa"/>
            <w:shd w:val="clear" w:color="auto" w:fill="auto"/>
          </w:tcPr>
          <w:p w:rsidR="00F22DB9" w:rsidRPr="0063782F" w:rsidRDefault="0063782F" w:rsidP="007307A7">
            <w:pPr>
              <w:ind w:firstLine="0"/>
              <w:rPr>
                <w:rFonts w:ascii="Times New Roman" w:hAnsi="Times New Roman"/>
              </w:rPr>
            </w:pPr>
            <w:r w:rsidRPr="0063782F">
              <w:rPr>
                <w:rFonts w:ascii="Times New Roman" w:eastAsia="Calibri" w:hAnsi="Times New Roman"/>
              </w:rPr>
              <w:t>Достижение общих целевых показателей в области энергосбережения и повышения энергетической эффективности и показателей в муниципальном секторе, в жилищном фонде, в системах коммунальной инфраструктуры и в транспортном комплексе</w:t>
            </w:r>
          </w:p>
        </w:tc>
      </w:tr>
    </w:tbl>
    <w:p w:rsidR="007E1734" w:rsidRPr="004D7372" w:rsidRDefault="007E1734" w:rsidP="007307A7">
      <w:pPr>
        <w:ind w:firstLine="709"/>
        <w:rPr>
          <w:rFonts w:ascii="Times New Roman" w:hAnsi="Times New Roman"/>
        </w:rPr>
        <w:sectPr w:rsidR="007E1734" w:rsidRPr="004D7372">
          <w:pgSz w:w="11900" w:h="16838"/>
          <w:pgMar w:top="1112" w:right="506" w:bottom="419" w:left="1440" w:header="0" w:footer="0" w:gutter="0"/>
          <w:cols w:space="720" w:equalWidth="0">
            <w:col w:w="9960"/>
          </w:cols>
        </w:sectPr>
      </w:pPr>
    </w:p>
    <w:p w:rsidR="00B77402" w:rsidRPr="00BD72D8" w:rsidRDefault="00B77402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ab/>
      </w:r>
      <w:r w:rsidRPr="00BD72D8">
        <w:rPr>
          <w:rFonts w:ascii="Times New Roman" w:hAnsi="Times New Roman"/>
          <w:b/>
          <w:sz w:val="28"/>
          <w:szCs w:val="28"/>
        </w:rPr>
        <w:t>1.</w:t>
      </w:r>
      <w:r w:rsidRPr="00BD72D8">
        <w:rPr>
          <w:rFonts w:ascii="Times New Roman" w:hAnsi="Times New Roman"/>
          <w:b/>
          <w:sz w:val="28"/>
          <w:szCs w:val="28"/>
        </w:rPr>
        <w:tab/>
        <w:t xml:space="preserve">Анализ тенденций и проблем </w:t>
      </w:r>
    </w:p>
    <w:p w:rsidR="00B77402" w:rsidRPr="00BD72D8" w:rsidRDefault="00B77402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D72D8">
        <w:rPr>
          <w:rFonts w:ascii="Times New Roman" w:hAnsi="Times New Roman"/>
          <w:b/>
          <w:sz w:val="28"/>
          <w:szCs w:val="28"/>
        </w:rPr>
        <w:t>в сфере энергосбережения и повышения энергетической эффективности на территории муниципального образования</w:t>
      </w:r>
    </w:p>
    <w:p w:rsidR="00B77402" w:rsidRPr="00BD72D8" w:rsidRDefault="00B77402" w:rsidP="00B77402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2170E8">
        <w:rPr>
          <w:rFonts w:ascii="Times New Roman" w:hAnsi="Times New Roman"/>
          <w:sz w:val="28"/>
          <w:szCs w:val="28"/>
        </w:rPr>
        <w:t xml:space="preserve">Муниципальная программа в области энергосбережения и повышения энергетической эффективности </w:t>
      </w:r>
      <w:r>
        <w:rPr>
          <w:rFonts w:ascii="Times New Roman" w:hAnsi="Times New Roman"/>
          <w:sz w:val="28"/>
          <w:szCs w:val="28"/>
        </w:rPr>
        <w:t xml:space="preserve">Клёповского сельского поселения Бутурлиновского муниципального района Воронежской области </w:t>
      </w:r>
      <w:r w:rsidRPr="002170E8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4-</w:t>
      </w:r>
      <w:r w:rsidRPr="002170E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2170E8">
        <w:rPr>
          <w:rFonts w:ascii="Times New Roman" w:hAnsi="Times New Roman"/>
          <w:sz w:val="28"/>
          <w:szCs w:val="28"/>
        </w:rPr>
        <w:t xml:space="preserve"> годы (далее - муниципальная программа) разработана в соответствии с требованиями к региональным и муниципальным программам в области энергосбережения и повышения энергетической эффективности, утвержденными Постановлением Правительства РФ от 11</w:t>
      </w:r>
      <w:r>
        <w:rPr>
          <w:rFonts w:ascii="Times New Roman" w:hAnsi="Times New Roman"/>
          <w:sz w:val="28"/>
          <w:szCs w:val="28"/>
        </w:rPr>
        <w:t>.02.2021 г. 161 «</w:t>
      </w:r>
      <w:r w:rsidRPr="002170E8">
        <w:rPr>
          <w:rFonts w:ascii="Times New Roman" w:hAnsi="Times New Roman"/>
          <w:sz w:val="28"/>
          <w:szCs w:val="28"/>
        </w:rPr>
        <w:t>06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</w:t>
      </w:r>
      <w:r>
        <w:rPr>
          <w:rFonts w:ascii="Times New Roman" w:hAnsi="Times New Roman"/>
          <w:sz w:val="28"/>
          <w:szCs w:val="28"/>
        </w:rPr>
        <w:t>вительства Российской Федерации»</w:t>
      </w:r>
      <w:r w:rsidRPr="002170E8">
        <w:rPr>
          <w:rFonts w:ascii="Times New Roman" w:hAnsi="Times New Roman"/>
          <w:sz w:val="28"/>
          <w:szCs w:val="28"/>
        </w:rPr>
        <w:t>.</w:t>
      </w: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2170E8">
        <w:rPr>
          <w:rFonts w:ascii="Times New Roman" w:hAnsi="Times New Roman"/>
          <w:sz w:val="28"/>
          <w:szCs w:val="28"/>
        </w:rPr>
        <w:t>Настоящая муниципальная программа направлена на эффективное использование энергетических ресурсов, т.е. достижение экономически оправданной эффективности использования энергетических ресурсов при существующем уровне развития техники и технологий.</w:t>
      </w: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2170E8">
        <w:rPr>
          <w:rFonts w:ascii="Times New Roman" w:hAnsi="Times New Roman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образования.</w:t>
      </w: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2170E8">
        <w:rPr>
          <w:rFonts w:ascii="Times New Roman" w:hAnsi="Times New Roman"/>
          <w:sz w:val="28"/>
          <w:szCs w:val="28"/>
        </w:rPr>
        <w:t>Проблема заключается в том, что существующий уровень энергоемкости бюджетной сферы муниципального образования и темпы роста тарифов топливно-энергетических и коммунальных ресурсов приведут к следующим негативным последствиям:</w:t>
      </w: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170E8">
        <w:rPr>
          <w:rFonts w:ascii="Times New Roman" w:hAnsi="Times New Roman"/>
          <w:sz w:val="28"/>
          <w:szCs w:val="28"/>
        </w:rPr>
        <w:t xml:space="preserve">росту затрат на оплату топливно-энергетических и коммунальных ресурсов; </w:t>
      </w: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170E8">
        <w:rPr>
          <w:rFonts w:ascii="Times New Roman" w:hAnsi="Times New Roman"/>
          <w:sz w:val="28"/>
          <w:szCs w:val="28"/>
        </w:rPr>
        <w:t xml:space="preserve">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B77402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2170E8">
        <w:rPr>
          <w:rFonts w:ascii="Times New Roman" w:hAnsi="Times New Roman"/>
          <w:sz w:val="28"/>
          <w:szCs w:val="28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согласованных действий по повышению энергетической эффективности</w:t>
      </w:r>
      <w:r>
        <w:rPr>
          <w:rFonts w:ascii="Times New Roman" w:hAnsi="Times New Roman"/>
          <w:sz w:val="28"/>
          <w:szCs w:val="28"/>
        </w:rPr>
        <w:t xml:space="preserve"> бюджетной сферы муниципального образования.</w:t>
      </w:r>
    </w:p>
    <w:p w:rsidR="00B77402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B77402" w:rsidRPr="00BD72D8" w:rsidRDefault="00B77402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D72D8">
        <w:rPr>
          <w:rFonts w:ascii="Times New Roman" w:hAnsi="Times New Roman"/>
          <w:b/>
          <w:sz w:val="28"/>
          <w:szCs w:val="28"/>
        </w:rPr>
        <w:t xml:space="preserve">2. </w:t>
      </w:r>
      <w:r w:rsidRPr="00BD72D8">
        <w:rPr>
          <w:rFonts w:ascii="Times New Roman" w:hAnsi="Times New Roman"/>
          <w:b/>
          <w:sz w:val="28"/>
          <w:szCs w:val="28"/>
        </w:rPr>
        <w:tab/>
        <w:t>Цели, задачи и приоритеты развития энергосбережения и повышения энергетической эффективности на территории муниципального образования</w:t>
      </w:r>
    </w:p>
    <w:p w:rsidR="00B77402" w:rsidRDefault="00B77402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77402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Целью муниципальной программы является повышение эффективности использования энергетических ресурсов в </w:t>
      </w:r>
      <w:r w:rsidR="00ED251B">
        <w:rPr>
          <w:rFonts w:ascii="Times New Roman" w:hAnsi="Times New Roman"/>
          <w:sz w:val="28"/>
          <w:szCs w:val="28"/>
        </w:rPr>
        <w:t>Клёповском</w:t>
      </w:r>
      <w:r>
        <w:rPr>
          <w:rFonts w:ascii="Times New Roman" w:hAnsi="Times New Roman"/>
          <w:sz w:val="28"/>
          <w:szCs w:val="28"/>
        </w:rPr>
        <w:t xml:space="preserve"> сельском поселении (далее - муниципальное образование)</w:t>
      </w:r>
      <w:r w:rsidRPr="00DB58EB">
        <w:rPr>
          <w:rFonts w:ascii="Times New Roman" w:hAnsi="Times New Roman"/>
          <w:sz w:val="28"/>
          <w:szCs w:val="28"/>
        </w:rPr>
        <w:t>.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>Для достижения цели муниципальной программы, необходимо выполнять следующие задачи: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повышение эффективности использования энергетических ресурсов в жилищном фонде;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повышение эффективности использования энергетических ресурсов в системах коммунальной инфраструктуры;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сокращение потерь энергетических ресурсов при их передаче, в том числе в системах коммунальной инфраструктуры;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повышение уровня оснащенности приборами учета используемых энергетических ресурсов;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увеличение количества объектов, использующих в качестве источников энергии вторичные энергетические ресурсы и (или) возобновляемые источники энергии;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увеличение количества высокоэкономичных в части использования моторного топлива и электрической энергии транспортных средств;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>сокращение расходов бюджетов на обеспечение энергетическими ресурсами органов местного</w:t>
      </w:r>
      <w:r>
        <w:rPr>
          <w:rFonts w:ascii="Times New Roman" w:hAnsi="Times New Roman"/>
          <w:sz w:val="28"/>
          <w:szCs w:val="28"/>
        </w:rPr>
        <w:t xml:space="preserve"> самоуправления</w:t>
      </w:r>
      <w:r w:rsidRPr="00DB58EB">
        <w:rPr>
          <w:rFonts w:ascii="Times New Roman" w:hAnsi="Times New Roman"/>
          <w:sz w:val="28"/>
          <w:szCs w:val="28"/>
        </w:rPr>
        <w:t xml:space="preserve">; </w:t>
      </w:r>
    </w:p>
    <w:p w:rsidR="00B77402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>увеличение объема внебюджетных средств, используемых на финансирование мероприятий.</w:t>
      </w:r>
    </w:p>
    <w:p w:rsidR="00B77402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B77402" w:rsidRPr="00BD72D8" w:rsidRDefault="00BD72D8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B77402" w:rsidRPr="00BD72D8">
        <w:rPr>
          <w:rFonts w:ascii="Times New Roman" w:hAnsi="Times New Roman"/>
          <w:b/>
          <w:sz w:val="28"/>
          <w:szCs w:val="28"/>
        </w:rPr>
        <w:t>.</w:t>
      </w:r>
      <w:r w:rsidR="00B77402" w:rsidRPr="00BD72D8">
        <w:rPr>
          <w:rFonts w:ascii="Times New Roman" w:hAnsi="Times New Roman"/>
          <w:b/>
          <w:sz w:val="28"/>
          <w:szCs w:val="28"/>
        </w:rPr>
        <w:tab/>
        <w:t>Основные направления развития энергосбережения и повышения энергетической эффективности на территории муниципального образования</w:t>
      </w:r>
    </w:p>
    <w:p w:rsidR="00B77402" w:rsidRDefault="00B77402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 xml:space="preserve">Основными направлениями развития энергосбережения и повышения энергетической эффективности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AC35EB">
        <w:rPr>
          <w:rFonts w:ascii="Times New Roman" w:hAnsi="Times New Roman"/>
          <w:sz w:val="28"/>
          <w:szCs w:val="28"/>
        </w:rPr>
        <w:t xml:space="preserve"> являются: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1)</w:t>
      </w:r>
      <w:r w:rsidRPr="00AC35EB">
        <w:rPr>
          <w:rFonts w:ascii="Times New Roman" w:hAnsi="Times New Roman"/>
          <w:sz w:val="28"/>
          <w:szCs w:val="28"/>
        </w:rPr>
        <w:tab/>
        <w:t>планирование энергосбережения и повышения энергетической эффективности;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2)</w:t>
      </w:r>
      <w:r w:rsidRPr="00AC35EB">
        <w:rPr>
          <w:rFonts w:ascii="Times New Roman" w:hAnsi="Times New Roman"/>
          <w:sz w:val="28"/>
          <w:szCs w:val="28"/>
        </w:rPr>
        <w:tab/>
        <w:t>комплексный подход к решению проблем в сфере энергосбережения и повышения энергетической эффективности, который предусматривает учет всех факторов (социально-экономических, демографических, экологических, культурных, организационно</w:t>
      </w:r>
      <w:r>
        <w:rPr>
          <w:rFonts w:ascii="Times New Roman" w:hAnsi="Times New Roman"/>
          <w:sz w:val="28"/>
          <w:szCs w:val="28"/>
        </w:rPr>
        <w:t>-</w:t>
      </w:r>
      <w:r w:rsidRPr="00AC35EB">
        <w:rPr>
          <w:rFonts w:ascii="Times New Roman" w:hAnsi="Times New Roman"/>
          <w:sz w:val="28"/>
          <w:szCs w:val="28"/>
        </w:rPr>
        <w:t>административных и др.), оказывающих влияние на состояние и развитие энергосбережения и повышения энергетической эффективности;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3)</w:t>
      </w:r>
      <w:r w:rsidRPr="00AC35EB">
        <w:rPr>
          <w:rFonts w:ascii="Times New Roman" w:hAnsi="Times New Roman"/>
          <w:sz w:val="28"/>
          <w:szCs w:val="28"/>
        </w:rPr>
        <w:tab/>
        <w:t>системность и комплексность проведения мероприятий по энергосбережению и повышению энергетической эффективности, а также формирование системообразующих элементов инфраструктуры энергосбережения и повышения энергетической эффективности и их функциональной взаимосвязи;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4)</w:t>
      </w:r>
      <w:r w:rsidRPr="00AC35EB">
        <w:rPr>
          <w:rFonts w:ascii="Times New Roman" w:hAnsi="Times New Roman"/>
          <w:sz w:val="28"/>
          <w:szCs w:val="28"/>
        </w:rPr>
        <w:tab/>
        <w:t>эффективное и рациональное использование энергетических ресурсов;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5)</w:t>
      </w:r>
      <w:r w:rsidRPr="00AC35EB">
        <w:rPr>
          <w:rFonts w:ascii="Times New Roman" w:hAnsi="Times New Roman"/>
          <w:sz w:val="28"/>
          <w:szCs w:val="28"/>
        </w:rPr>
        <w:tab/>
        <w:t>использование энергетических ресурсов с учетом ресурсных, производственно</w:t>
      </w:r>
      <w:r>
        <w:rPr>
          <w:rFonts w:ascii="Times New Roman" w:hAnsi="Times New Roman"/>
          <w:sz w:val="28"/>
          <w:szCs w:val="28"/>
        </w:rPr>
        <w:t>-</w:t>
      </w:r>
      <w:r w:rsidRPr="00AC35EB">
        <w:rPr>
          <w:rFonts w:ascii="Times New Roman" w:hAnsi="Times New Roman"/>
          <w:sz w:val="28"/>
          <w:szCs w:val="28"/>
        </w:rPr>
        <w:t>технологических, экологических и социальных условий;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6)</w:t>
      </w:r>
      <w:r w:rsidRPr="00AC35EB">
        <w:rPr>
          <w:rFonts w:ascii="Times New Roman" w:hAnsi="Times New Roman"/>
          <w:sz w:val="28"/>
          <w:szCs w:val="28"/>
        </w:rPr>
        <w:tab/>
        <w:t>поддержка и стимулирование энергосбережения и повышения энергетической эффективности;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7)</w:t>
      </w:r>
      <w:r w:rsidRPr="00AC35EB">
        <w:rPr>
          <w:rFonts w:ascii="Times New Roman" w:hAnsi="Times New Roman"/>
          <w:sz w:val="28"/>
          <w:szCs w:val="28"/>
        </w:rPr>
        <w:tab/>
        <w:t>приоритет применения на территории муниципального образования энергосберегающих и экологически чистых производственных технологий, повышения энергоэффективности производственных процессов, внедрения перспективных энергоэффективных технологий;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8)</w:t>
      </w:r>
      <w:r w:rsidRPr="00AC35EB">
        <w:rPr>
          <w:rFonts w:ascii="Times New Roman" w:hAnsi="Times New Roman"/>
          <w:sz w:val="28"/>
          <w:szCs w:val="28"/>
        </w:rPr>
        <w:tab/>
        <w:t>четкое разграничение сфер ответственности органов государственной власти субъектов Российской Федерации, органов местного самоуправления, хозяйствующих субъектов, осуществляющих деятельность в сфере энергосбережения и повышения энергетической эффективности, некоммерческих организаций, объединяющих таких хозяйствующих субъектов;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9)</w:t>
      </w:r>
      <w:r w:rsidRPr="00AC35EB">
        <w:rPr>
          <w:rFonts w:ascii="Times New Roman" w:hAnsi="Times New Roman"/>
          <w:sz w:val="28"/>
          <w:szCs w:val="28"/>
        </w:rPr>
        <w:tab/>
        <w:t>эффективное использование ресурсов, направляемых на организацию работы по энергосбережению и повышению энергетической эффективности.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Программа в области энергосбережения и повышения энергетической эффективности разрабатывается и реализуется в целях управления энергосбережением и повышением энергетической эффективности, системности и комплексности проведения мероприятий по энергосбережению и повышению энергетической эффективности.</w:t>
      </w:r>
    </w:p>
    <w:p w:rsidR="00B77402" w:rsidRDefault="00B77402" w:rsidP="00B77402">
      <w:pPr>
        <w:pStyle w:val="a6"/>
        <w:ind w:left="0" w:firstLine="709"/>
        <w:rPr>
          <w:sz w:val="26"/>
          <w:szCs w:val="26"/>
        </w:rPr>
      </w:pPr>
    </w:p>
    <w:p w:rsidR="00B77402" w:rsidRPr="00777756" w:rsidRDefault="00B77402" w:rsidP="00B77402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77756">
        <w:rPr>
          <w:rFonts w:ascii="Times New Roman" w:hAnsi="Times New Roman"/>
          <w:b/>
          <w:sz w:val="28"/>
          <w:szCs w:val="28"/>
        </w:rPr>
        <w:t>4.</w:t>
      </w:r>
      <w:r w:rsidRPr="00777756">
        <w:rPr>
          <w:rFonts w:ascii="Times New Roman" w:hAnsi="Times New Roman"/>
          <w:b/>
          <w:sz w:val="28"/>
          <w:szCs w:val="28"/>
        </w:rPr>
        <w:tab/>
        <w:t>Основные сферы реализации решений по энергосбережению и повышению энергетической эффективности</w:t>
      </w:r>
    </w:p>
    <w:p w:rsidR="00B77402" w:rsidRPr="0001502E" w:rsidRDefault="00B77402" w:rsidP="00B77402">
      <w:pPr>
        <w:pStyle w:val="a6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B77402" w:rsidRPr="0001502E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01502E">
        <w:rPr>
          <w:rFonts w:ascii="Times New Roman" w:hAnsi="Times New Roman"/>
          <w:sz w:val="28"/>
          <w:szCs w:val="28"/>
        </w:rPr>
        <w:t>К основным сферам реализации решений по энергосбережению и повышению энергетической эффективности относятся: бюджетная сфера; жилищный фонд; системы коммунальной инфраструктуры и энергетика; транспортный комплекс; строительство; промышленность.</w:t>
      </w:r>
    </w:p>
    <w:p w:rsidR="00B77402" w:rsidRPr="0001502E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01502E">
        <w:rPr>
          <w:rFonts w:ascii="Times New Roman" w:hAnsi="Times New Roman"/>
          <w:sz w:val="28"/>
          <w:szCs w:val="28"/>
        </w:rPr>
        <w:t>Целевые показатели в области энергосбережения и повышения энергетической эффективности, содержащиеся в программе и дополнительно вводимые при её корректировке, а также при оценке эффективности деятельности органов местного самоуправления, должны соответствовать целям развития энергосбережения и повышения энергетической эффективности и обеспечивать возможность оценки экономического эффекта от реализации программы.</w:t>
      </w:r>
    </w:p>
    <w:p w:rsidR="00B77402" w:rsidRPr="0001502E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01502E">
        <w:rPr>
          <w:rFonts w:ascii="Times New Roman" w:hAnsi="Times New Roman"/>
          <w:sz w:val="28"/>
          <w:szCs w:val="28"/>
        </w:rPr>
        <w:t>4.1. Бюджетная сфера</w:t>
      </w:r>
    </w:p>
    <w:p w:rsidR="00B77402" w:rsidRPr="0001502E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01502E">
        <w:rPr>
          <w:rFonts w:ascii="Times New Roman" w:hAnsi="Times New Roman"/>
          <w:sz w:val="28"/>
          <w:szCs w:val="28"/>
        </w:rPr>
        <w:t>Специфика использования энергоресурсов на этих объектах представлена ниже, Таблица 1.</w:t>
      </w:r>
    </w:p>
    <w:p w:rsidR="00B77402" w:rsidRPr="0001502E" w:rsidRDefault="00B77402" w:rsidP="00B77402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01502E">
        <w:rPr>
          <w:rFonts w:ascii="Times New Roman" w:hAnsi="Times New Roman"/>
          <w:sz w:val="28"/>
          <w:szCs w:val="28"/>
        </w:rPr>
        <w:t>Таблица 1</w:t>
      </w:r>
    </w:p>
    <w:tbl>
      <w:tblPr>
        <w:tblW w:w="949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94" w:type="dxa"/>
          <w:right w:w="18" w:type="dxa"/>
        </w:tblCellMar>
        <w:tblLook w:val="04A0"/>
      </w:tblPr>
      <w:tblGrid>
        <w:gridCol w:w="4820"/>
        <w:gridCol w:w="4678"/>
      </w:tblGrid>
      <w:tr w:rsidR="00B77402" w:rsidRPr="0001502E" w:rsidTr="00B77402">
        <w:trPr>
          <w:trHeight w:val="288"/>
        </w:trPr>
        <w:tc>
          <w:tcPr>
            <w:tcW w:w="4820" w:type="dxa"/>
            <w:shd w:val="clear" w:color="auto" w:fill="auto"/>
          </w:tcPr>
          <w:p w:rsidR="00B77402" w:rsidRPr="0001502E" w:rsidRDefault="00B77402" w:rsidP="00B77402">
            <w:pPr>
              <w:pStyle w:val="a6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2E">
              <w:rPr>
                <w:rFonts w:ascii="Times New Roman" w:hAnsi="Times New Roman"/>
                <w:sz w:val="28"/>
                <w:szCs w:val="28"/>
              </w:rPr>
              <w:t>Вид объектов</w:t>
            </w:r>
          </w:p>
        </w:tc>
        <w:tc>
          <w:tcPr>
            <w:tcW w:w="4678" w:type="dxa"/>
            <w:shd w:val="clear" w:color="auto" w:fill="auto"/>
          </w:tcPr>
          <w:p w:rsidR="00B77402" w:rsidRPr="0001502E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2E">
              <w:rPr>
                <w:rFonts w:ascii="Times New Roman" w:hAnsi="Times New Roman"/>
                <w:sz w:val="28"/>
                <w:szCs w:val="28"/>
              </w:rPr>
              <w:t>Особенности</w:t>
            </w:r>
            <w:r w:rsidR="007023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02E">
              <w:rPr>
                <w:rFonts w:ascii="Times New Roman" w:hAnsi="Times New Roman"/>
                <w:sz w:val="28"/>
                <w:szCs w:val="28"/>
              </w:rPr>
              <w:t>энергопотребления</w:t>
            </w:r>
          </w:p>
        </w:tc>
      </w:tr>
      <w:tr w:rsidR="00B77402" w:rsidRPr="008928C9" w:rsidTr="00B77402">
        <w:trPr>
          <w:trHeight w:val="288"/>
        </w:trPr>
        <w:tc>
          <w:tcPr>
            <w:tcW w:w="4820" w:type="dxa"/>
            <w:shd w:val="clear" w:color="auto" w:fill="auto"/>
          </w:tcPr>
          <w:p w:rsidR="00B77402" w:rsidRPr="00093991" w:rsidRDefault="00B77402" w:rsidP="0092044A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Объекты сферы культуры (</w:t>
            </w:r>
            <w:r w:rsidR="0092044A">
              <w:rPr>
                <w:rFonts w:ascii="Times New Roman" w:hAnsi="Times New Roman"/>
                <w:sz w:val="28"/>
                <w:szCs w:val="28"/>
              </w:rPr>
              <w:t>МКУК «СКЦ «Лира»</w:t>
            </w:r>
            <w:r w:rsidRPr="00093991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4678" w:type="dxa"/>
            <w:shd w:val="clear" w:color="auto" w:fill="auto"/>
          </w:tcPr>
          <w:p w:rsidR="00B77402" w:rsidRPr="00093991" w:rsidRDefault="00B77402" w:rsidP="00287661">
            <w:pPr>
              <w:ind w:right="14" w:firstLine="7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Системы отопления, освещение и оргтехника</w:t>
            </w:r>
          </w:p>
        </w:tc>
      </w:tr>
      <w:tr w:rsidR="00B77402" w:rsidRPr="008928C9" w:rsidTr="00B77402">
        <w:trPr>
          <w:trHeight w:val="288"/>
        </w:trPr>
        <w:tc>
          <w:tcPr>
            <w:tcW w:w="4820" w:type="dxa"/>
            <w:shd w:val="clear" w:color="auto" w:fill="auto"/>
          </w:tcPr>
          <w:p w:rsidR="00B77402" w:rsidRPr="00093991" w:rsidRDefault="00B77402" w:rsidP="00BB3054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Административные здания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(администрация </w:t>
            </w:r>
            <w:r w:rsidR="00BB3054">
              <w:rPr>
                <w:rFonts w:ascii="Times New Roman" w:hAnsi="Times New Roman"/>
                <w:sz w:val="28"/>
                <w:szCs w:val="28"/>
              </w:rPr>
              <w:t>Клёповского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BB3054">
              <w:rPr>
                <w:rFonts w:ascii="Times New Roman" w:hAnsi="Times New Roman"/>
                <w:sz w:val="28"/>
                <w:szCs w:val="28"/>
              </w:rPr>
              <w:t>Бутурлиновского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области)</w:t>
            </w:r>
          </w:p>
        </w:tc>
        <w:tc>
          <w:tcPr>
            <w:tcW w:w="4678" w:type="dxa"/>
            <w:shd w:val="clear" w:color="auto" w:fill="auto"/>
          </w:tcPr>
          <w:p w:rsidR="00B77402" w:rsidRPr="00093991" w:rsidRDefault="00B77402" w:rsidP="00287661">
            <w:pPr>
              <w:ind w:left="7" w:right="22" w:hanging="7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Системы отопления, оргтехника, освещение</w:t>
            </w:r>
          </w:p>
        </w:tc>
      </w:tr>
    </w:tbl>
    <w:p w:rsidR="00B77402" w:rsidRPr="00AC35EB" w:rsidRDefault="00B77402" w:rsidP="00B77402">
      <w:pPr>
        <w:pStyle w:val="a6"/>
        <w:ind w:firstLine="709"/>
        <w:rPr>
          <w:sz w:val="28"/>
          <w:szCs w:val="28"/>
        </w:rPr>
      </w:pPr>
    </w:p>
    <w:p w:rsidR="00B77402" w:rsidRPr="00093991" w:rsidRDefault="00B77402" w:rsidP="00B77402">
      <w:pPr>
        <w:spacing w:after="33" w:line="236" w:lineRule="auto"/>
        <w:ind w:left="-8" w:firstLine="847"/>
        <w:rPr>
          <w:rFonts w:ascii="Times New Roman" w:hAnsi="Times New Roman"/>
          <w:sz w:val="28"/>
          <w:szCs w:val="28"/>
        </w:rPr>
      </w:pPr>
      <w:r w:rsidRPr="00093991">
        <w:rPr>
          <w:rFonts w:ascii="Times New Roman" w:hAnsi="Times New Roman"/>
          <w:sz w:val="28"/>
          <w:szCs w:val="28"/>
        </w:rPr>
        <w:t>Перечень органов местного самоуправления и муниципальных организаций (учреждений) МО, находящихся в ведении органов местного самоуправления с указанием вида деятельности представлен ниже, Таблица 2.</w:t>
      </w:r>
    </w:p>
    <w:p w:rsidR="00B77402" w:rsidRPr="00093991" w:rsidRDefault="00B77402" w:rsidP="00B77402">
      <w:pPr>
        <w:spacing w:after="3"/>
        <w:ind w:left="10" w:right="14" w:hanging="10"/>
        <w:jc w:val="right"/>
        <w:rPr>
          <w:rFonts w:ascii="Times New Roman" w:hAnsi="Times New Roman"/>
          <w:sz w:val="28"/>
          <w:szCs w:val="28"/>
        </w:rPr>
      </w:pPr>
      <w:r w:rsidRPr="00093991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498" w:type="dxa"/>
        <w:tblInd w:w="112" w:type="dxa"/>
        <w:tblCellMar>
          <w:top w:w="43" w:type="dxa"/>
          <w:left w:w="112" w:type="dxa"/>
          <w:right w:w="115" w:type="dxa"/>
        </w:tblCellMar>
        <w:tblLook w:val="04A0"/>
      </w:tblPr>
      <w:tblGrid>
        <w:gridCol w:w="851"/>
        <w:gridCol w:w="3308"/>
        <w:gridCol w:w="2779"/>
        <w:gridCol w:w="2560"/>
      </w:tblGrid>
      <w:tr w:rsidR="00B77402" w:rsidRPr="00093991" w:rsidTr="00B77402">
        <w:trPr>
          <w:trHeight w:val="10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B77402">
            <w:pPr>
              <w:ind w:righ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B77402">
            <w:pPr>
              <w:ind w:righ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B77402">
            <w:pPr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093991" w:rsidRDefault="00B77402" w:rsidP="00B77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Наличие программы энергосбережения с расчетом ЦУС, есть/нет</w:t>
            </w:r>
          </w:p>
        </w:tc>
      </w:tr>
      <w:tr w:rsidR="00B77402" w:rsidRPr="00093991" w:rsidTr="00B77402">
        <w:trPr>
          <w:trHeight w:val="51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B77402">
            <w:pPr>
              <w:ind w:righ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B77402">
            <w:pPr>
              <w:ind w:right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BB3054">
              <w:rPr>
                <w:rFonts w:ascii="Times New Roman" w:hAnsi="Times New Roman"/>
                <w:sz w:val="28"/>
                <w:szCs w:val="28"/>
              </w:rPr>
              <w:t xml:space="preserve">Клёповского сельского поселения Бутурлиновского </w:t>
            </w:r>
            <w:r w:rsidRPr="00093991">
              <w:rPr>
                <w:rFonts w:ascii="Times New Roman" w:hAnsi="Times New Roman"/>
                <w:sz w:val="28"/>
                <w:szCs w:val="28"/>
              </w:rPr>
              <w:t>муниципального района Воронежской области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B77402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093991" w:rsidRDefault="00B77402" w:rsidP="00B77402">
            <w:pPr>
              <w:ind w:righ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есть,</w:t>
            </w:r>
          </w:p>
          <w:p w:rsidR="00B77402" w:rsidRPr="00093991" w:rsidRDefault="00B77402" w:rsidP="00B77402">
            <w:pPr>
              <w:ind w:righ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</w:tbl>
    <w:p w:rsidR="00B77402" w:rsidRDefault="00B77402" w:rsidP="00B77402">
      <w:pPr>
        <w:jc w:val="center"/>
        <w:rPr>
          <w:rFonts w:ascii="Times New Roman" w:hAnsi="Times New Roman"/>
          <w:sz w:val="28"/>
          <w:szCs w:val="28"/>
        </w:rPr>
      </w:pPr>
    </w:p>
    <w:p w:rsidR="00B77402" w:rsidRPr="00071FF7" w:rsidRDefault="00B77402" w:rsidP="00B77402">
      <w:pPr>
        <w:rPr>
          <w:rFonts w:ascii="Times New Roman" w:hAnsi="Times New Roman"/>
          <w:sz w:val="28"/>
          <w:szCs w:val="28"/>
        </w:rPr>
      </w:pPr>
    </w:p>
    <w:p w:rsidR="00B77402" w:rsidRPr="001B4D5A" w:rsidRDefault="00B77402" w:rsidP="00B77402">
      <w:pPr>
        <w:pStyle w:val="a6"/>
        <w:ind w:left="709"/>
        <w:jc w:val="left"/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>4.1.1. Общие сведения об объекте:</w:t>
      </w:r>
    </w:p>
    <w:p w:rsidR="00B77402" w:rsidRPr="001B4D5A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 xml:space="preserve">Помещения в административном здании: Администрация </w:t>
      </w:r>
      <w:r w:rsidR="001B4D5A">
        <w:rPr>
          <w:rFonts w:ascii="Times New Roman" w:hAnsi="Times New Roman"/>
          <w:sz w:val="28"/>
          <w:szCs w:val="28"/>
        </w:rPr>
        <w:t>Клёповского сельского поселения Бутурлиновского</w:t>
      </w:r>
      <w:r w:rsidRPr="001B4D5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B77402" w:rsidRPr="001B4D5A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 xml:space="preserve">Адрес: Воронежская область, </w:t>
      </w:r>
      <w:r w:rsidR="001B4D5A">
        <w:rPr>
          <w:rFonts w:ascii="Times New Roman" w:hAnsi="Times New Roman"/>
          <w:sz w:val="28"/>
          <w:szCs w:val="28"/>
        </w:rPr>
        <w:t>Бутурлиновский</w:t>
      </w:r>
      <w:r w:rsidRPr="001B4D5A">
        <w:rPr>
          <w:rFonts w:ascii="Times New Roman" w:hAnsi="Times New Roman"/>
          <w:sz w:val="28"/>
          <w:szCs w:val="28"/>
        </w:rPr>
        <w:t xml:space="preserve"> район, </w:t>
      </w:r>
      <w:r w:rsidR="001B4D5A">
        <w:rPr>
          <w:rFonts w:ascii="Times New Roman" w:hAnsi="Times New Roman"/>
          <w:sz w:val="28"/>
          <w:szCs w:val="28"/>
        </w:rPr>
        <w:t>с.Клёповка</w:t>
      </w:r>
      <w:r w:rsidRPr="001B4D5A">
        <w:rPr>
          <w:rFonts w:ascii="Times New Roman" w:hAnsi="Times New Roman"/>
          <w:sz w:val="28"/>
          <w:szCs w:val="28"/>
        </w:rPr>
        <w:t xml:space="preserve">, ул. </w:t>
      </w:r>
      <w:r w:rsidR="001B4D5A">
        <w:rPr>
          <w:rFonts w:ascii="Times New Roman" w:hAnsi="Times New Roman"/>
          <w:sz w:val="28"/>
          <w:szCs w:val="28"/>
        </w:rPr>
        <w:t>20 лет Октября</w:t>
      </w:r>
      <w:r w:rsidRPr="001B4D5A">
        <w:rPr>
          <w:rFonts w:ascii="Times New Roman" w:hAnsi="Times New Roman"/>
          <w:sz w:val="28"/>
          <w:szCs w:val="28"/>
        </w:rPr>
        <w:t>, д.</w:t>
      </w:r>
      <w:r w:rsidR="001B4D5A">
        <w:rPr>
          <w:rFonts w:ascii="Times New Roman" w:hAnsi="Times New Roman"/>
          <w:sz w:val="28"/>
          <w:szCs w:val="28"/>
        </w:rPr>
        <w:t>4</w:t>
      </w:r>
    </w:p>
    <w:p w:rsidR="00F735E9" w:rsidRPr="00F735E9" w:rsidRDefault="00B77402" w:rsidP="00F735E9">
      <w:pPr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 xml:space="preserve">ОГРН </w:t>
      </w:r>
      <w:r w:rsidR="00F735E9" w:rsidRPr="00F735E9">
        <w:rPr>
          <w:rFonts w:ascii="Times New Roman" w:hAnsi="Times New Roman"/>
          <w:sz w:val="28"/>
          <w:szCs w:val="28"/>
        </w:rPr>
        <w:t>1023600645078</w:t>
      </w:r>
    </w:p>
    <w:p w:rsidR="00B77402" w:rsidRPr="001D2E5F" w:rsidRDefault="00B77402" w:rsidP="001D2E5F">
      <w:pPr>
        <w:jc w:val="left"/>
        <w:rPr>
          <w:rFonts w:ascii="Times New Roman" w:hAnsi="Times New Roman"/>
          <w:sz w:val="28"/>
          <w:szCs w:val="28"/>
        </w:rPr>
      </w:pPr>
      <w:r w:rsidRPr="001D2E5F">
        <w:rPr>
          <w:rFonts w:ascii="Times New Roman" w:hAnsi="Times New Roman"/>
          <w:sz w:val="28"/>
          <w:szCs w:val="28"/>
        </w:rPr>
        <w:t xml:space="preserve">ИНН </w:t>
      </w:r>
      <w:r w:rsidR="00F735E9" w:rsidRPr="001D2E5F">
        <w:rPr>
          <w:rFonts w:ascii="Times New Roman" w:hAnsi="Times New Roman"/>
          <w:w w:val="99"/>
          <w:sz w:val="28"/>
          <w:szCs w:val="28"/>
        </w:rPr>
        <w:t>3605002256</w:t>
      </w:r>
    </w:p>
    <w:p w:rsidR="001D2E5F" w:rsidRPr="001D2E5F" w:rsidRDefault="00B77402" w:rsidP="001D2E5F">
      <w:pPr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 xml:space="preserve">Код по ОКВЭД </w:t>
      </w:r>
      <w:r w:rsidR="001D2E5F" w:rsidRPr="001D2E5F">
        <w:rPr>
          <w:rFonts w:ascii="Times New Roman" w:hAnsi="Times New Roman"/>
          <w:sz w:val="28"/>
          <w:szCs w:val="28"/>
        </w:rPr>
        <w:t xml:space="preserve">84.11.31 </w:t>
      </w:r>
    </w:p>
    <w:p w:rsidR="001D2E5F" w:rsidRPr="00A60D7B" w:rsidRDefault="00B77402" w:rsidP="001D2E5F">
      <w:pPr>
        <w:rPr>
          <w:rFonts w:cs="Tahoma"/>
          <w:sz w:val="28"/>
          <w:szCs w:val="28"/>
        </w:rPr>
      </w:pPr>
      <w:r w:rsidRPr="001D2E5F">
        <w:rPr>
          <w:rFonts w:ascii="Times New Roman" w:hAnsi="Times New Roman"/>
          <w:sz w:val="28"/>
          <w:szCs w:val="28"/>
        </w:rPr>
        <w:t xml:space="preserve">Код по ОКОГУ </w:t>
      </w:r>
      <w:r w:rsidR="001D2E5F" w:rsidRPr="00647A5C">
        <w:rPr>
          <w:rFonts w:ascii="Times New Roman" w:hAnsi="Times New Roman"/>
          <w:sz w:val="28"/>
          <w:szCs w:val="28"/>
        </w:rPr>
        <w:t>31200</w:t>
      </w:r>
    </w:p>
    <w:p w:rsidR="00B77402" w:rsidRPr="001B4D5A" w:rsidRDefault="00B77402" w:rsidP="001D2E5F">
      <w:pPr>
        <w:jc w:val="left"/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>Ф.И.О., должность руководителя:</w:t>
      </w:r>
      <w:r w:rsidR="001B4D5A">
        <w:rPr>
          <w:rFonts w:ascii="Times New Roman" w:hAnsi="Times New Roman"/>
          <w:sz w:val="28"/>
          <w:szCs w:val="28"/>
        </w:rPr>
        <w:t xml:space="preserve"> </w:t>
      </w:r>
      <w:r w:rsidR="00647A5C">
        <w:rPr>
          <w:rFonts w:ascii="Times New Roman" w:hAnsi="Times New Roman"/>
          <w:sz w:val="28"/>
          <w:szCs w:val="28"/>
        </w:rPr>
        <w:t>Торубка Николай Ярославович</w:t>
      </w:r>
      <w:r w:rsidRPr="001B4D5A">
        <w:rPr>
          <w:rFonts w:ascii="Times New Roman" w:hAnsi="Times New Roman"/>
          <w:sz w:val="28"/>
          <w:szCs w:val="28"/>
        </w:rPr>
        <w:t xml:space="preserve">, глава </w:t>
      </w:r>
      <w:r w:rsidR="00647A5C">
        <w:rPr>
          <w:rFonts w:ascii="Times New Roman" w:hAnsi="Times New Roman"/>
          <w:sz w:val="28"/>
          <w:szCs w:val="28"/>
        </w:rPr>
        <w:t>Клёповского сельского поселения Бутурлиновского</w:t>
      </w:r>
      <w:r w:rsidR="00647A5C" w:rsidRPr="001B4D5A">
        <w:rPr>
          <w:rFonts w:ascii="Times New Roman" w:hAnsi="Times New Roman"/>
          <w:sz w:val="28"/>
          <w:szCs w:val="28"/>
        </w:rPr>
        <w:t xml:space="preserve"> </w:t>
      </w:r>
      <w:r w:rsidRPr="001B4D5A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B77402" w:rsidRPr="001B4D5A" w:rsidRDefault="00B77402" w:rsidP="00B77402">
      <w:pPr>
        <w:pStyle w:val="a6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 xml:space="preserve">Общая численность сотрудников – </w:t>
      </w:r>
      <w:r w:rsidR="00647A5C">
        <w:rPr>
          <w:rFonts w:ascii="Times New Roman" w:hAnsi="Times New Roman"/>
          <w:sz w:val="28"/>
          <w:szCs w:val="28"/>
        </w:rPr>
        <w:t>3</w:t>
      </w:r>
      <w:r w:rsidRPr="001B4D5A">
        <w:rPr>
          <w:rFonts w:ascii="Times New Roman" w:hAnsi="Times New Roman"/>
          <w:sz w:val="28"/>
          <w:szCs w:val="28"/>
        </w:rPr>
        <w:t xml:space="preserve"> человек</w:t>
      </w:r>
      <w:r w:rsidR="00647A5C">
        <w:rPr>
          <w:rFonts w:ascii="Times New Roman" w:hAnsi="Times New Roman"/>
          <w:sz w:val="28"/>
          <w:szCs w:val="28"/>
        </w:rPr>
        <w:t>а</w:t>
      </w:r>
      <w:r w:rsidRPr="001B4D5A">
        <w:rPr>
          <w:rFonts w:ascii="Times New Roman" w:hAnsi="Times New Roman"/>
          <w:sz w:val="28"/>
          <w:szCs w:val="28"/>
        </w:rPr>
        <w:t>.</w:t>
      </w:r>
    </w:p>
    <w:p w:rsidR="00B77402" w:rsidRPr="00647A5C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47A5C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74357B">
        <w:rPr>
          <w:rFonts w:ascii="Times New Roman" w:hAnsi="Times New Roman"/>
          <w:sz w:val="28"/>
          <w:szCs w:val="28"/>
          <w:shd w:val="clear" w:color="auto" w:fill="FFFFFF"/>
        </w:rPr>
        <w:t>собственности</w:t>
      </w:r>
      <w:r w:rsidRPr="00647A5C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администрации </w:t>
      </w:r>
      <w:r w:rsidR="0074357B">
        <w:rPr>
          <w:rFonts w:ascii="Times New Roman" w:hAnsi="Times New Roman"/>
          <w:sz w:val="28"/>
          <w:szCs w:val="28"/>
          <w:shd w:val="clear" w:color="auto" w:fill="FFFFFF"/>
        </w:rPr>
        <w:t>Клёповского</w:t>
      </w:r>
      <w:r w:rsidRPr="00647A5C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находятся помещения в административном здании общей площадью</w:t>
      </w:r>
      <w:r w:rsidR="007435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67D10">
        <w:rPr>
          <w:rFonts w:ascii="Times New Roman" w:hAnsi="Times New Roman"/>
          <w:sz w:val="28"/>
          <w:szCs w:val="28"/>
          <w:shd w:val="clear" w:color="auto" w:fill="FFFFFF"/>
        </w:rPr>
        <w:t xml:space="preserve">118,5 </w:t>
      </w:r>
      <w:r w:rsidRPr="00647A5C">
        <w:rPr>
          <w:rFonts w:ascii="Times New Roman" w:hAnsi="Times New Roman"/>
          <w:sz w:val="28"/>
          <w:szCs w:val="28"/>
          <w:shd w:val="clear" w:color="auto" w:fill="FFFFFF"/>
        </w:rPr>
        <w:t xml:space="preserve">кв.м, в том числе занятые органами местного самоуправления – </w:t>
      </w:r>
      <w:r w:rsidR="00167D10">
        <w:rPr>
          <w:rFonts w:ascii="Times New Roman" w:hAnsi="Times New Roman"/>
          <w:sz w:val="28"/>
          <w:szCs w:val="28"/>
          <w:shd w:val="clear" w:color="auto" w:fill="FFFFFF"/>
        </w:rPr>
        <w:t>118,5</w:t>
      </w:r>
      <w:r w:rsidRPr="00647A5C">
        <w:rPr>
          <w:rFonts w:ascii="Times New Roman" w:hAnsi="Times New Roman"/>
          <w:sz w:val="28"/>
          <w:szCs w:val="28"/>
          <w:shd w:val="clear" w:color="auto" w:fill="FFFFFF"/>
        </w:rPr>
        <w:t xml:space="preserve"> кв.м., отапливаемый объем по наружному обмеру – </w:t>
      </w:r>
      <w:r w:rsidR="00740AAF">
        <w:rPr>
          <w:rFonts w:ascii="Times New Roman" w:hAnsi="Times New Roman"/>
          <w:sz w:val="28"/>
          <w:szCs w:val="28"/>
          <w:shd w:val="clear" w:color="auto" w:fill="FFFFFF"/>
        </w:rPr>
        <w:t>134,5 кв</w:t>
      </w:r>
      <w:r w:rsidRPr="00647A5C">
        <w:rPr>
          <w:rFonts w:ascii="Times New Roman" w:hAnsi="Times New Roman"/>
          <w:sz w:val="28"/>
          <w:szCs w:val="28"/>
          <w:shd w:val="clear" w:color="auto" w:fill="FFFFFF"/>
        </w:rPr>
        <w:t>.м.</w:t>
      </w:r>
    </w:p>
    <w:p w:rsidR="00B77402" w:rsidRPr="00647A5C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647A5C">
        <w:rPr>
          <w:rFonts w:ascii="Times New Roman" w:hAnsi="Times New Roman"/>
          <w:sz w:val="28"/>
          <w:szCs w:val="28"/>
        </w:rPr>
        <w:t xml:space="preserve">Планирует, организует и курирует работу по энергосбережению глава </w:t>
      </w:r>
      <w:r w:rsidR="00167D10">
        <w:rPr>
          <w:rFonts w:ascii="Times New Roman" w:hAnsi="Times New Roman"/>
          <w:sz w:val="28"/>
          <w:szCs w:val="28"/>
        </w:rPr>
        <w:t>Клёповского</w:t>
      </w:r>
      <w:r w:rsidRPr="00647A5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77402" w:rsidRPr="0092089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920898">
        <w:rPr>
          <w:rFonts w:ascii="Times New Roman" w:hAnsi="Times New Roman"/>
          <w:sz w:val="28"/>
          <w:szCs w:val="28"/>
        </w:rPr>
        <w:t>В качестве исходной информации для определения потенциала снижения потребления ресурсов использованы данные декларации о потреблении энергетических ресурсов за 20</w:t>
      </w:r>
      <w:r>
        <w:rPr>
          <w:rFonts w:ascii="Times New Roman" w:hAnsi="Times New Roman"/>
          <w:sz w:val="28"/>
          <w:szCs w:val="28"/>
        </w:rPr>
        <w:t>22</w:t>
      </w:r>
      <w:r w:rsidRPr="00920898">
        <w:rPr>
          <w:rFonts w:ascii="Times New Roman" w:hAnsi="Times New Roman"/>
          <w:sz w:val="28"/>
          <w:szCs w:val="28"/>
        </w:rPr>
        <w:t xml:space="preserve"> год, составленной в соответствии с Порядком предоставления декларации о потреблении энергетических ресурсов, утвержденным Приказом Минэкономразвития от 28.10.2019 № 707</w:t>
      </w:r>
      <w:r>
        <w:rPr>
          <w:rFonts w:ascii="Times New Roman" w:hAnsi="Times New Roman"/>
          <w:sz w:val="28"/>
          <w:szCs w:val="28"/>
        </w:rPr>
        <w:t xml:space="preserve"> (в действующей редакции)</w:t>
      </w:r>
      <w:r w:rsidRPr="00920898">
        <w:rPr>
          <w:rFonts w:ascii="Times New Roman" w:hAnsi="Times New Roman"/>
          <w:sz w:val="28"/>
          <w:szCs w:val="28"/>
        </w:rPr>
        <w:t>.</w:t>
      </w:r>
    </w:p>
    <w:p w:rsidR="00B77402" w:rsidRPr="006370D5" w:rsidRDefault="00B77402" w:rsidP="00B77402">
      <w:pPr>
        <w:pStyle w:val="a6"/>
        <w:ind w:left="567"/>
        <w:jc w:val="left"/>
        <w:rPr>
          <w:sz w:val="26"/>
          <w:szCs w:val="26"/>
        </w:rPr>
      </w:pPr>
    </w:p>
    <w:p w:rsidR="00B77402" w:rsidRPr="00DF32E5" w:rsidRDefault="00B77402" w:rsidP="00B77402">
      <w:pPr>
        <w:pStyle w:val="a6"/>
        <w:tabs>
          <w:tab w:val="center" w:pos="5102"/>
          <w:tab w:val="left" w:pos="7935"/>
        </w:tabs>
        <w:ind w:left="567"/>
        <w:jc w:val="left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 xml:space="preserve">Сведения о потреблении энергетических ресурсов, </w:t>
      </w:r>
      <w:r w:rsidRPr="00DF32E5">
        <w:rPr>
          <w:rFonts w:ascii="Times New Roman" w:hAnsi="Times New Roman"/>
          <w:sz w:val="28"/>
          <w:szCs w:val="28"/>
        </w:rPr>
        <w:tab/>
        <w:t>Таблица 3</w:t>
      </w:r>
    </w:p>
    <w:tbl>
      <w:tblPr>
        <w:tblW w:w="0" w:type="auto"/>
        <w:tblInd w:w="108" w:type="dxa"/>
        <w:tblLook w:val="04A0"/>
      </w:tblPr>
      <w:tblGrid>
        <w:gridCol w:w="1134"/>
        <w:gridCol w:w="3827"/>
        <w:gridCol w:w="2251"/>
        <w:gridCol w:w="2251"/>
      </w:tblGrid>
      <w:tr w:rsidR="00B77402" w:rsidRPr="00DF32E5" w:rsidTr="00B77402">
        <w:tc>
          <w:tcPr>
            <w:tcW w:w="1134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27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Наименование энергетического ресурса</w:t>
            </w:r>
          </w:p>
        </w:tc>
        <w:tc>
          <w:tcPr>
            <w:tcW w:w="2251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Отчетный (базовый) год</w:t>
            </w:r>
          </w:p>
        </w:tc>
      </w:tr>
      <w:tr w:rsidR="00B77402" w:rsidRPr="00DF32E5" w:rsidTr="00B77402">
        <w:trPr>
          <w:trHeight w:val="343"/>
        </w:trPr>
        <w:tc>
          <w:tcPr>
            <w:tcW w:w="1134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B77402" w:rsidRPr="00DF32E5" w:rsidTr="00B77402">
        <w:tc>
          <w:tcPr>
            <w:tcW w:w="1134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Тепловая энергия, всего</w:t>
            </w: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Гкал</w:t>
            </w:r>
          </w:p>
        </w:tc>
        <w:tc>
          <w:tcPr>
            <w:tcW w:w="2251" w:type="dxa"/>
          </w:tcPr>
          <w:p w:rsidR="00B77402" w:rsidRPr="007A5E45" w:rsidRDefault="007A5E45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77402" w:rsidRPr="00DF32E5" w:rsidTr="00B77402">
        <w:tc>
          <w:tcPr>
            <w:tcW w:w="1134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т.у.т.</w:t>
            </w:r>
          </w:p>
        </w:tc>
        <w:tc>
          <w:tcPr>
            <w:tcW w:w="2251" w:type="dxa"/>
          </w:tcPr>
          <w:p w:rsidR="00B77402" w:rsidRPr="007A5E45" w:rsidRDefault="007A5E45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77402" w:rsidRPr="00DF32E5" w:rsidTr="00B77402">
        <w:tc>
          <w:tcPr>
            <w:tcW w:w="1134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251" w:type="dxa"/>
          </w:tcPr>
          <w:p w:rsidR="00B77402" w:rsidRPr="007A5E45" w:rsidRDefault="007A5E45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77402" w:rsidRPr="00DF32E5" w:rsidTr="00B77402">
        <w:tc>
          <w:tcPr>
            <w:tcW w:w="1134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кВт/ч</w:t>
            </w:r>
          </w:p>
        </w:tc>
        <w:tc>
          <w:tcPr>
            <w:tcW w:w="2251" w:type="dxa"/>
          </w:tcPr>
          <w:p w:rsidR="00B77402" w:rsidRPr="007A5E45" w:rsidRDefault="007A5E45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3851</w:t>
            </w:r>
          </w:p>
        </w:tc>
      </w:tr>
      <w:tr w:rsidR="00B77402" w:rsidRPr="00DF32E5" w:rsidTr="00B77402">
        <w:tc>
          <w:tcPr>
            <w:tcW w:w="1134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т.у.т.</w:t>
            </w:r>
          </w:p>
        </w:tc>
        <w:tc>
          <w:tcPr>
            <w:tcW w:w="2251" w:type="dxa"/>
          </w:tcPr>
          <w:p w:rsidR="00B77402" w:rsidRPr="007A5E45" w:rsidRDefault="00B77402" w:rsidP="007A5E45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</w:t>
            </w:r>
            <w:r w:rsidR="007A5E45"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</w:t>
            </w:r>
          </w:p>
        </w:tc>
      </w:tr>
      <w:tr w:rsidR="00B77402" w:rsidRPr="00DF32E5" w:rsidTr="00B77402">
        <w:tc>
          <w:tcPr>
            <w:tcW w:w="1134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251" w:type="dxa"/>
          </w:tcPr>
          <w:p w:rsidR="00B77402" w:rsidRPr="007A5E45" w:rsidRDefault="007A5E45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37761,25</w:t>
            </w:r>
          </w:p>
        </w:tc>
      </w:tr>
      <w:tr w:rsidR="00B77402" w:rsidRPr="00DF32E5" w:rsidTr="00B77402">
        <w:tc>
          <w:tcPr>
            <w:tcW w:w="1134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Холодная вода</w:t>
            </w: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куб. м.</w:t>
            </w:r>
          </w:p>
        </w:tc>
        <w:tc>
          <w:tcPr>
            <w:tcW w:w="2251" w:type="dxa"/>
          </w:tcPr>
          <w:p w:rsidR="00B77402" w:rsidRPr="007A5E45" w:rsidRDefault="007A5E45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77402" w:rsidRPr="00DF32E5" w:rsidTr="00B77402">
        <w:tc>
          <w:tcPr>
            <w:tcW w:w="1134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251" w:type="dxa"/>
          </w:tcPr>
          <w:p w:rsidR="00B77402" w:rsidRPr="007A5E45" w:rsidRDefault="007A5E45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B77402" w:rsidRPr="00DF32E5" w:rsidRDefault="00B77402" w:rsidP="00B77402">
      <w:pPr>
        <w:pStyle w:val="a6"/>
        <w:ind w:left="567"/>
        <w:jc w:val="center"/>
        <w:rPr>
          <w:rFonts w:ascii="Times New Roman" w:hAnsi="Times New Roman"/>
          <w:sz w:val="28"/>
          <w:szCs w:val="28"/>
        </w:rPr>
      </w:pPr>
    </w:p>
    <w:p w:rsidR="00B77402" w:rsidRPr="00DF32E5" w:rsidRDefault="00B77402" w:rsidP="00B77402">
      <w:pPr>
        <w:pStyle w:val="a6"/>
        <w:ind w:left="709"/>
        <w:jc w:val="left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4.1.1.1. Электроснабжение</w:t>
      </w:r>
    </w:p>
    <w:p w:rsidR="00B77402" w:rsidRPr="00DF32E5" w:rsidRDefault="00B77402" w:rsidP="00B77402">
      <w:pPr>
        <w:pStyle w:val="a6"/>
        <w:tabs>
          <w:tab w:val="left" w:pos="7755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Анализ эффективности системы электроснабжения</w:t>
      </w:r>
    </w:p>
    <w:p w:rsidR="00B77402" w:rsidRPr="00DF32E5" w:rsidRDefault="00B77402" w:rsidP="00B77402">
      <w:pPr>
        <w:pStyle w:val="a6"/>
        <w:tabs>
          <w:tab w:val="left" w:pos="7755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ab/>
        <w:t>Таблица 4</w:t>
      </w:r>
    </w:p>
    <w:tbl>
      <w:tblPr>
        <w:tblW w:w="9498" w:type="dxa"/>
        <w:tblInd w:w="108" w:type="dxa"/>
        <w:tblLook w:val="04A0"/>
      </w:tblPr>
      <w:tblGrid>
        <w:gridCol w:w="3827"/>
        <w:gridCol w:w="2251"/>
        <w:gridCol w:w="3420"/>
      </w:tblGrid>
      <w:tr w:rsidR="00B77402" w:rsidRPr="00DF32E5" w:rsidTr="00B77402">
        <w:tc>
          <w:tcPr>
            <w:tcW w:w="3827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51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420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Отчетный (базовый) год</w:t>
            </w:r>
          </w:p>
        </w:tc>
      </w:tr>
      <w:tr w:rsidR="00B77402" w:rsidRPr="00DF32E5" w:rsidTr="00B77402"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vMerge/>
            <w:tcBorders>
              <w:bottom w:val="single" w:sz="4" w:space="0" w:color="auto"/>
            </w:tcBorders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244742" w:rsidRPr="00DF32E5" w:rsidTr="00B77402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DF32E5" w:rsidRDefault="0024474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DF32E5" w:rsidRDefault="0024474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кВт/ч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7A5E45" w:rsidRDefault="00244742" w:rsidP="00D26FEE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3851</w:t>
            </w:r>
          </w:p>
        </w:tc>
      </w:tr>
      <w:tr w:rsidR="00244742" w:rsidRPr="00DF32E5" w:rsidTr="00B77402"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DF32E5" w:rsidRDefault="0024474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DF32E5" w:rsidRDefault="0024474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т.у.т.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7A5E45" w:rsidRDefault="00244742" w:rsidP="00D26FEE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1,33</w:t>
            </w:r>
          </w:p>
        </w:tc>
      </w:tr>
      <w:tr w:rsidR="00244742" w:rsidRPr="00DF32E5" w:rsidTr="00B77402"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DF32E5" w:rsidRDefault="0024474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DF32E5" w:rsidRDefault="0024474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7A5E45" w:rsidRDefault="00244742" w:rsidP="00D26FEE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76</w:t>
            </w:r>
          </w:p>
        </w:tc>
      </w:tr>
    </w:tbl>
    <w:p w:rsidR="00B77402" w:rsidRPr="00DF32E5" w:rsidRDefault="00B77402" w:rsidP="00B77402">
      <w:pPr>
        <w:ind w:left="426"/>
        <w:rPr>
          <w:rFonts w:ascii="Times New Roman" w:hAnsi="Times New Roman"/>
          <w:sz w:val="28"/>
          <w:szCs w:val="28"/>
        </w:rPr>
      </w:pPr>
    </w:p>
    <w:p w:rsidR="00B77402" w:rsidRPr="00DF32E5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Баланс потребления электрической энергии за базовый год представлено ниже, в тыс. кВт/ч</w:t>
      </w:r>
    </w:p>
    <w:p w:rsidR="00B77402" w:rsidRPr="00DF32E5" w:rsidRDefault="00B77402" w:rsidP="00B77402">
      <w:pPr>
        <w:pStyle w:val="a6"/>
        <w:tabs>
          <w:tab w:val="left" w:pos="7830"/>
        </w:tabs>
        <w:ind w:left="0"/>
        <w:jc w:val="left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ab/>
        <w:t>Таблица 5</w:t>
      </w:r>
    </w:p>
    <w:tbl>
      <w:tblPr>
        <w:tblW w:w="0" w:type="auto"/>
        <w:tblLook w:val="04A0"/>
      </w:tblPr>
      <w:tblGrid>
        <w:gridCol w:w="817"/>
        <w:gridCol w:w="6662"/>
        <w:gridCol w:w="2092"/>
      </w:tblGrid>
      <w:tr w:rsidR="00B77402" w:rsidRPr="00DF32E5" w:rsidTr="00B77402">
        <w:tc>
          <w:tcPr>
            <w:tcW w:w="817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62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Статья</w:t>
            </w:r>
          </w:p>
        </w:tc>
        <w:tc>
          <w:tcPr>
            <w:tcW w:w="2092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Отчетный (базовый год), 2022</w:t>
            </w:r>
          </w:p>
        </w:tc>
      </w:tr>
      <w:tr w:rsidR="00B77402" w:rsidRPr="00DF32E5" w:rsidTr="00B77402">
        <w:tc>
          <w:tcPr>
            <w:tcW w:w="817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Приход</w:t>
            </w:r>
          </w:p>
        </w:tc>
        <w:tc>
          <w:tcPr>
            <w:tcW w:w="2092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402" w:rsidRPr="00DF32E5" w:rsidTr="00B77402">
        <w:tc>
          <w:tcPr>
            <w:tcW w:w="817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662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Сторонний источник</w:t>
            </w:r>
          </w:p>
        </w:tc>
        <w:tc>
          <w:tcPr>
            <w:tcW w:w="2092" w:type="dxa"/>
          </w:tcPr>
          <w:p w:rsidR="00B77402" w:rsidRPr="00DF32E5" w:rsidRDefault="0024474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3851</w:t>
            </w:r>
          </w:p>
        </w:tc>
      </w:tr>
      <w:tr w:rsidR="00B77402" w:rsidRPr="00DF32E5" w:rsidTr="00B77402">
        <w:tc>
          <w:tcPr>
            <w:tcW w:w="817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 xml:space="preserve">1.2. </w:t>
            </w:r>
          </w:p>
        </w:tc>
        <w:tc>
          <w:tcPr>
            <w:tcW w:w="6662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Собственное производство</w:t>
            </w:r>
          </w:p>
        </w:tc>
        <w:tc>
          <w:tcPr>
            <w:tcW w:w="2092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77402" w:rsidRPr="00DF32E5" w:rsidTr="00B77402">
        <w:tc>
          <w:tcPr>
            <w:tcW w:w="817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B77402" w:rsidRPr="00DF32E5" w:rsidRDefault="00B77402" w:rsidP="00B77402">
            <w:pPr>
              <w:pStyle w:val="a6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Итого суммарный приход</w:t>
            </w:r>
          </w:p>
        </w:tc>
        <w:tc>
          <w:tcPr>
            <w:tcW w:w="2092" w:type="dxa"/>
          </w:tcPr>
          <w:p w:rsidR="00B77402" w:rsidRPr="00DF32E5" w:rsidRDefault="0024474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3851</w:t>
            </w:r>
          </w:p>
        </w:tc>
      </w:tr>
      <w:tr w:rsidR="00B77402" w:rsidRPr="00DF32E5" w:rsidTr="00B77402">
        <w:tc>
          <w:tcPr>
            <w:tcW w:w="817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Расход на собственные нужды</w:t>
            </w:r>
          </w:p>
        </w:tc>
        <w:tc>
          <w:tcPr>
            <w:tcW w:w="2092" w:type="dxa"/>
          </w:tcPr>
          <w:p w:rsidR="00B77402" w:rsidRPr="00DF32E5" w:rsidRDefault="0024474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3851</w:t>
            </w:r>
          </w:p>
        </w:tc>
      </w:tr>
    </w:tbl>
    <w:p w:rsidR="00B77402" w:rsidRPr="00DF32E5" w:rsidRDefault="00B77402" w:rsidP="00B77402">
      <w:pPr>
        <w:pStyle w:val="a6"/>
        <w:ind w:left="0"/>
        <w:jc w:val="left"/>
        <w:rPr>
          <w:rFonts w:ascii="Times New Roman" w:hAnsi="Times New Roman"/>
          <w:sz w:val="28"/>
          <w:szCs w:val="28"/>
        </w:rPr>
      </w:pPr>
    </w:p>
    <w:p w:rsidR="00B77402" w:rsidRPr="00DF32E5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Общее состояние системы электроснабжения находится в удовлетворительном состоянии, регламентные проверки и обслуживание проводятся в срок и не вызывают нареканий.</w:t>
      </w:r>
    </w:p>
    <w:p w:rsidR="00B77402" w:rsidRPr="00DF32E5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Ввод оборудован прибором учета электроэнергии, даты и сроки поверок соблюдены и не превышены.</w:t>
      </w:r>
    </w:p>
    <w:p w:rsidR="00B77402" w:rsidRPr="00DF32E5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В соответствии с Приказом Минэкономразвития России от 15.07.2020 № 425 значение удельного годового значения в базовом 2022 году равно 10,74 кВтч/м2, здание эффективно, требование по снижению показателей расхода электроэнергии не устанавливается.</w:t>
      </w:r>
    </w:p>
    <w:p w:rsidR="00B77402" w:rsidRPr="00DF32E5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С целью обеспечения</w:t>
      </w:r>
      <w:r w:rsidR="005A61A7">
        <w:rPr>
          <w:rFonts w:ascii="Times New Roman" w:hAnsi="Times New Roman"/>
          <w:sz w:val="28"/>
          <w:szCs w:val="28"/>
        </w:rPr>
        <w:t xml:space="preserve"> </w:t>
      </w:r>
      <w:r w:rsidRPr="00DF32E5">
        <w:rPr>
          <w:rFonts w:ascii="Times New Roman" w:eastAsia="Calibri" w:hAnsi="Times New Roman"/>
          <w:sz w:val="28"/>
          <w:szCs w:val="28"/>
        </w:rPr>
        <w:t xml:space="preserve">эффективного и рационального использования </w:t>
      </w:r>
      <w:r w:rsidRPr="00DF32E5">
        <w:rPr>
          <w:rFonts w:ascii="Times New Roman" w:hAnsi="Times New Roman"/>
          <w:sz w:val="28"/>
          <w:szCs w:val="28"/>
        </w:rPr>
        <w:t>электрической энергии программой предусмотрено:</w:t>
      </w:r>
    </w:p>
    <w:p w:rsidR="00B77402" w:rsidRPr="00DF32E5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- проведение инструктажа сотрудников администрации по методам энергосбережения и повышения энергетической эффективности;</w:t>
      </w:r>
    </w:p>
    <w:p w:rsidR="00B77402" w:rsidRPr="00DF32E5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- установка средств наглядной агитации по энергосбережению.</w:t>
      </w:r>
    </w:p>
    <w:p w:rsidR="00B77402" w:rsidRPr="00DF32E5" w:rsidRDefault="00B77402" w:rsidP="00B77402">
      <w:pPr>
        <w:pStyle w:val="a6"/>
        <w:ind w:left="0" w:firstLine="709"/>
        <w:jc w:val="left"/>
        <w:rPr>
          <w:rFonts w:ascii="Times New Roman" w:hAnsi="Times New Roman"/>
          <w:color w:val="FF0000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4.1.1.2. Теплоснабжение</w:t>
      </w:r>
    </w:p>
    <w:p w:rsidR="00B77402" w:rsidRPr="00DF32E5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 xml:space="preserve">Теплоснабжение администрации </w:t>
      </w:r>
      <w:r w:rsidR="00CE30E8">
        <w:rPr>
          <w:rFonts w:ascii="Times New Roman" w:hAnsi="Times New Roman"/>
          <w:sz w:val="28"/>
          <w:szCs w:val="28"/>
        </w:rPr>
        <w:t>Клёповского</w:t>
      </w:r>
      <w:r w:rsidRPr="00DF32E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E30E8">
        <w:rPr>
          <w:rFonts w:ascii="Times New Roman" w:hAnsi="Times New Roman"/>
          <w:sz w:val="28"/>
          <w:szCs w:val="28"/>
        </w:rPr>
        <w:t>Бутурлиновского</w:t>
      </w:r>
      <w:r w:rsidRPr="00DF32E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CE30E8">
        <w:rPr>
          <w:rFonts w:ascii="Times New Roman" w:hAnsi="Times New Roman"/>
          <w:sz w:val="28"/>
          <w:szCs w:val="28"/>
        </w:rPr>
        <w:t>печное</w:t>
      </w:r>
      <w:r w:rsidRPr="00DF32E5">
        <w:rPr>
          <w:rFonts w:ascii="Times New Roman" w:hAnsi="Times New Roman"/>
          <w:sz w:val="28"/>
          <w:szCs w:val="28"/>
        </w:rPr>
        <w:t>.</w:t>
      </w:r>
    </w:p>
    <w:p w:rsidR="00B77402" w:rsidRPr="002B5446" w:rsidRDefault="00B77402" w:rsidP="00B77402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 xml:space="preserve">Система отопления характеризуется значительным износом, срок службы которой составляет более 40 лет. Состояние системы отопления в настоящее время обеспечивает бесперебойную деятельность администрации </w:t>
      </w:r>
      <w:r w:rsidR="00F60E4A" w:rsidRPr="002B5446">
        <w:rPr>
          <w:rFonts w:ascii="Times New Roman" w:hAnsi="Times New Roman"/>
          <w:sz w:val="28"/>
          <w:szCs w:val="28"/>
        </w:rPr>
        <w:t>Клёповского сельского поселения Бутурлиновского</w:t>
      </w:r>
      <w:r w:rsidRPr="002B544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но требует значительных финансовых вложений для проведения капитального ремонта. Состояние отапливаемого здания удовлетворительное: стены здания без видимых нарушений и дефектов. Для обеспечения снижения потерь тепловой энергии требуется ремонт системы отопления и замена</w:t>
      </w:r>
      <w:r w:rsidR="00F60E4A" w:rsidRPr="002B5446">
        <w:rPr>
          <w:rFonts w:ascii="Times New Roman" w:hAnsi="Times New Roman"/>
          <w:sz w:val="28"/>
          <w:szCs w:val="28"/>
        </w:rPr>
        <w:t xml:space="preserve"> </w:t>
      </w:r>
      <w:r w:rsidRPr="002B5446">
        <w:rPr>
          <w:rFonts w:ascii="Times New Roman" w:hAnsi="Times New Roman"/>
          <w:sz w:val="28"/>
          <w:szCs w:val="28"/>
        </w:rPr>
        <w:t xml:space="preserve">оконных блоков. </w:t>
      </w:r>
    </w:p>
    <w:p w:rsidR="00B77402" w:rsidRPr="002B5446" w:rsidRDefault="00B77402" w:rsidP="00B77402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 xml:space="preserve">Мероприятия по энергосбережению: </w:t>
      </w:r>
    </w:p>
    <w:p w:rsidR="00B77402" w:rsidRPr="002B5446" w:rsidRDefault="00B77402" w:rsidP="00B77402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>1) оснащение администрации прибором учёта расхода тепловой энергии;</w:t>
      </w:r>
    </w:p>
    <w:p w:rsidR="00B77402" w:rsidRPr="002B5446" w:rsidRDefault="00B77402" w:rsidP="00B77402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>2) замена оконных блоков;</w:t>
      </w:r>
    </w:p>
    <w:p w:rsidR="00B77402" w:rsidRPr="002B5446" w:rsidRDefault="00B77402" w:rsidP="00B77402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 xml:space="preserve">3) капитальный ремонт системы отопления. </w:t>
      </w:r>
    </w:p>
    <w:p w:rsidR="00B77402" w:rsidRPr="002B5446" w:rsidRDefault="00B77402" w:rsidP="00B77402">
      <w:pPr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>4.1.1.3. Водоснабжение</w:t>
      </w:r>
    </w:p>
    <w:p w:rsidR="00B77402" w:rsidRPr="002B5446" w:rsidRDefault="00B77402" w:rsidP="00AB223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>Водоснабжени</w:t>
      </w:r>
      <w:r w:rsidR="00F60E4A" w:rsidRPr="002B5446">
        <w:rPr>
          <w:rFonts w:ascii="Times New Roman" w:hAnsi="Times New Roman"/>
          <w:sz w:val="28"/>
          <w:szCs w:val="28"/>
        </w:rPr>
        <w:t>я в</w:t>
      </w:r>
      <w:r w:rsidRPr="002B5446">
        <w:rPr>
          <w:rFonts w:ascii="Times New Roman" w:hAnsi="Times New Roman"/>
          <w:sz w:val="28"/>
          <w:szCs w:val="28"/>
        </w:rPr>
        <w:t xml:space="preserve"> администрации </w:t>
      </w:r>
      <w:r w:rsidR="00F60E4A" w:rsidRPr="002B5446">
        <w:rPr>
          <w:rFonts w:ascii="Times New Roman" w:hAnsi="Times New Roman"/>
          <w:sz w:val="28"/>
          <w:szCs w:val="28"/>
        </w:rPr>
        <w:t>Клёповского сельского поселения Бутурлиновского</w:t>
      </w:r>
      <w:r w:rsidRPr="002B544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AB2230" w:rsidRPr="002B5446">
        <w:rPr>
          <w:rFonts w:ascii="Times New Roman" w:hAnsi="Times New Roman"/>
          <w:sz w:val="28"/>
          <w:szCs w:val="28"/>
        </w:rPr>
        <w:t xml:space="preserve"> нет.</w:t>
      </w:r>
      <w:r w:rsidRPr="002B5446">
        <w:rPr>
          <w:rFonts w:ascii="Times New Roman" w:hAnsi="Times New Roman"/>
          <w:sz w:val="28"/>
          <w:szCs w:val="28"/>
        </w:rPr>
        <w:t xml:space="preserve"> </w:t>
      </w:r>
    </w:p>
    <w:p w:rsidR="00B77402" w:rsidRPr="002B5446" w:rsidRDefault="00B77402" w:rsidP="00B77402">
      <w:pPr>
        <w:ind w:right="-2" w:firstLine="709"/>
        <w:rPr>
          <w:rFonts w:ascii="Times New Roman" w:hAnsi="Times New Roman"/>
          <w:sz w:val="28"/>
          <w:szCs w:val="28"/>
          <w:highlight w:val="yellow"/>
        </w:rPr>
      </w:pP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B54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F4185">
        <w:rPr>
          <w:rFonts w:ascii="Times New Roman" w:hAnsi="Times New Roman"/>
          <w:sz w:val="28"/>
          <w:szCs w:val="28"/>
        </w:rPr>
        <w:t>Системы коммунальной инфраструктуры и энергетика</w:t>
      </w:r>
      <w:r>
        <w:rPr>
          <w:rFonts w:ascii="Times New Roman" w:hAnsi="Times New Roman"/>
          <w:sz w:val="28"/>
          <w:szCs w:val="28"/>
        </w:rPr>
        <w:t>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системе уличного освещения установлено </w:t>
      </w:r>
      <w:r w:rsidR="004957BB">
        <w:rPr>
          <w:rFonts w:ascii="Times New Roman" w:hAnsi="Times New Roman"/>
          <w:sz w:val="28"/>
          <w:szCs w:val="28"/>
        </w:rPr>
        <w:t>456</w:t>
      </w:r>
      <w:r>
        <w:rPr>
          <w:rFonts w:ascii="Times New Roman" w:hAnsi="Times New Roman"/>
          <w:sz w:val="28"/>
          <w:szCs w:val="28"/>
        </w:rPr>
        <w:t xml:space="preserve"> светодиодных светильников. </w:t>
      </w:r>
      <w:r w:rsidRPr="00B777F7">
        <w:rPr>
          <w:rFonts w:ascii="Times New Roman" w:hAnsi="Times New Roman"/>
          <w:sz w:val="28"/>
          <w:szCs w:val="28"/>
        </w:rPr>
        <w:t xml:space="preserve">Доля энергоэффективных источников света в системах уличного освещения на территории МО составляет </w:t>
      </w:r>
      <w:r>
        <w:rPr>
          <w:rFonts w:ascii="Times New Roman" w:hAnsi="Times New Roman"/>
          <w:sz w:val="28"/>
          <w:szCs w:val="28"/>
        </w:rPr>
        <w:t>100%.</w:t>
      </w:r>
    </w:p>
    <w:p w:rsidR="00B77402" w:rsidRPr="00DF4185" w:rsidRDefault="00B77402" w:rsidP="00B77402">
      <w:pPr>
        <w:ind w:left="-8" w:right="7" w:firstLine="717"/>
        <w:rPr>
          <w:rFonts w:ascii="Times New Roman" w:hAnsi="Times New Roman"/>
          <w:sz w:val="28"/>
          <w:szCs w:val="28"/>
        </w:rPr>
      </w:pPr>
      <w:r w:rsidRPr="00DF4185">
        <w:rPr>
          <w:rFonts w:ascii="Times New Roman" w:hAnsi="Times New Roman"/>
          <w:sz w:val="28"/>
          <w:szCs w:val="28"/>
        </w:rPr>
        <w:t>Перечень организаций, осуществляющих производство и сбыт коммунальных ресурсов, на территории МО представлен ниже.</w:t>
      </w:r>
    </w:p>
    <w:p w:rsidR="00B77402" w:rsidRPr="00DF4185" w:rsidRDefault="00B77402" w:rsidP="00B77402">
      <w:pPr>
        <w:spacing w:after="3"/>
        <w:ind w:left="10" w:right="14" w:hanging="10"/>
        <w:jc w:val="right"/>
        <w:rPr>
          <w:rFonts w:ascii="Times New Roman" w:hAnsi="Times New Roman"/>
          <w:sz w:val="28"/>
          <w:szCs w:val="28"/>
        </w:rPr>
      </w:pPr>
      <w:r w:rsidRPr="00DF4185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11</w:t>
      </w:r>
    </w:p>
    <w:tbl>
      <w:tblPr>
        <w:tblW w:w="9498" w:type="dxa"/>
        <w:tblInd w:w="94" w:type="dxa"/>
        <w:tblCellMar>
          <w:top w:w="43" w:type="dxa"/>
          <w:left w:w="94" w:type="dxa"/>
          <w:right w:w="115" w:type="dxa"/>
        </w:tblCellMar>
        <w:tblLook w:val="04A0"/>
      </w:tblPr>
      <w:tblGrid>
        <w:gridCol w:w="637"/>
        <w:gridCol w:w="3806"/>
        <w:gridCol w:w="5055"/>
      </w:tblGrid>
      <w:tr w:rsidR="00B77402" w:rsidRPr="00DF4185" w:rsidTr="004957BB">
        <w:trPr>
          <w:trHeight w:val="838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DF4185" w:rsidRDefault="00B77402" w:rsidP="00B77402">
            <w:pPr>
              <w:ind w:left="50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DF4185" w:rsidRDefault="00B77402" w:rsidP="00B77402">
            <w:pPr>
              <w:ind w:left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Ресурс, услуга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DF4185" w:rsidRDefault="00B77402" w:rsidP="00B77402">
            <w:pPr>
              <w:ind w:lef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Организация - поставщик ресурса</w:t>
            </w:r>
          </w:p>
        </w:tc>
      </w:tr>
      <w:tr w:rsidR="00B77402" w:rsidRPr="00DF4185" w:rsidTr="004957BB">
        <w:trPr>
          <w:trHeight w:val="302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ind w:left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ПАО «ТНС энерго Воронеж»</w:t>
            </w:r>
          </w:p>
        </w:tc>
      </w:tr>
      <w:tr w:rsidR="00B77402" w:rsidRPr="00DF4185" w:rsidTr="004957BB">
        <w:trPr>
          <w:trHeight w:val="300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ind w:left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Газоснабжение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«Газпром межрегионгаз Воронеж»</w:t>
            </w:r>
          </w:p>
        </w:tc>
      </w:tr>
      <w:tr w:rsidR="00B77402" w:rsidRPr="00DF4185" w:rsidTr="004957BB">
        <w:trPr>
          <w:trHeight w:val="298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Сбор и вывоз ТБО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4957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Региональный оператор </w:t>
            </w:r>
            <w:r w:rsidR="004957BB">
              <w:rPr>
                <w:rFonts w:ascii="Times New Roman" w:hAnsi="Times New Roman"/>
                <w:sz w:val="28"/>
                <w:szCs w:val="28"/>
              </w:rPr>
              <w:t>ООО «Вега»</w:t>
            </w:r>
          </w:p>
        </w:tc>
      </w:tr>
    </w:tbl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 w:rsidRPr="00DF4185">
        <w:rPr>
          <w:rFonts w:ascii="Times New Roman" w:hAnsi="Times New Roman"/>
          <w:sz w:val="28"/>
          <w:szCs w:val="28"/>
        </w:rPr>
        <w:t>В организациях, осуществляющих регулируемые виды деятельности, рекомендуется:</w:t>
      </w: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 и реализация</w:t>
      </w:r>
      <w:r w:rsidR="005A61A7">
        <w:rPr>
          <w:rFonts w:ascii="Times New Roman" w:hAnsi="Times New Roman"/>
          <w:sz w:val="28"/>
          <w:szCs w:val="28"/>
        </w:rPr>
        <w:t xml:space="preserve"> </w:t>
      </w:r>
      <w:r w:rsidRPr="00DF4185">
        <w:rPr>
          <w:rFonts w:ascii="Times New Roman" w:hAnsi="Times New Roman"/>
          <w:sz w:val="28"/>
          <w:szCs w:val="28"/>
        </w:rPr>
        <w:t>энергосервисных договоров</w:t>
      </w:r>
      <w:r>
        <w:rPr>
          <w:rFonts w:ascii="Times New Roman" w:hAnsi="Times New Roman"/>
          <w:sz w:val="28"/>
          <w:szCs w:val="28"/>
        </w:rPr>
        <w:t>;</w:t>
      </w: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DF4185">
        <w:rPr>
          <w:rFonts w:ascii="Times New Roman" w:hAnsi="Times New Roman"/>
          <w:sz w:val="28"/>
          <w:szCs w:val="28"/>
        </w:rPr>
        <w:t>редоставление поддержки организациям, осуществляющим деятельность по установке, заме</w:t>
      </w:r>
      <w:r>
        <w:rPr>
          <w:rFonts w:ascii="Times New Roman" w:hAnsi="Times New Roman"/>
          <w:sz w:val="28"/>
          <w:szCs w:val="28"/>
        </w:rPr>
        <w:t>не, эксплуатации приборов учета;</w:t>
      </w: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F4185">
        <w:rPr>
          <w:rFonts w:ascii="Times New Roman" w:hAnsi="Times New Roman"/>
          <w:sz w:val="28"/>
          <w:szCs w:val="28"/>
        </w:rPr>
        <w:t>одействие разработке и установке автоматизированных систем ком</w:t>
      </w:r>
      <w:r>
        <w:rPr>
          <w:rFonts w:ascii="Times New Roman" w:hAnsi="Times New Roman"/>
          <w:sz w:val="28"/>
          <w:szCs w:val="28"/>
        </w:rPr>
        <w:t>мерческого учета электроэнергии;</w:t>
      </w: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F4185">
        <w:rPr>
          <w:rFonts w:ascii="Times New Roman" w:hAnsi="Times New Roman"/>
          <w:sz w:val="28"/>
          <w:szCs w:val="28"/>
        </w:rPr>
        <w:t>тимулирование потребителей и теплоснабжающих организаций к снижению температуры возвращаемого теплоносителя.</w:t>
      </w:r>
    </w:p>
    <w:p w:rsidR="00B77402" w:rsidRPr="00DF4185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 w:rsidRPr="00DF4185">
        <w:rPr>
          <w:rFonts w:ascii="Times New Roman" w:hAnsi="Times New Roman"/>
          <w:sz w:val="28"/>
          <w:szCs w:val="28"/>
        </w:rPr>
        <w:t>Рекомендуется указанные мероприятия провести в отношении бюджетных организаций.</w:t>
      </w: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 w:rsidRPr="00DF4185">
        <w:rPr>
          <w:rFonts w:ascii="Times New Roman" w:hAnsi="Times New Roman"/>
          <w:sz w:val="28"/>
          <w:szCs w:val="28"/>
        </w:rPr>
        <w:t>Ресурсоснабжающим организациям рекомендуется разработать программы по энергосбережению и повышению энергетической эффективности.</w:t>
      </w:r>
    </w:p>
    <w:p w:rsidR="00B77402" w:rsidRPr="00A90F25" w:rsidRDefault="00B77402" w:rsidP="00B77402">
      <w:pPr>
        <w:jc w:val="center"/>
        <w:rPr>
          <w:rFonts w:ascii="Times New Roman" w:hAnsi="Times New Roman"/>
          <w:b/>
          <w:sz w:val="28"/>
          <w:szCs w:val="28"/>
        </w:rPr>
      </w:pPr>
      <w:r w:rsidRPr="00A90F25">
        <w:rPr>
          <w:rFonts w:ascii="Times New Roman" w:hAnsi="Times New Roman"/>
          <w:b/>
          <w:sz w:val="28"/>
          <w:szCs w:val="28"/>
        </w:rPr>
        <w:t>5. Мероприятия по энергосбережению и повышению энергетической эффективности с указанием ожидаемых результатов в натуральном и стоимостном выражении, в том числе экономического эффекта от реализации соответствующей программы, сроки проведения таких мероприятий</w:t>
      </w:r>
    </w:p>
    <w:p w:rsidR="00B77402" w:rsidRPr="00A90F25" w:rsidRDefault="00B77402" w:rsidP="00B774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7402" w:rsidRPr="00025CEF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025CEF">
        <w:rPr>
          <w:rFonts w:ascii="Times New Roman" w:hAnsi="Times New Roman"/>
          <w:sz w:val="28"/>
          <w:szCs w:val="28"/>
        </w:rPr>
        <w:t xml:space="preserve">Программа содержит взаимоувязанный по срокам и финансовым ресурсам перечень мероприятий по энергосбережению и повышению энергетической эффективности на 2024-2026 годы, направленный на обеспечение рационального использования энергетических ресурсов. </w:t>
      </w:r>
    </w:p>
    <w:p w:rsidR="00B77402" w:rsidRPr="00B777F7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B777F7">
        <w:rPr>
          <w:rFonts w:ascii="Times New Roman" w:hAnsi="Times New Roman"/>
          <w:sz w:val="28"/>
          <w:szCs w:val="28"/>
        </w:rPr>
        <w:t xml:space="preserve">Мероприятия, предусмотренные в муниципальной программе, позволят снизить потребление энергоресурсов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B777F7">
        <w:rPr>
          <w:rFonts w:ascii="Times New Roman" w:hAnsi="Times New Roman"/>
          <w:sz w:val="28"/>
          <w:szCs w:val="28"/>
        </w:rPr>
        <w:t>, и будут способствовать сокращению расходов бюджета муниципального образования по оплате коммунальных услуг и энергоресурсов.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B777F7">
        <w:rPr>
          <w:rFonts w:ascii="Times New Roman" w:hAnsi="Times New Roman"/>
          <w:sz w:val="28"/>
          <w:szCs w:val="28"/>
        </w:rPr>
        <w:t>Реализация мероприятий муниципальной программы предусмотрена в период с</w:t>
      </w:r>
      <w:r w:rsidR="00F5444E">
        <w:rPr>
          <w:rFonts w:ascii="Times New Roman" w:hAnsi="Times New Roman"/>
          <w:sz w:val="28"/>
          <w:szCs w:val="28"/>
        </w:rPr>
        <w:t xml:space="preserve"> </w:t>
      </w:r>
      <w:r w:rsidRPr="00B777F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B777F7">
        <w:rPr>
          <w:rFonts w:ascii="Times New Roman" w:hAnsi="Times New Roman"/>
          <w:sz w:val="28"/>
          <w:szCs w:val="28"/>
        </w:rPr>
        <w:t xml:space="preserve"> по 202</w:t>
      </w:r>
      <w:r>
        <w:rPr>
          <w:rFonts w:ascii="Times New Roman" w:hAnsi="Times New Roman"/>
          <w:sz w:val="28"/>
          <w:szCs w:val="28"/>
        </w:rPr>
        <w:t>6</w:t>
      </w:r>
      <w:r w:rsidRPr="00B777F7">
        <w:rPr>
          <w:rFonts w:ascii="Times New Roman" w:hAnsi="Times New Roman"/>
          <w:sz w:val="28"/>
          <w:szCs w:val="28"/>
        </w:rPr>
        <w:t xml:space="preserve"> год без выделения отдельных ее этапов.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2A2FE7">
        <w:rPr>
          <w:rFonts w:ascii="Times New Roman" w:hAnsi="Times New Roman"/>
          <w:sz w:val="28"/>
          <w:szCs w:val="28"/>
        </w:rPr>
        <w:t xml:space="preserve">Перечень мероприятий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2A2FE7">
        <w:rPr>
          <w:rFonts w:ascii="Times New Roman" w:hAnsi="Times New Roman"/>
          <w:sz w:val="28"/>
          <w:szCs w:val="28"/>
        </w:rPr>
        <w:t>рограммы изложен в приложении № 2</w:t>
      </w:r>
      <w:r>
        <w:rPr>
          <w:rFonts w:ascii="Times New Roman" w:hAnsi="Times New Roman"/>
          <w:sz w:val="28"/>
          <w:szCs w:val="28"/>
        </w:rPr>
        <w:t>.</w:t>
      </w:r>
    </w:p>
    <w:p w:rsidR="00B77402" w:rsidRPr="009A73D9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</w:p>
    <w:p w:rsidR="00B77402" w:rsidRPr="00A90F25" w:rsidRDefault="00B77402" w:rsidP="00B77402">
      <w:pPr>
        <w:jc w:val="center"/>
        <w:rPr>
          <w:rFonts w:ascii="Times New Roman" w:hAnsi="Times New Roman"/>
          <w:b/>
          <w:sz w:val="28"/>
          <w:szCs w:val="28"/>
        </w:rPr>
      </w:pPr>
      <w:r w:rsidRPr="00A90F25">
        <w:rPr>
          <w:rFonts w:ascii="Times New Roman" w:hAnsi="Times New Roman"/>
          <w:b/>
          <w:sz w:val="28"/>
          <w:szCs w:val="28"/>
        </w:rPr>
        <w:t>6. Механизм реализации муниципальной программы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 xml:space="preserve">Реализация муниципальной программы осуществляется ответственным исполнителем </w:t>
      </w:r>
      <w:r>
        <w:rPr>
          <w:rFonts w:ascii="Times New Roman" w:hAnsi="Times New Roman"/>
          <w:sz w:val="28"/>
          <w:szCs w:val="28"/>
        </w:rPr>
        <w:t>- а</w:t>
      </w:r>
      <w:r w:rsidRPr="00FF241D">
        <w:rPr>
          <w:rFonts w:ascii="Times New Roman" w:hAnsi="Times New Roman"/>
          <w:sz w:val="28"/>
          <w:szCs w:val="28"/>
        </w:rPr>
        <w:t xml:space="preserve">дминистрацией </w:t>
      </w:r>
      <w:r w:rsidR="00F5444E">
        <w:rPr>
          <w:rFonts w:ascii="Times New Roman" w:hAnsi="Times New Roman"/>
          <w:sz w:val="28"/>
          <w:szCs w:val="28"/>
        </w:rPr>
        <w:t>Клёповского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5444E">
        <w:rPr>
          <w:rFonts w:ascii="Times New Roman" w:hAnsi="Times New Roman"/>
          <w:sz w:val="28"/>
          <w:szCs w:val="28"/>
        </w:rPr>
        <w:t>Буту</w:t>
      </w:r>
      <w:r w:rsidR="009057C7">
        <w:rPr>
          <w:rFonts w:ascii="Times New Roman" w:hAnsi="Times New Roman"/>
          <w:sz w:val="28"/>
          <w:szCs w:val="28"/>
        </w:rPr>
        <w:t>рлиновского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FF241D">
        <w:rPr>
          <w:rFonts w:ascii="Times New Roman" w:hAnsi="Times New Roman"/>
          <w:sz w:val="28"/>
          <w:szCs w:val="28"/>
        </w:rPr>
        <w:t>, совместно с соисполнителями муниципальной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Механизм реализации Программы включает: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выполнение плановых программных мероприятий за счет предусмотренных</w:t>
      </w:r>
      <w:r w:rsidR="009057C7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источников финансирования;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ежегодную подготовку отчета о реализации Программы и обсуждение достигнутых</w:t>
      </w:r>
      <w:r w:rsidR="009057C7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(приложение №3)</w:t>
      </w:r>
      <w:r w:rsidRPr="00FF241D">
        <w:rPr>
          <w:rFonts w:ascii="Times New Roman" w:hAnsi="Times New Roman"/>
          <w:sz w:val="28"/>
          <w:szCs w:val="28"/>
        </w:rPr>
        <w:t>;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ежегодную корректировку Программы с учетом результатов выполнения Программы</w:t>
      </w:r>
      <w:r w:rsidR="009057C7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за предыдущий период.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В случае необходимости перечень мероприятий Программы корректируется.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 xml:space="preserve">Контроль за ходом реализации Программы осуществляет </w:t>
      </w:r>
      <w:r>
        <w:rPr>
          <w:rFonts w:ascii="Times New Roman" w:hAnsi="Times New Roman"/>
          <w:sz w:val="28"/>
          <w:szCs w:val="28"/>
        </w:rPr>
        <w:t xml:space="preserve">глава </w:t>
      </w:r>
      <w:r w:rsidR="009057C7">
        <w:rPr>
          <w:rFonts w:ascii="Times New Roman" w:hAnsi="Times New Roman"/>
          <w:sz w:val="28"/>
          <w:szCs w:val="28"/>
        </w:rPr>
        <w:t>Клёповского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В ходе реализации Программы осуществляется ежегодный контроль.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По итогам ежегодного контроля осуществляется оценка результатов реал</w:t>
      </w:r>
      <w:r>
        <w:rPr>
          <w:rFonts w:ascii="Times New Roman" w:hAnsi="Times New Roman"/>
          <w:sz w:val="28"/>
          <w:szCs w:val="28"/>
        </w:rPr>
        <w:t>изации мероприятий программы.</w:t>
      </w:r>
    </w:p>
    <w:p w:rsidR="00B77402" w:rsidRDefault="00B77402" w:rsidP="00B77402">
      <w:pPr>
        <w:jc w:val="center"/>
        <w:rPr>
          <w:rFonts w:ascii="Times New Roman" w:hAnsi="Times New Roman"/>
          <w:sz w:val="28"/>
          <w:szCs w:val="28"/>
        </w:rPr>
      </w:pPr>
    </w:p>
    <w:p w:rsidR="00B77402" w:rsidRPr="00A90F25" w:rsidRDefault="00B77402" w:rsidP="00B77402">
      <w:pPr>
        <w:jc w:val="center"/>
        <w:rPr>
          <w:rFonts w:ascii="Times New Roman" w:hAnsi="Times New Roman"/>
          <w:b/>
          <w:sz w:val="28"/>
          <w:szCs w:val="28"/>
        </w:rPr>
      </w:pPr>
      <w:r w:rsidRPr="00A90F25">
        <w:rPr>
          <w:rFonts w:ascii="Times New Roman" w:hAnsi="Times New Roman"/>
          <w:b/>
          <w:sz w:val="28"/>
          <w:szCs w:val="28"/>
        </w:rPr>
        <w:t>7. Оценка результатов реализации Программы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025CEF">
        <w:rPr>
          <w:rFonts w:ascii="Times New Roman" w:hAnsi="Times New Roman"/>
          <w:sz w:val="28"/>
          <w:szCs w:val="28"/>
        </w:rPr>
        <w:t xml:space="preserve">Программа включает в себя рассчитанные целевые показатели в области энергосбережения и повышения энергетической эффективности </w:t>
      </w:r>
      <w:r w:rsidR="009057C7">
        <w:rPr>
          <w:rFonts w:ascii="Times New Roman" w:hAnsi="Times New Roman"/>
          <w:sz w:val="28"/>
          <w:szCs w:val="28"/>
        </w:rPr>
        <w:t>Клёповского сельского поселения Бутурлиновского</w:t>
      </w:r>
      <w:r w:rsidRPr="00025CE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на 2024-2026 годы.</w:t>
      </w:r>
    </w:p>
    <w:p w:rsidR="00B77402" w:rsidRPr="00025CEF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025CEF">
        <w:rPr>
          <w:rFonts w:ascii="Times New Roman" w:hAnsi="Times New Roman"/>
          <w:sz w:val="28"/>
          <w:szCs w:val="28"/>
        </w:rPr>
        <w:t xml:space="preserve">Однако могут возникнуть ситуации, при которых энергозатраты не только не снижаются, несмотря на все проводимые мероприятия по энергосбережению, но и, наоборот, увеличиваются. В связи с этим при расчете фактически достигнутых целевых показателей по энергосбережению необходимо учитывать сопоставимые условия базисного и отчетного периода. Сопоставимые условия — это совокупность факторов отчетного периода, связанных с изменением энергопотребления, но не отражающих работу по энергосбережению (изменение объемов отапливаемых помещений и численности потребителей ресурсов, повышение параметров теплоносителя, связанных с температурой наружного воздуха и т.п.). </w:t>
      </w:r>
    </w:p>
    <w:p w:rsidR="00B77402" w:rsidRPr="00025CEF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025CEF">
        <w:rPr>
          <w:rFonts w:ascii="Times New Roman" w:hAnsi="Times New Roman"/>
          <w:sz w:val="28"/>
          <w:szCs w:val="28"/>
        </w:rPr>
        <w:t>Перечень мероприятий Программы и объемы финансирования подлежат ежегодному уточнению и корректировке.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025CEF">
        <w:rPr>
          <w:rFonts w:ascii="Times New Roman" w:hAnsi="Times New Roman"/>
          <w:sz w:val="28"/>
          <w:szCs w:val="28"/>
        </w:rPr>
        <w:t>Ежегодно проводится корректировка планируемых значений целевых показателей в области энергосбережения и повышения энергетической эффективности программ с учетом фактически достигнутых результатов реализации программ и изменения социально-экономической ситуации.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Оценка результатов реализации Программы осуществляется путем сравнения</w:t>
      </w:r>
      <w:r w:rsidR="00D20310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прогнозных целевых показателей с фактическими показателями, достигнутыми на</w:t>
      </w:r>
      <w:r w:rsidR="00D20310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соответствующем этапе ее реализации. Сравнение показателей осуществляется ежегодно</w:t>
      </w:r>
      <w:r>
        <w:rPr>
          <w:rFonts w:ascii="Times New Roman" w:hAnsi="Times New Roman"/>
          <w:sz w:val="28"/>
          <w:szCs w:val="28"/>
        </w:rPr>
        <w:t>.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По итогам сравнения показателей проводится анализ с выявлением причин неполного</w:t>
      </w:r>
      <w:r w:rsidR="00D20310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либо несвоевременного достижения прогнозных целевых показателей Программы. На</w:t>
      </w:r>
      <w:r>
        <w:rPr>
          <w:rFonts w:ascii="Times New Roman" w:hAnsi="Times New Roman"/>
          <w:sz w:val="28"/>
          <w:szCs w:val="28"/>
        </w:rPr>
        <w:t xml:space="preserve"> основании данного анализа ответственный исполнитель</w:t>
      </w:r>
      <w:r w:rsidRPr="00FF241D">
        <w:rPr>
          <w:rFonts w:ascii="Times New Roman" w:hAnsi="Times New Roman"/>
          <w:sz w:val="28"/>
          <w:szCs w:val="28"/>
        </w:rPr>
        <w:t xml:space="preserve"> разрабатывает предложения по</w:t>
      </w:r>
      <w:r w:rsidR="00D20310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совершенствованию мер, направленных на повышение энергетической эффективности.</w:t>
      </w:r>
    </w:p>
    <w:p w:rsidR="00B77402" w:rsidRPr="002A2FE7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На основании оценки результатов реализации Програ</w:t>
      </w:r>
      <w:r>
        <w:rPr>
          <w:rFonts w:ascii="Times New Roman" w:hAnsi="Times New Roman"/>
          <w:sz w:val="28"/>
          <w:szCs w:val="28"/>
        </w:rPr>
        <w:t xml:space="preserve">ммы </w:t>
      </w:r>
      <w:r w:rsidRPr="002A2FE7">
        <w:rPr>
          <w:rFonts w:ascii="Times New Roman" w:hAnsi="Times New Roman"/>
          <w:sz w:val="28"/>
          <w:szCs w:val="28"/>
        </w:rPr>
        <w:t>принимается одно из следующих решений:</w:t>
      </w:r>
    </w:p>
    <w:p w:rsidR="00B77402" w:rsidRPr="002A2FE7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2A2FE7">
        <w:rPr>
          <w:rFonts w:ascii="Times New Roman" w:hAnsi="Times New Roman"/>
          <w:sz w:val="28"/>
          <w:szCs w:val="28"/>
        </w:rPr>
        <w:t>а) о внесении изменений и дополнений в Программу;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2A2FE7">
        <w:rPr>
          <w:rFonts w:ascii="Times New Roman" w:hAnsi="Times New Roman"/>
          <w:sz w:val="28"/>
          <w:szCs w:val="28"/>
        </w:rPr>
        <w:t>б) о продолжении реализации Программы в утвержденной редакции.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целевых показателях программы </w:t>
      </w:r>
      <w:r w:rsidRPr="003472B5">
        <w:rPr>
          <w:rFonts w:ascii="Times New Roman" w:hAnsi="Times New Roman"/>
          <w:sz w:val="28"/>
          <w:szCs w:val="28"/>
        </w:rPr>
        <w:t xml:space="preserve">в области энергосбережения и повышения энергетической эффективности </w:t>
      </w:r>
      <w:r w:rsidR="00D20310">
        <w:rPr>
          <w:rFonts w:ascii="Times New Roman" w:hAnsi="Times New Roman"/>
          <w:sz w:val="28"/>
          <w:szCs w:val="28"/>
        </w:rPr>
        <w:t>Клёповского сельского поселения Бутурлиновского</w:t>
      </w:r>
      <w:r w:rsidR="00D20310" w:rsidRPr="003472B5">
        <w:rPr>
          <w:rFonts w:ascii="Times New Roman" w:hAnsi="Times New Roman"/>
          <w:sz w:val="28"/>
          <w:szCs w:val="28"/>
        </w:rPr>
        <w:t xml:space="preserve"> </w:t>
      </w:r>
      <w:r w:rsidRPr="003472B5">
        <w:rPr>
          <w:rFonts w:ascii="Times New Roman" w:hAnsi="Times New Roman"/>
          <w:sz w:val="28"/>
          <w:szCs w:val="28"/>
        </w:rPr>
        <w:t>муниципального района Воронежской области на 2024-2026 годы</w:t>
      </w:r>
      <w:r>
        <w:rPr>
          <w:rFonts w:ascii="Times New Roman" w:hAnsi="Times New Roman"/>
          <w:sz w:val="28"/>
          <w:szCs w:val="28"/>
        </w:rPr>
        <w:t xml:space="preserve"> изложены в приложении №1</w:t>
      </w:r>
      <w:r w:rsidR="004807CF">
        <w:rPr>
          <w:rFonts w:ascii="Times New Roman" w:hAnsi="Times New Roman"/>
          <w:sz w:val="28"/>
          <w:szCs w:val="28"/>
        </w:rPr>
        <w:t xml:space="preserve"> к настоящей программе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77402" w:rsidRDefault="00B77402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4361" w:type="dxa"/>
        <w:tblLook w:val="04A0"/>
      </w:tblPr>
      <w:tblGrid>
        <w:gridCol w:w="5245"/>
      </w:tblGrid>
      <w:tr w:rsidR="00B77402" w:rsidTr="00B77402">
        <w:tc>
          <w:tcPr>
            <w:tcW w:w="5245" w:type="dxa"/>
          </w:tcPr>
          <w:p w:rsidR="00B77402" w:rsidRDefault="00B77402" w:rsidP="00B774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Приложение №1 </w:t>
            </w:r>
          </w:p>
          <w:p w:rsidR="00B77402" w:rsidRDefault="00B77402" w:rsidP="00B774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>рограмм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 xml:space="preserve"> в области энергосбережения и повышения энергетической эффективности </w:t>
            </w:r>
            <w:r w:rsidR="003C2935" w:rsidRPr="003C2935">
              <w:rPr>
                <w:rFonts w:ascii="Times New Roman" w:hAnsi="Times New Roman"/>
              </w:rPr>
              <w:t>Клёповского сельского поселения Бутурлиновского</w:t>
            </w:r>
            <w:r w:rsidR="003C2935" w:rsidRPr="003472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>муниципального района Воронежской области на 2024-2026 годы</w:t>
            </w:r>
          </w:p>
        </w:tc>
      </w:tr>
    </w:tbl>
    <w:p w:rsidR="00B77402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Default="00B77402" w:rsidP="00B77402">
      <w:pPr>
        <w:jc w:val="center"/>
        <w:rPr>
          <w:rFonts w:ascii="Times New Roman" w:hAnsi="Times New Roman"/>
          <w:sz w:val="26"/>
          <w:szCs w:val="26"/>
        </w:rPr>
      </w:pPr>
      <w:r w:rsidRPr="006F297A">
        <w:rPr>
          <w:rFonts w:ascii="Times New Roman" w:hAnsi="Times New Roman"/>
          <w:sz w:val="26"/>
          <w:szCs w:val="26"/>
        </w:rPr>
        <w:t>СВЕДЕНИЯ О ЦЕЛЕВЫХ ПОКАЗАТЕЛЯХ ПРОГРАММЫ ЭНЕРГОСБЕРЕЖЕНИЯ И ПОВЫШЕНИЯ ЭНЕРГЕТИЧЕСКОЙ ЭФФЕКТИВНОСТИ</w:t>
      </w:r>
    </w:p>
    <w:p w:rsidR="00B77402" w:rsidRPr="006F297A" w:rsidRDefault="00B77402" w:rsidP="00B77402">
      <w:pPr>
        <w:jc w:val="righ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668"/>
        <w:gridCol w:w="2477"/>
        <w:gridCol w:w="1581"/>
        <w:gridCol w:w="1615"/>
        <w:gridCol w:w="1615"/>
        <w:gridCol w:w="1615"/>
      </w:tblGrid>
      <w:tr w:rsidR="00B77402" w:rsidRPr="006F297A" w:rsidTr="00B77402">
        <w:tc>
          <w:tcPr>
            <w:tcW w:w="668" w:type="dxa"/>
            <w:vMerge w:val="restart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477" w:type="dxa"/>
            <w:vMerge w:val="restart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Наименование показателя программы</w:t>
            </w:r>
          </w:p>
        </w:tc>
        <w:tc>
          <w:tcPr>
            <w:tcW w:w="1581" w:type="dxa"/>
            <w:vMerge w:val="restart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845" w:type="dxa"/>
            <w:gridSpan w:val="3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Плановые значения целевых показателей программы</w:t>
            </w:r>
          </w:p>
        </w:tc>
      </w:tr>
      <w:tr w:rsidR="00B77402" w:rsidRPr="006F297A" w:rsidTr="00B77402">
        <w:tc>
          <w:tcPr>
            <w:tcW w:w="668" w:type="dxa"/>
            <w:vMerge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7" w:type="dxa"/>
            <w:vMerge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1" w:type="dxa"/>
            <w:vMerge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5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  <w:r w:rsidRPr="006F297A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615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6F297A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615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026</w:t>
            </w:r>
            <w:r w:rsidRPr="006F297A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B77402" w:rsidRPr="006F297A" w:rsidTr="00B77402">
        <w:tc>
          <w:tcPr>
            <w:tcW w:w="668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77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81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15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15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15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B77402" w:rsidRPr="006F297A" w:rsidTr="00B77402">
        <w:tc>
          <w:tcPr>
            <w:tcW w:w="668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77" w:type="dxa"/>
          </w:tcPr>
          <w:p w:rsidR="00B77402" w:rsidRPr="006F297A" w:rsidRDefault="00B77402" w:rsidP="00B77402">
            <w:pPr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581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кВт. ч/кв. м</w:t>
            </w:r>
          </w:p>
        </w:tc>
        <w:tc>
          <w:tcPr>
            <w:tcW w:w="1615" w:type="dxa"/>
          </w:tcPr>
          <w:p w:rsidR="00B77402" w:rsidRPr="004807CF" w:rsidRDefault="00B77402" w:rsidP="00B7740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807C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 33,3</w:t>
            </w:r>
          </w:p>
        </w:tc>
        <w:tc>
          <w:tcPr>
            <w:tcW w:w="1615" w:type="dxa"/>
          </w:tcPr>
          <w:p w:rsidR="00B77402" w:rsidRPr="004807CF" w:rsidRDefault="00B77402" w:rsidP="00B7740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807C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 33,3</w:t>
            </w:r>
          </w:p>
        </w:tc>
        <w:tc>
          <w:tcPr>
            <w:tcW w:w="1615" w:type="dxa"/>
          </w:tcPr>
          <w:p w:rsidR="00B77402" w:rsidRPr="004807CF" w:rsidRDefault="00B77402" w:rsidP="00B7740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807C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 33,3</w:t>
            </w:r>
          </w:p>
        </w:tc>
      </w:tr>
    </w:tbl>
    <w:p w:rsidR="00B77402" w:rsidRDefault="00B77402" w:rsidP="00B77402">
      <w:pPr>
        <w:ind w:firstLine="709"/>
        <w:rPr>
          <w:rFonts w:cs="Arial"/>
        </w:rPr>
        <w:sectPr w:rsidR="00B77402" w:rsidSect="00B77402"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right" w:tblpY="-870"/>
        <w:tblW w:w="0" w:type="auto"/>
        <w:tblLook w:val="04A0"/>
      </w:tblPr>
      <w:tblGrid>
        <w:gridCol w:w="5245"/>
      </w:tblGrid>
      <w:tr w:rsidR="00B77402" w:rsidTr="00E87ADA">
        <w:tc>
          <w:tcPr>
            <w:tcW w:w="5245" w:type="dxa"/>
          </w:tcPr>
          <w:p w:rsidR="00B77402" w:rsidRDefault="00B77402" w:rsidP="00E87A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№2</w:t>
            </w:r>
          </w:p>
          <w:p w:rsidR="00B77402" w:rsidRPr="00772AEE" w:rsidRDefault="00B77402" w:rsidP="00E87ADA">
            <w:pPr>
              <w:rPr>
                <w:rFonts w:ascii="Times New Roman" w:hAnsi="Times New Roman"/>
              </w:rPr>
            </w:pPr>
            <w:r w:rsidRPr="00772AEE">
              <w:rPr>
                <w:rFonts w:ascii="Times New Roman" w:hAnsi="Times New Roman"/>
              </w:rPr>
              <w:t xml:space="preserve">к Программе в области энергосбережения и повышения энергетической эффективности </w:t>
            </w:r>
            <w:r w:rsidR="003C2935" w:rsidRPr="00772AEE">
              <w:rPr>
                <w:rFonts w:ascii="Times New Roman" w:hAnsi="Times New Roman"/>
              </w:rPr>
              <w:t xml:space="preserve">Клёповского сельского поселения Бутурлиновского </w:t>
            </w:r>
            <w:r w:rsidRPr="00772AEE">
              <w:rPr>
                <w:rFonts w:ascii="Times New Roman" w:hAnsi="Times New Roman"/>
              </w:rPr>
              <w:t>муниципального района Воронежской области на 2024-2026 годы</w:t>
            </w:r>
          </w:p>
        </w:tc>
      </w:tr>
    </w:tbl>
    <w:p w:rsidR="00B77402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E87ADA" w:rsidRDefault="00E87ADA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E87ADA" w:rsidRDefault="00E87ADA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E87ADA" w:rsidRDefault="00E87ADA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Pr="006F297A" w:rsidRDefault="00B77402" w:rsidP="00B77402">
      <w:pPr>
        <w:jc w:val="center"/>
        <w:rPr>
          <w:rFonts w:ascii="Times New Roman" w:hAnsi="Times New Roman"/>
          <w:sz w:val="26"/>
          <w:szCs w:val="26"/>
        </w:rPr>
      </w:pPr>
      <w:r w:rsidRPr="006F297A">
        <w:rPr>
          <w:rFonts w:ascii="Times New Roman" w:hAnsi="Times New Roman"/>
          <w:sz w:val="26"/>
          <w:szCs w:val="26"/>
        </w:rPr>
        <w:t xml:space="preserve">ПЕРЕЧЕНЬ МЕРОПРИЯТИЙ ПРОГРАММЫ ЭНЕРГОСБЕРЕЖЕНИЯ И ПОВЫШЕНИЯ ЭНЕРГЕТИЧЕСКОЙ ЭФФЕКТИВНОСТИ </w:t>
      </w: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5"/>
        <w:gridCol w:w="1765"/>
        <w:gridCol w:w="851"/>
        <w:gridCol w:w="850"/>
        <w:gridCol w:w="709"/>
        <w:gridCol w:w="709"/>
        <w:gridCol w:w="992"/>
        <w:gridCol w:w="1079"/>
        <w:gridCol w:w="831"/>
        <w:gridCol w:w="619"/>
        <w:gridCol w:w="731"/>
        <w:gridCol w:w="993"/>
        <w:gridCol w:w="753"/>
        <w:gridCol w:w="877"/>
        <w:gridCol w:w="715"/>
        <w:gridCol w:w="703"/>
        <w:gridCol w:w="1049"/>
        <w:gridCol w:w="14"/>
      </w:tblGrid>
      <w:tr w:rsidR="00826198" w:rsidTr="00826198">
        <w:trPr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ind w:right="-171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</w:p>
          <w:p w:rsidR="00826198" w:rsidRDefault="00826198">
            <w:pPr>
              <w:pStyle w:val="af9"/>
              <w:ind w:right="-171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 программы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826198" w:rsidTr="00826198">
        <w:trPr>
          <w:gridAfter w:val="1"/>
          <w:wAfter w:w="14" w:type="dxa"/>
          <w:trHeight w:val="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Экономия топливно- энергетических ресурсов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Экономия топливно- энергетических ресурсов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Экономия топливно- энергетических ресурсов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ind w:left="-50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стоимостном выражении, </w:t>
            </w:r>
          </w:p>
          <w:p w:rsidR="00826198" w:rsidRDefault="00826198">
            <w:pPr>
              <w:pStyle w:val="af9"/>
              <w:ind w:left="-50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стоимостном выражении, </w:t>
            </w:r>
          </w:p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стоимостном выражении, </w:t>
            </w:r>
          </w:p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tabs>
                <w:tab w:val="left" w:pos="607"/>
              </w:tabs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объем, тыс.</w:t>
            </w:r>
          </w:p>
          <w:p w:rsidR="00826198" w:rsidRDefault="00826198">
            <w:pPr>
              <w:pStyle w:val="af9"/>
              <w:tabs>
                <w:tab w:val="left" w:pos="607"/>
              </w:tabs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ind w:right="-41"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объем, тыс.</w:t>
            </w:r>
          </w:p>
          <w:p w:rsidR="00826198" w:rsidRDefault="00826198">
            <w:pPr>
              <w:pStyle w:val="af9"/>
              <w:ind w:right="-41"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ind w:right="-140" w:hanging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ind w:hanging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ind w:left="-45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разъяснительной работы с сотрудниками по вопросам энергосбережения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технических знаний в вопросах энергосбережения отдельных категорий сотрудников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выключения электроприборов из сети при их неиспользовании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ind w:left="-45"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светильников от пыли и отложений.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E87ADA">
            <w:pPr>
              <w:pStyle w:val="af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Pr="00E87ADA" w:rsidRDefault="00E87ADA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A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Pr="00E87ADA" w:rsidRDefault="00E87ADA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A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Pr="00E87ADA" w:rsidRDefault="00E87ADA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A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ind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ind w:right="-108" w:hanging="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мероприятиям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</w:tbl>
    <w:p w:rsidR="00826198" w:rsidRDefault="00826198" w:rsidP="00826198">
      <w:pPr>
        <w:ind w:left="851"/>
        <w:rPr>
          <w:rFonts w:ascii="Times New Roman" w:hAnsi="Times New Roman"/>
        </w:rPr>
      </w:pPr>
    </w:p>
    <w:p w:rsidR="00B77402" w:rsidRDefault="00B77402" w:rsidP="00B77402">
      <w:pPr>
        <w:jc w:val="center"/>
        <w:rPr>
          <w:rFonts w:ascii="Times New Roman" w:hAnsi="Times New Roman"/>
          <w:sz w:val="28"/>
          <w:szCs w:val="28"/>
        </w:rPr>
      </w:pPr>
    </w:p>
    <w:p w:rsidR="00B77402" w:rsidRDefault="00B77402" w:rsidP="00B77402">
      <w:pPr>
        <w:tabs>
          <w:tab w:val="left" w:pos="11057"/>
        </w:tabs>
        <w:jc w:val="center"/>
        <w:rPr>
          <w:rFonts w:cs="Arial"/>
        </w:rPr>
        <w:sectPr w:rsidR="00B77402" w:rsidSect="00B77402">
          <w:pgSz w:w="16838" w:h="11906" w:orient="landscape"/>
          <w:pgMar w:top="1701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4928" w:type="dxa"/>
        <w:tblLook w:val="04A0"/>
      </w:tblPr>
      <w:tblGrid>
        <w:gridCol w:w="4678"/>
      </w:tblGrid>
      <w:tr w:rsidR="00B77402" w:rsidTr="00B77402">
        <w:tc>
          <w:tcPr>
            <w:tcW w:w="4678" w:type="dxa"/>
          </w:tcPr>
          <w:p w:rsidR="00B77402" w:rsidRDefault="00B77402" w:rsidP="00B774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№3</w:t>
            </w:r>
          </w:p>
          <w:p w:rsidR="00B77402" w:rsidRDefault="00B77402" w:rsidP="00B774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>рограмм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 xml:space="preserve"> в области энергосбережения и повышения энергетической эффективности </w:t>
            </w:r>
            <w:r w:rsidR="00DE0A1F">
              <w:rPr>
                <w:rFonts w:ascii="Times New Roman" w:hAnsi="Times New Roman"/>
                <w:sz w:val="28"/>
                <w:szCs w:val="28"/>
              </w:rPr>
              <w:t>Клёповского сельского поселения Бутурлиновского</w:t>
            </w:r>
            <w:r w:rsidR="00DE0A1F" w:rsidRPr="003472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>муниципального района Воронежской области на 2024-2026 годы</w:t>
            </w:r>
          </w:p>
        </w:tc>
      </w:tr>
    </w:tbl>
    <w:p w:rsidR="00B77402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 xml:space="preserve">ФОРМА ОТЧЕТА О ДОСТИЖЕНИИ ЗНАЧЕНИЙ ЦЕЛЕВЫХ ПОКАЗАТЕЛЕЙ ПРОГРАММЫ ЭНЕРГОСБЕРЕЖЕНИЯ И ПОВЫШЕНИЯ ЭНЕРГЕТИЧЕСКОЙ ЭФФЕКТИВНОСТИ </w:t>
      </w:r>
    </w:p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>на 1 января 202</w:t>
      </w:r>
      <w:r>
        <w:rPr>
          <w:rFonts w:ascii="Times New Roman" w:hAnsi="Times New Roman"/>
          <w:sz w:val="26"/>
          <w:szCs w:val="26"/>
        </w:rPr>
        <w:t>___</w:t>
      </w:r>
      <w:r w:rsidRPr="009F6086">
        <w:rPr>
          <w:rFonts w:ascii="Times New Roman" w:hAnsi="Times New Roman"/>
          <w:sz w:val="26"/>
          <w:szCs w:val="26"/>
        </w:rPr>
        <w:t xml:space="preserve"> г.</w:t>
      </w:r>
    </w:p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 xml:space="preserve">Администрация </w:t>
      </w:r>
      <w:r w:rsidR="00D941F8">
        <w:rPr>
          <w:rFonts w:ascii="Times New Roman" w:hAnsi="Times New Roman"/>
          <w:sz w:val="28"/>
          <w:szCs w:val="28"/>
        </w:rPr>
        <w:t>Клёповского сельского поселения Бутурлиновского</w:t>
      </w:r>
      <w:r w:rsidR="00D941F8" w:rsidRPr="009F6086">
        <w:rPr>
          <w:rFonts w:ascii="Times New Roman" w:hAnsi="Times New Roman"/>
          <w:sz w:val="26"/>
          <w:szCs w:val="26"/>
        </w:rPr>
        <w:t xml:space="preserve"> </w:t>
      </w:r>
      <w:r w:rsidRPr="009F6086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</w:t>
      </w:r>
    </w:p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675"/>
        <w:gridCol w:w="2508"/>
        <w:gridCol w:w="1592"/>
        <w:gridCol w:w="1615"/>
        <w:gridCol w:w="1587"/>
        <w:gridCol w:w="1594"/>
      </w:tblGrid>
      <w:tr w:rsidR="00B77402" w:rsidRPr="009F6086" w:rsidTr="00B77402">
        <w:tc>
          <w:tcPr>
            <w:tcW w:w="675" w:type="dxa"/>
            <w:vMerge w:val="restart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508" w:type="dxa"/>
            <w:vMerge w:val="restart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Наименование показателя программы</w:t>
            </w:r>
          </w:p>
        </w:tc>
        <w:tc>
          <w:tcPr>
            <w:tcW w:w="1592" w:type="dxa"/>
            <w:vMerge w:val="restart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796" w:type="dxa"/>
            <w:gridSpan w:val="3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Значения целевых показателей</w:t>
            </w:r>
          </w:p>
        </w:tc>
      </w:tr>
      <w:tr w:rsidR="00B77402" w:rsidRPr="009F6086" w:rsidTr="00B77402">
        <w:tc>
          <w:tcPr>
            <w:tcW w:w="675" w:type="dxa"/>
            <w:vMerge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2" w:type="dxa"/>
            <w:vMerge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5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план</w:t>
            </w:r>
          </w:p>
        </w:tc>
        <w:tc>
          <w:tcPr>
            <w:tcW w:w="1587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1594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отклонение</w:t>
            </w:r>
          </w:p>
        </w:tc>
      </w:tr>
      <w:tr w:rsidR="00B77402" w:rsidRPr="009F6086" w:rsidTr="00B77402">
        <w:tc>
          <w:tcPr>
            <w:tcW w:w="675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08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92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15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87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B77402" w:rsidRPr="009F6086" w:rsidTr="00B77402">
        <w:tc>
          <w:tcPr>
            <w:tcW w:w="675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08" w:type="dxa"/>
          </w:tcPr>
          <w:p w:rsidR="00B77402" w:rsidRPr="009F6086" w:rsidRDefault="00B77402" w:rsidP="00B77402">
            <w:pPr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592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кВтч/кв. м</w:t>
            </w:r>
          </w:p>
        </w:tc>
        <w:tc>
          <w:tcPr>
            <w:tcW w:w="1615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4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Pr="009F6086" w:rsidRDefault="00B77402" w:rsidP="00B77402">
      <w:pPr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>Руководитель</w:t>
      </w:r>
    </w:p>
    <w:p w:rsidR="00B77402" w:rsidRPr="009F6086" w:rsidRDefault="00B77402" w:rsidP="00B77402">
      <w:pPr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>(уполномоченное лицо) __________________________ ________________________</w:t>
      </w:r>
    </w:p>
    <w:p w:rsidR="00B77402" w:rsidRPr="009F6086" w:rsidRDefault="00B77402" w:rsidP="00B77402">
      <w:pPr>
        <w:tabs>
          <w:tab w:val="left" w:pos="708"/>
          <w:tab w:val="left" w:pos="4020"/>
          <w:tab w:val="left" w:pos="6795"/>
        </w:tabs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ab/>
      </w:r>
      <w:r w:rsidRPr="009F6086">
        <w:rPr>
          <w:rFonts w:ascii="Times New Roman" w:hAnsi="Times New Roman"/>
          <w:sz w:val="26"/>
          <w:szCs w:val="26"/>
        </w:rPr>
        <w:tab/>
        <w:t>(должность)</w:t>
      </w:r>
      <w:r w:rsidRPr="009F6086">
        <w:rPr>
          <w:rFonts w:ascii="Times New Roman" w:hAnsi="Times New Roman"/>
          <w:sz w:val="26"/>
          <w:szCs w:val="26"/>
        </w:rPr>
        <w:tab/>
        <w:t>(расшифровка подписи)</w:t>
      </w:r>
    </w:p>
    <w:p w:rsidR="00B77402" w:rsidRPr="00DA4721" w:rsidRDefault="00B77402" w:rsidP="00B77402">
      <w:pPr>
        <w:tabs>
          <w:tab w:val="center" w:pos="4819"/>
        </w:tabs>
        <w:rPr>
          <w:rFonts w:cs="Arial"/>
        </w:rPr>
      </w:pPr>
    </w:p>
    <w:p w:rsidR="00B77402" w:rsidRPr="009F6086" w:rsidRDefault="00B77402" w:rsidP="00B77402">
      <w:pPr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>«___» ___________ 202</w:t>
      </w:r>
      <w:r>
        <w:rPr>
          <w:rFonts w:ascii="Times New Roman" w:hAnsi="Times New Roman"/>
          <w:sz w:val="26"/>
          <w:szCs w:val="26"/>
        </w:rPr>
        <w:t>___</w:t>
      </w:r>
      <w:r w:rsidRPr="009F6086">
        <w:rPr>
          <w:rFonts w:ascii="Times New Roman" w:hAnsi="Times New Roman"/>
          <w:sz w:val="26"/>
          <w:szCs w:val="26"/>
        </w:rPr>
        <w:t xml:space="preserve"> г.</w:t>
      </w:r>
    </w:p>
    <w:p w:rsidR="00B77402" w:rsidRPr="009F6086" w:rsidRDefault="00B77402" w:rsidP="00B77402">
      <w:pPr>
        <w:rPr>
          <w:rFonts w:ascii="Times New Roman" w:hAnsi="Times New Roman"/>
          <w:sz w:val="26"/>
          <w:szCs w:val="26"/>
        </w:rPr>
        <w:sectPr w:rsidR="00B77402" w:rsidRPr="009F6086" w:rsidSect="00B77402">
          <w:pgSz w:w="11906" w:h="16838"/>
          <w:pgMar w:top="851" w:right="567" w:bottom="1701" w:left="1701" w:header="709" w:footer="709" w:gutter="0"/>
          <w:cols w:space="708"/>
          <w:docGrid w:linePitch="360"/>
        </w:sectPr>
      </w:pPr>
    </w:p>
    <w:p w:rsidR="00B77402" w:rsidRPr="00920898" w:rsidRDefault="00B77402" w:rsidP="00B77402">
      <w:pPr>
        <w:jc w:val="center"/>
        <w:rPr>
          <w:rFonts w:ascii="Times New Roman" w:hAnsi="Times New Roman"/>
        </w:rPr>
      </w:pPr>
      <w:r w:rsidRPr="00920898">
        <w:rPr>
          <w:rFonts w:ascii="Times New Roman" w:hAnsi="Times New Roman"/>
        </w:rPr>
        <w:t>ФОРМА ОТЧЕТА О РЕАЛИЗАЦИИ МЕРОПРИЯТИЙ ПРОГРАММЫ ЭНЕРГОСБЕРЕЖЕНИЯ И ПОВЫШЕНИЯ ЭНЕРГЕТИЧЕСКОЙ ЭФФЕКТИВНОСТИ на 1 января 202__ г.</w:t>
      </w:r>
    </w:p>
    <w:p w:rsidR="00B77402" w:rsidRPr="00920898" w:rsidRDefault="00B77402" w:rsidP="00B77402">
      <w:pPr>
        <w:jc w:val="center"/>
        <w:rPr>
          <w:rFonts w:ascii="Times New Roman" w:hAnsi="Times New Roman"/>
        </w:rPr>
      </w:pPr>
    </w:p>
    <w:p w:rsidR="00B77402" w:rsidRPr="00920898" w:rsidRDefault="00DE0A1F" w:rsidP="00B77402">
      <w:pPr>
        <w:jc w:val="center"/>
        <w:rPr>
          <w:rFonts w:ascii="Times New Roman" w:hAnsi="Times New Roman"/>
        </w:rPr>
      </w:pPr>
      <w:r w:rsidRPr="00593563">
        <w:rPr>
          <w:rFonts w:ascii="Times New Roman" w:hAnsi="Times New Roman"/>
        </w:rPr>
        <w:t>Клёповского сельского поселения Бутурлиновского</w:t>
      </w:r>
      <w:r w:rsidRPr="00920898">
        <w:rPr>
          <w:rFonts w:ascii="Times New Roman" w:hAnsi="Times New Roman"/>
        </w:rPr>
        <w:t xml:space="preserve"> </w:t>
      </w:r>
      <w:r w:rsidR="00B77402" w:rsidRPr="00920898">
        <w:rPr>
          <w:rFonts w:ascii="Times New Roman" w:hAnsi="Times New Roman"/>
        </w:rPr>
        <w:t>муниципального района Воронежской области</w:t>
      </w: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1"/>
        <w:gridCol w:w="2662"/>
        <w:gridCol w:w="1175"/>
        <w:gridCol w:w="1134"/>
        <w:gridCol w:w="1134"/>
        <w:gridCol w:w="992"/>
        <w:gridCol w:w="992"/>
        <w:gridCol w:w="992"/>
        <w:gridCol w:w="1134"/>
        <w:gridCol w:w="993"/>
        <w:gridCol w:w="992"/>
        <w:gridCol w:w="992"/>
        <w:gridCol w:w="992"/>
      </w:tblGrid>
      <w:tr w:rsidR="004F5680" w:rsidTr="004F5680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 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 программы</w:t>
            </w:r>
          </w:p>
        </w:tc>
        <w:tc>
          <w:tcPr>
            <w:tcW w:w="44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реализации мероприятий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Экономия топливно-энергетических ресурсов</w:t>
            </w:r>
          </w:p>
        </w:tc>
      </w:tr>
      <w:tr w:rsidR="004F5680" w:rsidTr="004F5680">
        <w:trPr>
          <w:trHeight w:val="695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8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натуральном выражении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стоимостном выражении, тыс. руб.</w:t>
            </w:r>
          </w:p>
        </w:tc>
      </w:tr>
      <w:tr w:rsidR="004F5680" w:rsidTr="004F5680">
        <w:trPr>
          <w:trHeight w:val="299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8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02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отклонение</w:t>
            </w:r>
          </w:p>
        </w:tc>
      </w:tr>
      <w:tr w:rsidR="004F5680" w:rsidTr="004F5680"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4F5680" w:rsidTr="004F5680"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4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4F5680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F5680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ind w:left="-45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разъяснительной работы с сотрудниками по вопросам энергосбережения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680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технических знаний в вопросах энергосбережения отдельных категорий сотрудников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680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выключения электроприборов из сети при их неиспользовании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680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ind w:left="-45"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светильников от пыли и отложений.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680" w:rsidTr="004F5680"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5680" w:rsidRDefault="004F5680">
            <w:pPr>
              <w:pStyle w:val="af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 по мероприятиям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77402" w:rsidRPr="00920898" w:rsidRDefault="00B77402" w:rsidP="00B77402">
      <w:pPr>
        <w:rPr>
          <w:rFonts w:ascii="Times New Roman" w:hAnsi="Times New Roman"/>
          <w:sz w:val="26"/>
          <w:szCs w:val="26"/>
        </w:rPr>
      </w:pPr>
      <w:r w:rsidRPr="00920898">
        <w:rPr>
          <w:rFonts w:ascii="Times New Roman" w:hAnsi="Times New Roman"/>
          <w:sz w:val="26"/>
          <w:szCs w:val="26"/>
        </w:rPr>
        <w:t>Руководитель</w:t>
      </w:r>
    </w:p>
    <w:p w:rsidR="00B77402" w:rsidRPr="00920898" w:rsidRDefault="00B77402" w:rsidP="00B77402">
      <w:pPr>
        <w:rPr>
          <w:rFonts w:ascii="Times New Roman" w:hAnsi="Times New Roman"/>
          <w:sz w:val="26"/>
          <w:szCs w:val="26"/>
        </w:rPr>
      </w:pPr>
      <w:r w:rsidRPr="00920898">
        <w:rPr>
          <w:rFonts w:ascii="Times New Roman" w:hAnsi="Times New Roman"/>
          <w:sz w:val="26"/>
          <w:szCs w:val="26"/>
        </w:rPr>
        <w:t>(уполномоченное лицо) __________________________ ________________________</w:t>
      </w:r>
    </w:p>
    <w:p w:rsidR="00B77402" w:rsidRPr="00920898" w:rsidRDefault="00B77402" w:rsidP="00B77402">
      <w:pPr>
        <w:tabs>
          <w:tab w:val="left" w:pos="3705"/>
          <w:tab w:val="left" w:pos="6420"/>
        </w:tabs>
        <w:rPr>
          <w:rFonts w:ascii="Times New Roman" w:hAnsi="Times New Roman"/>
          <w:sz w:val="26"/>
          <w:szCs w:val="26"/>
        </w:rPr>
      </w:pPr>
      <w:r w:rsidRPr="00920898">
        <w:rPr>
          <w:rFonts w:ascii="Times New Roman" w:hAnsi="Times New Roman"/>
          <w:sz w:val="26"/>
          <w:szCs w:val="26"/>
        </w:rPr>
        <w:tab/>
        <w:t>(должность)</w:t>
      </w:r>
      <w:r w:rsidRPr="00920898">
        <w:rPr>
          <w:rFonts w:ascii="Times New Roman" w:hAnsi="Times New Roman"/>
          <w:sz w:val="26"/>
          <w:szCs w:val="26"/>
        </w:rPr>
        <w:tab/>
        <w:t>(расшифровка подписи)</w:t>
      </w:r>
    </w:p>
    <w:p w:rsidR="00B77402" w:rsidRPr="00920898" w:rsidRDefault="00B77402" w:rsidP="00B77402">
      <w:pPr>
        <w:rPr>
          <w:rFonts w:ascii="Times New Roman" w:hAnsi="Times New Roman"/>
        </w:rPr>
      </w:pPr>
      <w:r w:rsidRPr="00920898">
        <w:rPr>
          <w:rFonts w:ascii="Times New Roman" w:hAnsi="Times New Roman"/>
          <w:sz w:val="26"/>
          <w:szCs w:val="26"/>
        </w:rPr>
        <w:t>«___» ___________ 202__ г.</w:t>
      </w:r>
    </w:p>
    <w:p w:rsidR="00B77402" w:rsidRPr="00920898" w:rsidRDefault="00B77402" w:rsidP="00B77402">
      <w:pPr>
        <w:rPr>
          <w:rFonts w:ascii="Times New Roman" w:hAnsi="Times New Roman"/>
        </w:rPr>
      </w:pPr>
    </w:p>
    <w:p w:rsidR="00B77402" w:rsidRPr="00920898" w:rsidRDefault="00B77402" w:rsidP="00B77402">
      <w:pPr>
        <w:rPr>
          <w:rFonts w:ascii="Times New Roman" w:hAnsi="Times New Roman"/>
        </w:rPr>
      </w:pPr>
    </w:p>
    <w:p w:rsidR="00B77402" w:rsidRPr="00DA4721" w:rsidRDefault="00B77402" w:rsidP="00B77402">
      <w:pPr>
        <w:rPr>
          <w:rFonts w:cs="Arial"/>
        </w:rPr>
        <w:sectPr w:rsidR="00B77402" w:rsidRPr="00DA4721" w:rsidSect="004F5680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B77402" w:rsidRPr="00025CEF" w:rsidRDefault="00B77402" w:rsidP="00EE35F1">
      <w:pPr>
        <w:pStyle w:val="a6"/>
        <w:ind w:left="0"/>
        <w:jc w:val="center"/>
        <w:rPr>
          <w:sz w:val="28"/>
          <w:szCs w:val="28"/>
        </w:rPr>
      </w:pPr>
    </w:p>
    <w:sectPr w:rsidR="00B77402" w:rsidRPr="00025CEF" w:rsidSect="00CA4918">
      <w:pgSz w:w="11900" w:h="16838"/>
      <w:pgMar w:top="993" w:right="846" w:bottom="851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FCC" w:rsidRDefault="00D52FCC" w:rsidP="00763C97">
      <w:r>
        <w:separator/>
      </w:r>
    </w:p>
  </w:endnote>
  <w:endnote w:type="continuationSeparator" w:id="1">
    <w:p w:rsidR="00D52FCC" w:rsidRDefault="00D52FCC" w:rsidP="00763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FCC" w:rsidRDefault="00D52FCC" w:rsidP="00763C97">
      <w:r>
        <w:separator/>
      </w:r>
    </w:p>
  </w:footnote>
  <w:footnote w:type="continuationSeparator" w:id="1">
    <w:p w:rsidR="00D52FCC" w:rsidRDefault="00D52FCC" w:rsidP="00763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BC4" w:rsidRDefault="00E23BC4" w:rsidP="00F10D21">
    <w:pPr>
      <w:pStyle w:val="a8"/>
      <w:ind w:firstLine="0"/>
      <w:rPr>
        <w:color w:val="800000"/>
        <w:sz w:val="20"/>
      </w:rPr>
    </w:pPr>
  </w:p>
  <w:p w:rsidR="00E23BC4" w:rsidRPr="00E12739" w:rsidRDefault="00E23BC4">
    <w:pPr>
      <w:pStyle w:val="a8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98CABEA"/>
    <w:lvl w:ilvl="0" w:tplc="9DA68BA8">
      <w:start w:val="1"/>
      <w:numFmt w:val="bullet"/>
      <w:lvlText w:val="-"/>
      <w:lvlJc w:val="left"/>
    </w:lvl>
    <w:lvl w:ilvl="1" w:tplc="47EEE972">
      <w:numFmt w:val="decimal"/>
      <w:lvlText w:val=""/>
      <w:lvlJc w:val="left"/>
    </w:lvl>
    <w:lvl w:ilvl="2" w:tplc="63B80F86">
      <w:numFmt w:val="decimal"/>
      <w:lvlText w:val=""/>
      <w:lvlJc w:val="left"/>
    </w:lvl>
    <w:lvl w:ilvl="3" w:tplc="0E088452">
      <w:numFmt w:val="decimal"/>
      <w:lvlText w:val=""/>
      <w:lvlJc w:val="left"/>
    </w:lvl>
    <w:lvl w:ilvl="4" w:tplc="BC56C98E">
      <w:numFmt w:val="decimal"/>
      <w:lvlText w:val=""/>
      <w:lvlJc w:val="left"/>
    </w:lvl>
    <w:lvl w:ilvl="5" w:tplc="C246A78A">
      <w:numFmt w:val="decimal"/>
      <w:lvlText w:val=""/>
      <w:lvlJc w:val="left"/>
    </w:lvl>
    <w:lvl w:ilvl="6" w:tplc="F81E5D92">
      <w:numFmt w:val="decimal"/>
      <w:lvlText w:val=""/>
      <w:lvlJc w:val="left"/>
    </w:lvl>
    <w:lvl w:ilvl="7" w:tplc="2CBED8E4">
      <w:numFmt w:val="decimal"/>
      <w:lvlText w:val=""/>
      <w:lvlJc w:val="left"/>
    </w:lvl>
    <w:lvl w:ilvl="8" w:tplc="21C01CD8">
      <w:numFmt w:val="decimal"/>
      <w:lvlText w:val=""/>
      <w:lvlJc w:val="left"/>
    </w:lvl>
  </w:abstractNum>
  <w:abstractNum w:abstractNumId="1">
    <w:nsid w:val="00000124"/>
    <w:multiLevelType w:val="hybridMultilevel"/>
    <w:tmpl w:val="D7AA38C8"/>
    <w:lvl w:ilvl="0" w:tplc="BE36BC2A">
      <w:start w:val="61"/>
      <w:numFmt w:val="upperLetter"/>
      <w:lvlText w:val="%1."/>
      <w:lvlJc w:val="left"/>
    </w:lvl>
    <w:lvl w:ilvl="1" w:tplc="38A6810A">
      <w:numFmt w:val="decimal"/>
      <w:lvlText w:val=""/>
      <w:lvlJc w:val="left"/>
    </w:lvl>
    <w:lvl w:ilvl="2" w:tplc="E71CE07E">
      <w:numFmt w:val="decimal"/>
      <w:lvlText w:val=""/>
      <w:lvlJc w:val="left"/>
    </w:lvl>
    <w:lvl w:ilvl="3" w:tplc="E614301A">
      <w:numFmt w:val="decimal"/>
      <w:lvlText w:val=""/>
      <w:lvlJc w:val="left"/>
    </w:lvl>
    <w:lvl w:ilvl="4" w:tplc="C72A0F0A">
      <w:numFmt w:val="decimal"/>
      <w:lvlText w:val=""/>
      <w:lvlJc w:val="left"/>
    </w:lvl>
    <w:lvl w:ilvl="5" w:tplc="525CEA9E">
      <w:numFmt w:val="decimal"/>
      <w:lvlText w:val=""/>
      <w:lvlJc w:val="left"/>
    </w:lvl>
    <w:lvl w:ilvl="6" w:tplc="3364D99A">
      <w:numFmt w:val="decimal"/>
      <w:lvlText w:val=""/>
      <w:lvlJc w:val="left"/>
    </w:lvl>
    <w:lvl w:ilvl="7" w:tplc="A2B0E352">
      <w:numFmt w:val="decimal"/>
      <w:lvlText w:val=""/>
      <w:lvlJc w:val="left"/>
    </w:lvl>
    <w:lvl w:ilvl="8" w:tplc="4D1EF1FA">
      <w:numFmt w:val="decimal"/>
      <w:lvlText w:val=""/>
      <w:lvlJc w:val="left"/>
    </w:lvl>
  </w:abstractNum>
  <w:abstractNum w:abstractNumId="2">
    <w:nsid w:val="00000BB3"/>
    <w:multiLevelType w:val="hybridMultilevel"/>
    <w:tmpl w:val="4D64660A"/>
    <w:lvl w:ilvl="0" w:tplc="FAC2B0CA">
      <w:start w:val="1"/>
      <w:numFmt w:val="bullet"/>
      <w:lvlText w:val="в"/>
      <w:lvlJc w:val="left"/>
    </w:lvl>
    <w:lvl w:ilvl="1" w:tplc="EBE0ADB8">
      <w:numFmt w:val="decimal"/>
      <w:lvlText w:val=""/>
      <w:lvlJc w:val="left"/>
    </w:lvl>
    <w:lvl w:ilvl="2" w:tplc="E0582FE0">
      <w:numFmt w:val="decimal"/>
      <w:lvlText w:val=""/>
      <w:lvlJc w:val="left"/>
    </w:lvl>
    <w:lvl w:ilvl="3" w:tplc="10CCDA52">
      <w:numFmt w:val="decimal"/>
      <w:lvlText w:val=""/>
      <w:lvlJc w:val="left"/>
    </w:lvl>
    <w:lvl w:ilvl="4" w:tplc="3A760D78">
      <w:numFmt w:val="decimal"/>
      <w:lvlText w:val=""/>
      <w:lvlJc w:val="left"/>
    </w:lvl>
    <w:lvl w:ilvl="5" w:tplc="FC8E5DA8">
      <w:numFmt w:val="decimal"/>
      <w:lvlText w:val=""/>
      <w:lvlJc w:val="left"/>
    </w:lvl>
    <w:lvl w:ilvl="6" w:tplc="50765890">
      <w:numFmt w:val="decimal"/>
      <w:lvlText w:val=""/>
      <w:lvlJc w:val="left"/>
    </w:lvl>
    <w:lvl w:ilvl="7" w:tplc="E852330C">
      <w:numFmt w:val="decimal"/>
      <w:lvlText w:val=""/>
      <w:lvlJc w:val="left"/>
    </w:lvl>
    <w:lvl w:ilvl="8" w:tplc="A9E8D2EC">
      <w:numFmt w:val="decimal"/>
      <w:lvlText w:val=""/>
      <w:lvlJc w:val="left"/>
    </w:lvl>
  </w:abstractNum>
  <w:abstractNum w:abstractNumId="3">
    <w:nsid w:val="00000F3E"/>
    <w:multiLevelType w:val="hybridMultilevel"/>
    <w:tmpl w:val="EB06DBC8"/>
    <w:lvl w:ilvl="0" w:tplc="3238F7C2">
      <w:start w:val="35"/>
      <w:numFmt w:val="upperLetter"/>
      <w:lvlText w:val="%1."/>
      <w:lvlJc w:val="left"/>
    </w:lvl>
    <w:lvl w:ilvl="1" w:tplc="53DEEC1E">
      <w:numFmt w:val="decimal"/>
      <w:lvlText w:val=""/>
      <w:lvlJc w:val="left"/>
    </w:lvl>
    <w:lvl w:ilvl="2" w:tplc="BE9AA5CA">
      <w:numFmt w:val="decimal"/>
      <w:lvlText w:val=""/>
      <w:lvlJc w:val="left"/>
    </w:lvl>
    <w:lvl w:ilvl="3" w:tplc="B90CB194">
      <w:numFmt w:val="decimal"/>
      <w:lvlText w:val=""/>
      <w:lvlJc w:val="left"/>
    </w:lvl>
    <w:lvl w:ilvl="4" w:tplc="0FBC0ACA">
      <w:numFmt w:val="decimal"/>
      <w:lvlText w:val=""/>
      <w:lvlJc w:val="left"/>
    </w:lvl>
    <w:lvl w:ilvl="5" w:tplc="45CE861E">
      <w:numFmt w:val="decimal"/>
      <w:lvlText w:val=""/>
      <w:lvlJc w:val="left"/>
    </w:lvl>
    <w:lvl w:ilvl="6" w:tplc="C0006C6C">
      <w:numFmt w:val="decimal"/>
      <w:lvlText w:val=""/>
      <w:lvlJc w:val="left"/>
    </w:lvl>
    <w:lvl w:ilvl="7" w:tplc="F406111C">
      <w:numFmt w:val="decimal"/>
      <w:lvlText w:val=""/>
      <w:lvlJc w:val="left"/>
    </w:lvl>
    <w:lvl w:ilvl="8" w:tplc="E0D8427A">
      <w:numFmt w:val="decimal"/>
      <w:lvlText w:val=""/>
      <w:lvlJc w:val="left"/>
    </w:lvl>
  </w:abstractNum>
  <w:abstractNum w:abstractNumId="4">
    <w:nsid w:val="000012DB"/>
    <w:multiLevelType w:val="hybridMultilevel"/>
    <w:tmpl w:val="FD9E4BDA"/>
    <w:lvl w:ilvl="0" w:tplc="4156E030">
      <w:start w:val="1"/>
      <w:numFmt w:val="bullet"/>
      <w:lvlText w:val="-"/>
      <w:lvlJc w:val="left"/>
    </w:lvl>
    <w:lvl w:ilvl="1" w:tplc="35CE6EFA">
      <w:numFmt w:val="decimal"/>
      <w:lvlText w:val=""/>
      <w:lvlJc w:val="left"/>
    </w:lvl>
    <w:lvl w:ilvl="2" w:tplc="F774AB2C">
      <w:numFmt w:val="decimal"/>
      <w:lvlText w:val=""/>
      <w:lvlJc w:val="left"/>
    </w:lvl>
    <w:lvl w:ilvl="3" w:tplc="4C4087A8">
      <w:numFmt w:val="decimal"/>
      <w:lvlText w:val=""/>
      <w:lvlJc w:val="left"/>
    </w:lvl>
    <w:lvl w:ilvl="4" w:tplc="C1243D40">
      <w:numFmt w:val="decimal"/>
      <w:lvlText w:val=""/>
      <w:lvlJc w:val="left"/>
    </w:lvl>
    <w:lvl w:ilvl="5" w:tplc="500AF326">
      <w:numFmt w:val="decimal"/>
      <w:lvlText w:val=""/>
      <w:lvlJc w:val="left"/>
    </w:lvl>
    <w:lvl w:ilvl="6" w:tplc="88466986">
      <w:numFmt w:val="decimal"/>
      <w:lvlText w:val=""/>
      <w:lvlJc w:val="left"/>
    </w:lvl>
    <w:lvl w:ilvl="7" w:tplc="B88451FA">
      <w:numFmt w:val="decimal"/>
      <w:lvlText w:val=""/>
      <w:lvlJc w:val="left"/>
    </w:lvl>
    <w:lvl w:ilvl="8" w:tplc="4E60244E">
      <w:numFmt w:val="decimal"/>
      <w:lvlText w:val=""/>
      <w:lvlJc w:val="left"/>
    </w:lvl>
  </w:abstractNum>
  <w:abstractNum w:abstractNumId="5">
    <w:nsid w:val="0000153C"/>
    <w:multiLevelType w:val="hybridMultilevel"/>
    <w:tmpl w:val="3092AD94"/>
    <w:lvl w:ilvl="0" w:tplc="72B04D26">
      <w:start w:val="1"/>
      <w:numFmt w:val="bullet"/>
      <w:lvlText w:val="г."/>
      <w:lvlJc w:val="left"/>
    </w:lvl>
    <w:lvl w:ilvl="1" w:tplc="10969132">
      <w:numFmt w:val="decimal"/>
      <w:lvlText w:val=""/>
      <w:lvlJc w:val="left"/>
    </w:lvl>
    <w:lvl w:ilvl="2" w:tplc="C9F8D998">
      <w:numFmt w:val="decimal"/>
      <w:lvlText w:val=""/>
      <w:lvlJc w:val="left"/>
    </w:lvl>
    <w:lvl w:ilvl="3" w:tplc="5EB81CFE">
      <w:numFmt w:val="decimal"/>
      <w:lvlText w:val=""/>
      <w:lvlJc w:val="left"/>
    </w:lvl>
    <w:lvl w:ilvl="4" w:tplc="C6008154">
      <w:numFmt w:val="decimal"/>
      <w:lvlText w:val=""/>
      <w:lvlJc w:val="left"/>
    </w:lvl>
    <w:lvl w:ilvl="5" w:tplc="D6A064FE">
      <w:numFmt w:val="decimal"/>
      <w:lvlText w:val=""/>
      <w:lvlJc w:val="left"/>
    </w:lvl>
    <w:lvl w:ilvl="6" w:tplc="027CBA1A">
      <w:numFmt w:val="decimal"/>
      <w:lvlText w:val=""/>
      <w:lvlJc w:val="left"/>
    </w:lvl>
    <w:lvl w:ilvl="7" w:tplc="11E4C26C">
      <w:numFmt w:val="decimal"/>
      <w:lvlText w:val=""/>
      <w:lvlJc w:val="left"/>
    </w:lvl>
    <w:lvl w:ilvl="8" w:tplc="2F58A722">
      <w:numFmt w:val="decimal"/>
      <w:lvlText w:val=""/>
      <w:lvlJc w:val="left"/>
    </w:lvl>
  </w:abstractNum>
  <w:abstractNum w:abstractNumId="6">
    <w:nsid w:val="00001547"/>
    <w:multiLevelType w:val="hybridMultilevel"/>
    <w:tmpl w:val="015EB464"/>
    <w:lvl w:ilvl="0" w:tplc="DCE6208A">
      <w:start w:val="1"/>
      <w:numFmt w:val="bullet"/>
      <w:lvlText w:val="О"/>
      <w:lvlJc w:val="left"/>
    </w:lvl>
    <w:lvl w:ilvl="1" w:tplc="BF5843C8">
      <w:start w:val="1"/>
      <w:numFmt w:val="bullet"/>
      <w:lvlText w:val="И"/>
      <w:lvlJc w:val="left"/>
    </w:lvl>
    <w:lvl w:ilvl="2" w:tplc="A9F4629A">
      <w:numFmt w:val="decimal"/>
      <w:lvlText w:val=""/>
      <w:lvlJc w:val="left"/>
    </w:lvl>
    <w:lvl w:ilvl="3" w:tplc="37DA0F32">
      <w:numFmt w:val="decimal"/>
      <w:lvlText w:val=""/>
      <w:lvlJc w:val="left"/>
    </w:lvl>
    <w:lvl w:ilvl="4" w:tplc="5E3231EC">
      <w:numFmt w:val="decimal"/>
      <w:lvlText w:val=""/>
      <w:lvlJc w:val="left"/>
    </w:lvl>
    <w:lvl w:ilvl="5" w:tplc="A740B0D6">
      <w:numFmt w:val="decimal"/>
      <w:lvlText w:val=""/>
      <w:lvlJc w:val="left"/>
    </w:lvl>
    <w:lvl w:ilvl="6" w:tplc="A6CC799C">
      <w:numFmt w:val="decimal"/>
      <w:lvlText w:val=""/>
      <w:lvlJc w:val="left"/>
    </w:lvl>
    <w:lvl w:ilvl="7" w:tplc="DBA63386">
      <w:numFmt w:val="decimal"/>
      <w:lvlText w:val=""/>
      <w:lvlJc w:val="left"/>
    </w:lvl>
    <w:lvl w:ilvl="8" w:tplc="12349AFA">
      <w:numFmt w:val="decimal"/>
      <w:lvlText w:val=""/>
      <w:lvlJc w:val="left"/>
    </w:lvl>
  </w:abstractNum>
  <w:abstractNum w:abstractNumId="7">
    <w:nsid w:val="00002EA6"/>
    <w:multiLevelType w:val="hybridMultilevel"/>
    <w:tmpl w:val="4D784FA8"/>
    <w:lvl w:ilvl="0" w:tplc="78A82836">
      <w:start w:val="1"/>
      <w:numFmt w:val="decimal"/>
      <w:lvlText w:val="%1."/>
      <w:lvlJc w:val="left"/>
    </w:lvl>
    <w:lvl w:ilvl="1" w:tplc="27F2C352">
      <w:numFmt w:val="decimal"/>
      <w:lvlText w:val=""/>
      <w:lvlJc w:val="left"/>
    </w:lvl>
    <w:lvl w:ilvl="2" w:tplc="D020E802">
      <w:numFmt w:val="decimal"/>
      <w:lvlText w:val=""/>
      <w:lvlJc w:val="left"/>
    </w:lvl>
    <w:lvl w:ilvl="3" w:tplc="251631A0">
      <w:numFmt w:val="decimal"/>
      <w:lvlText w:val=""/>
      <w:lvlJc w:val="left"/>
    </w:lvl>
    <w:lvl w:ilvl="4" w:tplc="4C70D198">
      <w:numFmt w:val="decimal"/>
      <w:lvlText w:val=""/>
      <w:lvlJc w:val="left"/>
    </w:lvl>
    <w:lvl w:ilvl="5" w:tplc="2E7A6BD8">
      <w:numFmt w:val="decimal"/>
      <w:lvlText w:val=""/>
      <w:lvlJc w:val="left"/>
    </w:lvl>
    <w:lvl w:ilvl="6" w:tplc="B93822B4">
      <w:numFmt w:val="decimal"/>
      <w:lvlText w:val=""/>
      <w:lvlJc w:val="left"/>
    </w:lvl>
    <w:lvl w:ilvl="7" w:tplc="A59E24E6">
      <w:numFmt w:val="decimal"/>
      <w:lvlText w:val=""/>
      <w:lvlJc w:val="left"/>
    </w:lvl>
    <w:lvl w:ilvl="8" w:tplc="0290B8F4">
      <w:numFmt w:val="decimal"/>
      <w:lvlText w:val=""/>
      <w:lvlJc w:val="left"/>
    </w:lvl>
  </w:abstractNum>
  <w:abstractNum w:abstractNumId="8">
    <w:nsid w:val="0000305E"/>
    <w:multiLevelType w:val="hybridMultilevel"/>
    <w:tmpl w:val="CB980540"/>
    <w:lvl w:ilvl="0" w:tplc="ACDCFFF4">
      <w:start w:val="1"/>
      <w:numFmt w:val="bullet"/>
      <w:lvlText w:val="-"/>
      <w:lvlJc w:val="left"/>
    </w:lvl>
    <w:lvl w:ilvl="1" w:tplc="C08A0640">
      <w:numFmt w:val="decimal"/>
      <w:lvlText w:val=""/>
      <w:lvlJc w:val="left"/>
    </w:lvl>
    <w:lvl w:ilvl="2" w:tplc="29669CE6">
      <w:numFmt w:val="decimal"/>
      <w:lvlText w:val=""/>
      <w:lvlJc w:val="left"/>
    </w:lvl>
    <w:lvl w:ilvl="3" w:tplc="C88083E8">
      <w:numFmt w:val="decimal"/>
      <w:lvlText w:val=""/>
      <w:lvlJc w:val="left"/>
    </w:lvl>
    <w:lvl w:ilvl="4" w:tplc="DEAABB7E">
      <w:numFmt w:val="decimal"/>
      <w:lvlText w:val=""/>
      <w:lvlJc w:val="left"/>
    </w:lvl>
    <w:lvl w:ilvl="5" w:tplc="55F4068C">
      <w:numFmt w:val="decimal"/>
      <w:lvlText w:val=""/>
      <w:lvlJc w:val="left"/>
    </w:lvl>
    <w:lvl w:ilvl="6" w:tplc="A8429F90">
      <w:numFmt w:val="decimal"/>
      <w:lvlText w:val=""/>
      <w:lvlJc w:val="left"/>
    </w:lvl>
    <w:lvl w:ilvl="7" w:tplc="ED74FC74">
      <w:numFmt w:val="decimal"/>
      <w:lvlText w:val=""/>
      <w:lvlJc w:val="left"/>
    </w:lvl>
    <w:lvl w:ilvl="8" w:tplc="8E8645B0">
      <w:numFmt w:val="decimal"/>
      <w:lvlText w:val=""/>
      <w:lvlJc w:val="left"/>
    </w:lvl>
  </w:abstractNum>
  <w:abstractNum w:abstractNumId="9">
    <w:nsid w:val="0000390C"/>
    <w:multiLevelType w:val="hybridMultilevel"/>
    <w:tmpl w:val="ADC00BF8"/>
    <w:lvl w:ilvl="0" w:tplc="8A5A3DE6">
      <w:start w:val="1"/>
      <w:numFmt w:val="bullet"/>
      <w:lvlText w:val="В"/>
      <w:lvlJc w:val="left"/>
    </w:lvl>
    <w:lvl w:ilvl="1" w:tplc="04B8476E">
      <w:numFmt w:val="decimal"/>
      <w:lvlText w:val=""/>
      <w:lvlJc w:val="left"/>
    </w:lvl>
    <w:lvl w:ilvl="2" w:tplc="9C68B130">
      <w:numFmt w:val="decimal"/>
      <w:lvlText w:val=""/>
      <w:lvlJc w:val="left"/>
    </w:lvl>
    <w:lvl w:ilvl="3" w:tplc="FEFA53C8">
      <w:numFmt w:val="decimal"/>
      <w:lvlText w:val=""/>
      <w:lvlJc w:val="left"/>
    </w:lvl>
    <w:lvl w:ilvl="4" w:tplc="B79C4CFE">
      <w:numFmt w:val="decimal"/>
      <w:lvlText w:val=""/>
      <w:lvlJc w:val="left"/>
    </w:lvl>
    <w:lvl w:ilvl="5" w:tplc="2A705982">
      <w:numFmt w:val="decimal"/>
      <w:lvlText w:val=""/>
      <w:lvlJc w:val="left"/>
    </w:lvl>
    <w:lvl w:ilvl="6" w:tplc="51326E52">
      <w:numFmt w:val="decimal"/>
      <w:lvlText w:val=""/>
      <w:lvlJc w:val="left"/>
    </w:lvl>
    <w:lvl w:ilvl="7" w:tplc="BC2ED358">
      <w:numFmt w:val="decimal"/>
      <w:lvlText w:val=""/>
      <w:lvlJc w:val="left"/>
    </w:lvl>
    <w:lvl w:ilvl="8" w:tplc="77D00122">
      <w:numFmt w:val="decimal"/>
      <w:lvlText w:val=""/>
      <w:lvlJc w:val="left"/>
    </w:lvl>
  </w:abstractNum>
  <w:abstractNum w:abstractNumId="10">
    <w:nsid w:val="0000440D"/>
    <w:multiLevelType w:val="hybridMultilevel"/>
    <w:tmpl w:val="D91E129C"/>
    <w:lvl w:ilvl="0" w:tplc="5CFA3FA4">
      <w:start w:val="1"/>
      <w:numFmt w:val="decimal"/>
      <w:lvlText w:val="%1."/>
      <w:lvlJc w:val="left"/>
    </w:lvl>
    <w:lvl w:ilvl="1" w:tplc="E40E9322">
      <w:numFmt w:val="decimal"/>
      <w:lvlText w:val=""/>
      <w:lvlJc w:val="left"/>
    </w:lvl>
    <w:lvl w:ilvl="2" w:tplc="27BCE416">
      <w:numFmt w:val="decimal"/>
      <w:lvlText w:val=""/>
      <w:lvlJc w:val="left"/>
    </w:lvl>
    <w:lvl w:ilvl="3" w:tplc="E06C3708">
      <w:numFmt w:val="decimal"/>
      <w:lvlText w:val=""/>
      <w:lvlJc w:val="left"/>
    </w:lvl>
    <w:lvl w:ilvl="4" w:tplc="7D825DCE">
      <w:numFmt w:val="decimal"/>
      <w:lvlText w:val=""/>
      <w:lvlJc w:val="left"/>
    </w:lvl>
    <w:lvl w:ilvl="5" w:tplc="39B40B00">
      <w:numFmt w:val="decimal"/>
      <w:lvlText w:val=""/>
      <w:lvlJc w:val="left"/>
    </w:lvl>
    <w:lvl w:ilvl="6" w:tplc="6B3A19BE">
      <w:numFmt w:val="decimal"/>
      <w:lvlText w:val=""/>
      <w:lvlJc w:val="left"/>
    </w:lvl>
    <w:lvl w:ilvl="7" w:tplc="DA2A019E">
      <w:numFmt w:val="decimal"/>
      <w:lvlText w:val=""/>
      <w:lvlJc w:val="left"/>
    </w:lvl>
    <w:lvl w:ilvl="8" w:tplc="7F60E48C">
      <w:numFmt w:val="decimal"/>
      <w:lvlText w:val=""/>
      <w:lvlJc w:val="left"/>
    </w:lvl>
  </w:abstractNum>
  <w:abstractNum w:abstractNumId="11">
    <w:nsid w:val="0000491C"/>
    <w:multiLevelType w:val="hybridMultilevel"/>
    <w:tmpl w:val="6F9419DE"/>
    <w:lvl w:ilvl="0" w:tplc="D13453DA">
      <w:start w:val="3"/>
      <w:numFmt w:val="decimal"/>
      <w:lvlText w:val="%1."/>
      <w:lvlJc w:val="left"/>
    </w:lvl>
    <w:lvl w:ilvl="1" w:tplc="3314FF5E">
      <w:numFmt w:val="decimal"/>
      <w:lvlText w:val=""/>
      <w:lvlJc w:val="left"/>
    </w:lvl>
    <w:lvl w:ilvl="2" w:tplc="8354952A">
      <w:numFmt w:val="decimal"/>
      <w:lvlText w:val=""/>
      <w:lvlJc w:val="left"/>
    </w:lvl>
    <w:lvl w:ilvl="3" w:tplc="F766A86E">
      <w:numFmt w:val="decimal"/>
      <w:lvlText w:val=""/>
      <w:lvlJc w:val="left"/>
    </w:lvl>
    <w:lvl w:ilvl="4" w:tplc="1DA6D506">
      <w:numFmt w:val="decimal"/>
      <w:lvlText w:val=""/>
      <w:lvlJc w:val="left"/>
    </w:lvl>
    <w:lvl w:ilvl="5" w:tplc="E83E4184">
      <w:numFmt w:val="decimal"/>
      <w:lvlText w:val=""/>
      <w:lvlJc w:val="left"/>
    </w:lvl>
    <w:lvl w:ilvl="6" w:tplc="B1689A12">
      <w:numFmt w:val="decimal"/>
      <w:lvlText w:val=""/>
      <w:lvlJc w:val="left"/>
    </w:lvl>
    <w:lvl w:ilvl="7" w:tplc="31A4CE14">
      <w:numFmt w:val="decimal"/>
      <w:lvlText w:val=""/>
      <w:lvlJc w:val="left"/>
    </w:lvl>
    <w:lvl w:ilvl="8" w:tplc="52EC9EB0">
      <w:numFmt w:val="decimal"/>
      <w:lvlText w:val=""/>
      <w:lvlJc w:val="left"/>
    </w:lvl>
  </w:abstractNum>
  <w:abstractNum w:abstractNumId="12">
    <w:nsid w:val="00004D06"/>
    <w:multiLevelType w:val="hybridMultilevel"/>
    <w:tmpl w:val="369089B8"/>
    <w:lvl w:ilvl="0" w:tplc="E8AC9382">
      <w:start w:val="1"/>
      <w:numFmt w:val="bullet"/>
      <w:lvlText w:val="В"/>
      <w:lvlJc w:val="left"/>
    </w:lvl>
    <w:lvl w:ilvl="1" w:tplc="802E0606">
      <w:numFmt w:val="decimal"/>
      <w:lvlText w:val=""/>
      <w:lvlJc w:val="left"/>
    </w:lvl>
    <w:lvl w:ilvl="2" w:tplc="741EFC82">
      <w:numFmt w:val="decimal"/>
      <w:lvlText w:val=""/>
      <w:lvlJc w:val="left"/>
    </w:lvl>
    <w:lvl w:ilvl="3" w:tplc="CBF296A8">
      <w:numFmt w:val="decimal"/>
      <w:lvlText w:val=""/>
      <w:lvlJc w:val="left"/>
    </w:lvl>
    <w:lvl w:ilvl="4" w:tplc="5AE80048">
      <w:numFmt w:val="decimal"/>
      <w:lvlText w:val=""/>
      <w:lvlJc w:val="left"/>
    </w:lvl>
    <w:lvl w:ilvl="5" w:tplc="1452E63C">
      <w:numFmt w:val="decimal"/>
      <w:lvlText w:val=""/>
      <w:lvlJc w:val="left"/>
    </w:lvl>
    <w:lvl w:ilvl="6" w:tplc="5088CCB6">
      <w:numFmt w:val="decimal"/>
      <w:lvlText w:val=""/>
      <w:lvlJc w:val="left"/>
    </w:lvl>
    <w:lvl w:ilvl="7" w:tplc="E86C032C">
      <w:numFmt w:val="decimal"/>
      <w:lvlText w:val=""/>
      <w:lvlJc w:val="left"/>
    </w:lvl>
    <w:lvl w:ilvl="8" w:tplc="1DC6BDAC">
      <w:numFmt w:val="decimal"/>
      <w:lvlText w:val=""/>
      <w:lvlJc w:val="left"/>
    </w:lvl>
  </w:abstractNum>
  <w:abstractNum w:abstractNumId="13">
    <w:nsid w:val="00004DB7"/>
    <w:multiLevelType w:val="hybridMultilevel"/>
    <w:tmpl w:val="269A4266"/>
    <w:lvl w:ilvl="0" w:tplc="96C6A8FA">
      <w:start w:val="1"/>
      <w:numFmt w:val="bullet"/>
      <w:lvlText w:val="О"/>
      <w:lvlJc w:val="left"/>
    </w:lvl>
    <w:lvl w:ilvl="1" w:tplc="25F8109A">
      <w:start w:val="1"/>
      <w:numFmt w:val="bullet"/>
      <w:lvlText w:val="И"/>
      <w:lvlJc w:val="left"/>
    </w:lvl>
    <w:lvl w:ilvl="2" w:tplc="4308F0F0">
      <w:numFmt w:val="decimal"/>
      <w:lvlText w:val=""/>
      <w:lvlJc w:val="left"/>
    </w:lvl>
    <w:lvl w:ilvl="3" w:tplc="B8A07D2C">
      <w:numFmt w:val="decimal"/>
      <w:lvlText w:val=""/>
      <w:lvlJc w:val="left"/>
    </w:lvl>
    <w:lvl w:ilvl="4" w:tplc="A044EC48">
      <w:numFmt w:val="decimal"/>
      <w:lvlText w:val=""/>
      <w:lvlJc w:val="left"/>
    </w:lvl>
    <w:lvl w:ilvl="5" w:tplc="262244F4">
      <w:numFmt w:val="decimal"/>
      <w:lvlText w:val=""/>
      <w:lvlJc w:val="left"/>
    </w:lvl>
    <w:lvl w:ilvl="6" w:tplc="BEE0421C">
      <w:numFmt w:val="decimal"/>
      <w:lvlText w:val=""/>
      <w:lvlJc w:val="left"/>
    </w:lvl>
    <w:lvl w:ilvl="7" w:tplc="BF047704">
      <w:numFmt w:val="decimal"/>
      <w:lvlText w:val=""/>
      <w:lvlJc w:val="left"/>
    </w:lvl>
    <w:lvl w:ilvl="8" w:tplc="63566DD4">
      <w:numFmt w:val="decimal"/>
      <w:lvlText w:val=""/>
      <w:lvlJc w:val="left"/>
    </w:lvl>
  </w:abstractNum>
  <w:abstractNum w:abstractNumId="14">
    <w:nsid w:val="000054DE"/>
    <w:multiLevelType w:val="hybridMultilevel"/>
    <w:tmpl w:val="FAA897EC"/>
    <w:lvl w:ilvl="0" w:tplc="BBD0C736">
      <w:start w:val="1"/>
      <w:numFmt w:val="bullet"/>
      <w:lvlText w:val="-"/>
      <w:lvlJc w:val="left"/>
    </w:lvl>
    <w:lvl w:ilvl="1" w:tplc="1C381536">
      <w:numFmt w:val="decimal"/>
      <w:lvlText w:val=""/>
      <w:lvlJc w:val="left"/>
    </w:lvl>
    <w:lvl w:ilvl="2" w:tplc="1FA67846">
      <w:numFmt w:val="decimal"/>
      <w:lvlText w:val=""/>
      <w:lvlJc w:val="left"/>
    </w:lvl>
    <w:lvl w:ilvl="3" w:tplc="72A4563E">
      <w:numFmt w:val="decimal"/>
      <w:lvlText w:val=""/>
      <w:lvlJc w:val="left"/>
    </w:lvl>
    <w:lvl w:ilvl="4" w:tplc="F85ECE8A">
      <w:numFmt w:val="decimal"/>
      <w:lvlText w:val=""/>
      <w:lvlJc w:val="left"/>
    </w:lvl>
    <w:lvl w:ilvl="5" w:tplc="24E6F540">
      <w:numFmt w:val="decimal"/>
      <w:lvlText w:val=""/>
      <w:lvlJc w:val="left"/>
    </w:lvl>
    <w:lvl w:ilvl="6" w:tplc="6308A698">
      <w:numFmt w:val="decimal"/>
      <w:lvlText w:val=""/>
      <w:lvlJc w:val="left"/>
    </w:lvl>
    <w:lvl w:ilvl="7" w:tplc="8D2A2E80">
      <w:numFmt w:val="decimal"/>
      <w:lvlText w:val=""/>
      <w:lvlJc w:val="left"/>
    </w:lvl>
    <w:lvl w:ilvl="8" w:tplc="4F46C8D8">
      <w:numFmt w:val="decimal"/>
      <w:lvlText w:val=""/>
      <w:lvlJc w:val="left"/>
    </w:lvl>
  </w:abstractNum>
  <w:abstractNum w:abstractNumId="15">
    <w:nsid w:val="00007E87"/>
    <w:multiLevelType w:val="hybridMultilevel"/>
    <w:tmpl w:val="48BE192A"/>
    <w:lvl w:ilvl="0" w:tplc="A002E0C2">
      <w:start w:val="1"/>
      <w:numFmt w:val="bullet"/>
      <w:lvlText w:val="В"/>
      <w:lvlJc w:val="left"/>
    </w:lvl>
    <w:lvl w:ilvl="1" w:tplc="1AEA0BA6">
      <w:numFmt w:val="decimal"/>
      <w:lvlText w:val=""/>
      <w:lvlJc w:val="left"/>
    </w:lvl>
    <w:lvl w:ilvl="2" w:tplc="372C261E">
      <w:numFmt w:val="decimal"/>
      <w:lvlText w:val=""/>
      <w:lvlJc w:val="left"/>
    </w:lvl>
    <w:lvl w:ilvl="3" w:tplc="C786EF76">
      <w:numFmt w:val="decimal"/>
      <w:lvlText w:val=""/>
      <w:lvlJc w:val="left"/>
    </w:lvl>
    <w:lvl w:ilvl="4" w:tplc="3F68F14C">
      <w:numFmt w:val="decimal"/>
      <w:lvlText w:val=""/>
      <w:lvlJc w:val="left"/>
    </w:lvl>
    <w:lvl w:ilvl="5" w:tplc="B7AA844C">
      <w:numFmt w:val="decimal"/>
      <w:lvlText w:val=""/>
      <w:lvlJc w:val="left"/>
    </w:lvl>
    <w:lvl w:ilvl="6" w:tplc="BC744D1A">
      <w:numFmt w:val="decimal"/>
      <w:lvlText w:val=""/>
      <w:lvlJc w:val="left"/>
    </w:lvl>
    <w:lvl w:ilvl="7" w:tplc="745C6870">
      <w:numFmt w:val="decimal"/>
      <w:lvlText w:val=""/>
      <w:lvlJc w:val="left"/>
    </w:lvl>
    <w:lvl w:ilvl="8" w:tplc="068A45F2">
      <w:numFmt w:val="decimal"/>
      <w:lvlText w:val=""/>
      <w:lvlJc w:val="left"/>
    </w:lvl>
  </w:abstractNum>
  <w:abstractNum w:abstractNumId="16">
    <w:nsid w:val="0C0131DF"/>
    <w:multiLevelType w:val="multilevel"/>
    <w:tmpl w:val="086EBF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7">
    <w:nsid w:val="1B01308B"/>
    <w:multiLevelType w:val="hybridMultilevel"/>
    <w:tmpl w:val="EE84DB72"/>
    <w:lvl w:ilvl="0" w:tplc="C71E51E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9862D5C"/>
    <w:multiLevelType w:val="hybridMultilevel"/>
    <w:tmpl w:val="A6AE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79587B"/>
    <w:multiLevelType w:val="hybridMultilevel"/>
    <w:tmpl w:val="5F2C9E4A"/>
    <w:lvl w:ilvl="0" w:tplc="C8B8D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A000C6"/>
    <w:multiLevelType w:val="hybridMultilevel"/>
    <w:tmpl w:val="B41E6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B1F8F"/>
    <w:multiLevelType w:val="hybridMultilevel"/>
    <w:tmpl w:val="E570BA0E"/>
    <w:lvl w:ilvl="0" w:tplc="78C20794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60750"/>
    <w:multiLevelType w:val="hybridMultilevel"/>
    <w:tmpl w:val="BA282EFE"/>
    <w:lvl w:ilvl="0" w:tplc="0E8672BE">
      <w:start w:val="1"/>
      <w:numFmt w:val="decimal"/>
      <w:lvlText w:val="%1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507C2270">
      <w:numFmt w:val="none"/>
      <w:lvlText w:val=""/>
      <w:lvlJc w:val="left"/>
      <w:pPr>
        <w:tabs>
          <w:tab w:val="num" w:pos="360"/>
        </w:tabs>
      </w:pPr>
    </w:lvl>
    <w:lvl w:ilvl="2" w:tplc="742058CA">
      <w:numFmt w:val="none"/>
      <w:lvlText w:val=""/>
      <w:lvlJc w:val="left"/>
      <w:pPr>
        <w:tabs>
          <w:tab w:val="num" w:pos="360"/>
        </w:tabs>
      </w:pPr>
    </w:lvl>
    <w:lvl w:ilvl="3" w:tplc="A9AE1ABC">
      <w:numFmt w:val="none"/>
      <w:lvlText w:val=""/>
      <w:lvlJc w:val="left"/>
      <w:pPr>
        <w:tabs>
          <w:tab w:val="num" w:pos="360"/>
        </w:tabs>
      </w:pPr>
    </w:lvl>
    <w:lvl w:ilvl="4" w:tplc="E34C9A00">
      <w:numFmt w:val="none"/>
      <w:lvlText w:val=""/>
      <w:lvlJc w:val="left"/>
      <w:pPr>
        <w:tabs>
          <w:tab w:val="num" w:pos="360"/>
        </w:tabs>
      </w:pPr>
    </w:lvl>
    <w:lvl w:ilvl="5" w:tplc="78C20794">
      <w:numFmt w:val="bullet"/>
      <w:lvlText w:val="•"/>
      <w:lvlJc w:val="left"/>
      <w:pPr>
        <w:ind w:left="3664" w:hanging="1417"/>
      </w:pPr>
      <w:rPr>
        <w:rFonts w:hint="default"/>
        <w:lang w:val="ru-RU" w:eastAsia="ru-RU" w:bidi="ru-RU"/>
      </w:rPr>
    </w:lvl>
    <w:lvl w:ilvl="6" w:tplc="F3744FB4">
      <w:numFmt w:val="bullet"/>
      <w:lvlText w:val="•"/>
      <w:lvlJc w:val="left"/>
      <w:pPr>
        <w:ind w:left="5017" w:hanging="1417"/>
      </w:pPr>
      <w:rPr>
        <w:rFonts w:hint="default"/>
        <w:lang w:val="ru-RU" w:eastAsia="ru-RU" w:bidi="ru-RU"/>
      </w:rPr>
    </w:lvl>
    <w:lvl w:ilvl="7" w:tplc="3C889DCA">
      <w:numFmt w:val="bullet"/>
      <w:lvlText w:val="•"/>
      <w:lvlJc w:val="left"/>
      <w:pPr>
        <w:ind w:left="6369" w:hanging="1417"/>
      </w:pPr>
      <w:rPr>
        <w:rFonts w:hint="default"/>
        <w:lang w:val="ru-RU" w:eastAsia="ru-RU" w:bidi="ru-RU"/>
      </w:rPr>
    </w:lvl>
    <w:lvl w:ilvl="8" w:tplc="E0FA6B70">
      <w:numFmt w:val="bullet"/>
      <w:lvlText w:val="•"/>
      <w:lvlJc w:val="left"/>
      <w:pPr>
        <w:ind w:left="7721" w:hanging="1417"/>
      </w:pPr>
      <w:rPr>
        <w:rFonts w:hint="default"/>
        <w:lang w:val="ru-RU" w:eastAsia="ru-RU" w:bidi="ru-RU"/>
      </w:rPr>
    </w:lvl>
  </w:abstractNum>
  <w:abstractNum w:abstractNumId="23">
    <w:nsid w:val="4F900293"/>
    <w:multiLevelType w:val="multilevel"/>
    <w:tmpl w:val="32DC7A9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4">
    <w:nsid w:val="575641C5"/>
    <w:multiLevelType w:val="multilevel"/>
    <w:tmpl w:val="3DDCB3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76FD2830"/>
    <w:multiLevelType w:val="hybridMultilevel"/>
    <w:tmpl w:val="BCAE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23"/>
  </w:num>
  <w:num w:numId="18">
    <w:abstractNumId w:val="16"/>
  </w:num>
  <w:num w:numId="19">
    <w:abstractNumId w:val="27"/>
  </w:num>
  <w:num w:numId="20">
    <w:abstractNumId w:val="25"/>
  </w:num>
  <w:num w:numId="21">
    <w:abstractNumId w:val="17"/>
  </w:num>
  <w:num w:numId="22">
    <w:abstractNumId w:val="18"/>
  </w:num>
  <w:num w:numId="23">
    <w:abstractNumId w:val="26"/>
  </w:num>
  <w:num w:numId="24">
    <w:abstractNumId w:val="24"/>
  </w:num>
  <w:num w:numId="25">
    <w:abstractNumId w:val="20"/>
  </w:num>
  <w:num w:numId="26">
    <w:abstractNumId w:val="22"/>
  </w:num>
  <w:num w:numId="27">
    <w:abstractNumId w:val="19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E1734"/>
    <w:rsid w:val="0001502E"/>
    <w:rsid w:val="000164F4"/>
    <w:rsid w:val="00021232"/>
    <w:rsid w:val="000255EB"/>
    <w:rsid w:val="00034759"/>
    <w:rsid w:val="00036834"/>
    <w:rsid w:val="00040353"/>
    <w:rsid w:val="00040950"/>
    <w:rsid w:val="00052DA1"/>
    <w:rsid w:val="00070F06"/>
    <w:rsid w:val="00073F21"/>
    <w:rsid w:val="0008142D"/>
    <w:rsid w:val="00084144"/>
    <w:rsid w:val="000C7B81"/>
    <w:rsid w:val="000D581A"/>
    <w:rsid w:val="000E6C7A"/>
    <w:rsid w:val="000F4295"/>
    <w:rsid w:val="00106C02"/>
    <w:rsid w:val="00111C09"/>
    <w:rsid w:val="00120A44"/>
    <w:rsid w:val="00134238"/>
    <w:rsid w:val="001342D2"/>
    <w:rsid w:val="001472E9"/>
    <w:rsid w:val="00153832"/>
    <w:rsid w:val="00167D10"/>
    <w:rsid w:val="0017426E"/>
    <w:rsid w:val="001A775C"/>
    <w:rsid w:val="001B4D5A"/>
    <w:rsid w:val="001D2E5F"/>
    <w:rsid w:val="001E03E8"/>
    <w:rsid w:val="00207BCF"/>
    <w:rsid w:val="00224A6F"/>
    <w:rsid w:val="00230182"/>
    <w:rsid w:val="00244742"/>
    <w:rsid w:val="00257306"/>
    <w:rsid w:val="002805FE"/>
    <w:rsid w:val="00287661"/>
    <w:rsid w:val="002A1BD8"/>
    <w:rsid w:val="002A25FE"/>
    <w:rsid w:val="002B5446"/>
    <w:rsid w:val="002C7495"/>
    <w:rsid w:val="002D4B9C"/>
    <w:rsid w:val="002F4AFD"/>
    <w:rsid w:val="002F5070"/>
    <w:rsid w:val="0030301A"/>
    <w:rsid w:val="00312C80"/>
    <w:rsid w:val="00323028"/>
    <w:rsid w:val="00354390"/>
    <w:rsid w:val="003636B0"/>
    <w:rsid w:val="00365BB9"/>
    <w:rsid w:val="00367862"/>
    <w:rsid w:val="00381FD7"/>
    <w:rsid w:val="00386DD0"/>
    <w:rsid w:val="003A61C0"/>
    <w:rsid w:val="003B12EE"/>
    <w:rsid w:val="003B3C25"/>
    <w:rsid w:val="003C2935"/>
    <w:rsid w:val="003C4D40"/>
    <w:rsid w:val="003D42C4"/>
    <w:rsid w:val="003E6AF6"/>
    <w:rsid w:val="003F0BD2"/>
    <w:rsid w:val="003F6909"/>
    <w:rsid w:val="0040223A"/>
    <w:rsid w:val="00406A1F"/>
    <w:rsid w:val="00406B6E"/>
    <w:rsid w:val="00413145"/>
    <w:rsid w:val="00462FA8"/>
    <w:rsid w:val="004807CF"/>
    <w:rsid w:val="0049247B"/>
    <w:rsid w:val="004957BB"/>
    <w:rsid w:val="004A57A2"/>
    <w:rsid w:val="004B51E0"/>
    <w:rsid w:val="004B57D1"/>
    <w:rsid w:val="004D7372"/>
    <w:rsid w:val="004F5680"/>
    <w:rsid w:val="005010A7"/>
    <w:rsid w:val="00501CC6"/>
    <w:rsid w:val="005121B5"/>
    <w:rsid w:val="005311D8"/>
    <w:rsid w:val="00534C0F"/>
    <w:rsid w:val="0054523F"/>
    <w:rsid w:val="00563BA4"/>
    <w:rsid w:val="00566F6A"/>
    <w:rsid w:val="00573062"/>
    <w:rsid w:val="005762CA"/>
    <w:rsid w:val="00577C1A"/>
    <w:rsid w:val="00587834"/>
    <w:rsid w:val="00593563"/>
    <w:rsid w:val="005A51D2"/>
    <w:rsid w:val="005A61A7"/>
    <w:rsid w:val="005C55F9"/>
    <w:rsid w:val="005D27E0"/>
    <w:rsid w:val="00602C3A"/>
    <w:rsid w:val="00636B6D"/>
    <w:rsid w:val="0063782F"/>
    <w:rsid w:val="00647509"/>
    <w:rsid w:val="00647A5C"/>
    <w:rsid w:val="00651669"/>
    <w:rsid w:val="006520B5"/>
    <w:rsid w:val="00671813"/>
    <w:rsid w:val="00682486"/>
    <w:rsid w:val="0069195E"/>
    <w:rsid w:val="006963D9"/>
    <w:rsid w:val="006A0007"/>
    <w:rsid w:val="006C536B"/>
    <w:rsid w:val="006D06F2"/>
    <w:rsid w:val="006F3D08"/>
    <w:rsid w:val="006F5372"/>
    <w:rsid w:val="006F65D9"/>
    <w:rsid w:val="00701F92"/>
    <w:rsid w:val="00702325"/>
    <w:rsid w:val="00707E6D"/>
    <w:rsid w:val="00712524"/>
    <w:rsid w:val="007228D3"/>
    <w:rsid w:val="007307A7"/>
    <w:rsid w:val="00740AAF"/>
    <w:rsid w:val="0074357B"/>
    <w:rsid w:val="007443B4"/>
    <w:rsid w:val="00746F5E"/>
    <w:rsid w:val="0075713F"/>
    <w:rsid w:val="00763C97"/>
    <w:rsid w:val="00772AEE"/>
    <w:rsid w:val="0077312D"/>
    <w:rsid w:val="00776D0E"/>
    <w:rsid w:val="00777756"/>
    <w:rsid w:val="007856B7"/>
    <w:rsid w:val="00796004"/>
    <w:rsid w:val="007A266B"/>
    <w:rsid w:val="007A3C77"/>
    <w:rsid w:val="007A5E45"/>
    <w:rsid w:val="007C2118"/>
    <w:rsid w:val="007C533B"/>
    <w:rsid w:val="007C56DD"/>
    <w:rsid w:val="007D0E26"/>
    <w:rsid w:val="007E1734"/>
    <w:rsid w:val="007E3E71"/>
    <w:rsid w:val="007F5F55"/>
    <w:rsid w:val="007F6CBF"/>
    <w:rsid w:val="00805E72"/>
    <w:rsid w:val="00825056"/>
    <w:rsid w:val="00826198"/>
    <w:rsid w:val="008310AF"/>
    <w:rsid w:val="00856010"/>
    <w:rsid w:val="008800F5"/>
    <w:rsid w:val="0088096F"/>
    <w:rsid w:val="00882175"/>
    <w:rsid w:val="008972CD"/>
    <w:rsid w:val="00897434"/>
    <w:rsid w:val="008A6662"/>
    <w:rsid w:val="008B14DC"/>
    <w:rsid w:val="008B4023"/>
    <w:rsid w:val="008C1725"/>
    <w:rsid w:val="008C2C03"/>
    <w:rsid w:val="008D7E39"/>
    <w:rsid w:val="008E75EF"/>
    <w:rsid w:val="0090241D"/>
    <w:rsid w:val="00902C41"/>
    <w:rsid w:val="009057C7"/>
    <w:rsid w:val="0092044A"/>
    <w:rsid w:val="009345CD"/>
    <w:rsid w:val="009346F6"/>
    <w:rsid w:val="00963CC1"/>
    <w:rsid w:val="00966D8D"/>
    <w:rsid w:val="00995C4E"/>
    <w:rsid w:val="009B3AA5"/>
    <w:rsid w:val="009C4B46"/>
    <w:rsid w:val="009C7197"/>
    <w:rsid w:val="009F3850"/>
    <w:rsid w:val="00A01D22"/>
    <w:rsid w:val="00A14BF9"/>
    <w:rsid w:val="00A171C4"/>
    <w:rsid w:val="00A261C4"/>
    <w:rsid w:val="00A328AF"/>
    <w:rsid w:val="00A41B13"/>
    <w:rsid w:val="00A44E34"/>
    <w:rsid w:val="00A7216C"/>
    <w:rsid w:val="00A83E52"/>
    <w:rsid w:val="00A90F25"/>
    <w:rsid w:val="00AA5582"/>
    <w:rsid w:val="00AB20FE"/>
    <w:rsid w:val="00AB2230"/>
    <w:rsid w:val="00AC42D0"/>
    <w:rsid w:val="00AD5593"/>
    <w:rsid w:val="00AD6D62"/>
    <w:rsid w:val="00AE30D0"/>
    <w:rsid w:val="00AF0FE4"/>
    <w:rsid w:val="00AF1E3D"/>
    <w:rsid w:val="00AF77B6"/>
    <w:rsid w:val="00B07F72"/>
    <w:rsid w:val="00B10609"/>
    <w:rsid w:val="00B34894"/>
    <w:rsid w:val="00B36053"/>
    <w:rsid w:val="00B36236"/>
    <w:rsid w:val="00B52855"/>
    <w:rsid w:val="00B55EFA"/>
    <w:rsid w:val="00B63A8A"/>
    <w:rsid w:val="00B77402"/>
    <w:rsid w:val="00BA0E34"/>
    <w:rsid w:val="00BA78B7"/>
    <w:rsid w:val="00BB3054"/>
    <w:rsid w:val="00BC27D6"/>
    <w:rsid w:val="00BC2F0C"/>
    <w:rsid w:val="00BC3D9D"/>
    <w:rsid w:val="00BC41E5"/>
    <w:rsid w:val="00BC6509"/>
    <w:rsid w:val="00BD197A"/>
    <w:rsid w:val="00BD72D8"/>
    <w:rsid w:val="00BF3050"/>
    <w:rsid w:val="00C21790"/>
    <w:rsid w:val="00C43C38"/>
    <w:rsid w:val="00C934C7"/>
    <w:rsid w:val="00CA4918"/>
    <w:rsid w:val="00CC1227"/>
    <w:rsid w:val="00CD3DE7"/>
    <w:rsid w:val="00CE30E8"/>
    <w:rsid w:val="00D06D95"/>
    <w:rsid w:val="00D10743"/>
    <w:rsid w:val="00D114D4"/>
    <w:rsid w:val="00D20310"/>
    <w:rsid w:val="00D26FEE"/>
    <w:rsid w:val="00D316E0"/>
    <w:rsid w:val="00D34684"/>
    <w:rsid w:val="00D47FD7"/>
    <w:rsid w:val="00D52FCC"/>
    <w:rsid w:val="00D556BE"/>
    <w:rsid w:val="00D569DF"/>
    <w:rsid w:val="00D6598C"/>
    <w:rsid w:val="00D93452"/>
    <w:rsid w:val="00D941F8"/>
    <w:rsid w:val="00D97540"/>
    <w:rsid w:val="00D97755"/>
    <w:rsid w:val="00DE0A1F"/>
    <w:rsid w:val="00DF2116"/>
    <w:rsid w:val="00DF32E5"/>
    <w:rsid w:val="00E12739"/>
    <w:rsid w:val="00E176FD"/>
    <w:rsid w:val="00E2237E"/>
    <w:rsid w:val="00E23BC4"/>
    <w:rsid w:val="00E40894"/>
    <w:rsid w:val="00E41FCE"/>
    <w:rsid w:val="00E43B0E"/>
    <w:rsid w:val="00E51426"/>
    <w:rsid w:val="00E56408"/>
    <w:rsid w:val="00E701D3"/>
    <w:rsid w:val="00E7114E"/>
    <w:rsid w:val="00E8451A"/>
    <w:rsid w:val="00E859A5"/>
    <w:rsid w:val="00E87ADA"/>
    <w:rsid w:val="00E91B96"/>
    <w:rsid w:val="00EA6308"/>
    <w:rsid w:val="00EB016D"/>
    <w:rsid w:val="00EB24B0"/>
    <w:rsid w:val="00EB7DE9"/>
    <w:rsid w:val="00EC1769"/>
    <w:rsid w:val="00EC2082"/>
    <w:rsid w:val="00EC6CB2"/>
    <w:rsid w:val="00ED251B"/>
    <w:rsid w:val="00EE35F1"/>
    <w:rsid w:val="00EE3A8A"/>
    <w:rsid w:val="00F10D21"/>
    <w:rsid w:val="00F12588"/>
    <w:rsid w:val="00F22DB9"/>
    <w:rsid w:val="00F40000"/>
    <w:rsid w:val="00F5444E"/>
    <w:rsid w:val="00F57D0B"/>
    <w:rsid w:val="00F60E4A"/>
    <w:rsid w:val="00F71A45"/>
    <w:rsid w:val="00F735E9"/>
    <w:rsid w:val="00F76373"/>
    <w:rsid w:val="00FB1D05"/>
    <w:rsid w:val="00FD0735"/>
    <w:rsid w:val="00FD47C8"/>
    <w:rsid w:val="00FF1DBE"/>
    <w:rsid w:val="00FF1F81"/>
    <w:rsid w:val="00FF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F507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2F507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F507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F507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F507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rsid w:val="007307A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307A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307A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307A7"/>
    <w:rPr>
      <w:rFonts w:ascii="Arial" w:hAnsi="Arial"/>
      <w:b/>
      <w:bCs/>
      <w:sz w:val="26"/>
      <w:szCs w:val="28"/>
    </w:rPr>
  </w:style>
  <w:style w:type="character" w:styleId="a3">
    <w:name w:val="Hyperlink"/>
    <w:basedOn w:val="a0"/>
    <w:uiPriority w:val="99"/>
    <w:rsid w:val="002F5070"/>
    <w:rPr>
      <w:color w:val="0000FF"/>
      <w:u w:val="none"/>
    </w:rPr>
  </w:style>
  <w:style w:type="paragraph" w:styleId="a4">
    <w:name w:val="No Spacing"/>
    <w:uiPriority w:val="1"/>
    <w:qFormat/>
    <w:rsid w:val="0077312D"/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6A0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1790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B36236"/>
  </w:style>
  <w:style w:type="paragraph" w:styleId="a8">
    <w:name w:val="header"/>
    <w:basedOn w:val="a"/>
    <w:link w:val="a9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3C97"/>
  </w:style>
  <w:style w:type="paragraph" w:styleId="aa">
    <w:name w:val="footer"/>
    <w:basedOn w:val="a"/>
    <w:link w:val="ab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3C97"/>
  </w:style>
  <w:style w:type="character" w:styleId="HTML">
    <w:name w:val="HTML Variable"/>
    <w:aliases w:val="!Ссылки в документе"/>
    <w:basedOn w:val="a0"/>
    <w:rsid w:val="002F5070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2F5070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7307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F50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F507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F507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F507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F507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F5070"/>
    <w:rPr>
      <w:sz w:val="28"/>
    </w:rPr>
  </w:style>
  <w:style w:type="character" w:customStyle="1" w:styleId="11">
    <w:name w:val="Заголовок №1_"/>
    <w:basedOn w:val="a0"/>
    <w:link w:val="12"/>
    <w:rsid w:val="0085601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56010"/>
    <w:pPr>
      <w:widowControl w:val="0"/>
      <w:shd w:val="clear" w:color="auto" w:fill="FFFFFF"/>
      <w:spacing w:line="264" w:lineRule="exact"/>
      <w:ind w:firstLine="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rsid w:val="00856010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56010"/>
    <w:pPr>
      <w:widowControl w:val="0"/>
      <w:shd w:val="clear" w:color="auto" w:fill="FFFFFF"/>
      <w:spacing w:after="420" w:line="370" w:lineRule="exact"/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rsid w:val="00856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85601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85601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9pt">
    <w:name w:val="Основной текст (2) + 9 pt;Полужирный"/>
    <w:basedOn w:val="21"/>
    <w:rsid w:val="00856010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856010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2pt">
    <w:name w:val="Основной текст (2) + 12 pt"/>
    <w:basedOn w:val="21"/>
    <w:rsid w:val="0085601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F2116"/>
    <w:rPr>
      <w:b/>
      <w:bCs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F2116"/>
    <w:pPr>
      <w:widowControl w:val="0"/>
      <w:shd w:val="clear" w:color="auto" w:fill="FFFFFF"/>
      <w:spacing w:after="3360" w:line="274" w:lineRule="exact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9">
    <w:name w:val="Основной текст (9)_"/>
    <w:basedOn w:val="a0"/>
    <w:link w:val="90"/>
    <w:rsid w:val="00DF2116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DF2116"/>
    <w:pPr>
      <w:widowControl w:val="0"/>
      <w:shd w:val="clear" w:color="auto" w:fill="FFFFFF"/>
      <w:spacing w:after="120" w:line="0" w:lineRule="atLeast"/>
      <w:ind w:firstLine="0"/>
    </w:pPr>
    <w:rPr>
      <w:rFonts w:ascii="Times New Roman" w:hAnsi="Times New Roman"/>
      <w:sz w:val="20"/>
      <w:szCs w:val="20"/>
    </w:rPr>
  </w:style>
  <w:style w:type="character" w:customStyle="1" w:styleId="112pt">
    <w:name w:val="Заголовок №1 + 12 pt;Не полужирный"/>
    <w:basedOn w:val="11"/>
    <w:rsid w:val="00DF2116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Подпись к таблице (3)_"/>
    <w:basedOn w:val="a0"/>
    <w:link w:val="34"/>
    <w:rsid w:val="00DF2116"/>
    <w:rPr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DF2116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e">
    <w:name w:val="Подпись к таблице_"/>
    <w:basedOn w:val="a0"/>
    <w:link w:val="af"/>
    <w:rsid w:val="00DF2116"/>
    <w:rPr>
      <w:b/>
      <w:bCs/>
      <w:sz w:val="22"/>
      <w:szCs w:val="22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DF2116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character" w:customStyle="1" w:styleId="12pt">
    <w:name w:val="Подпись к таблице + 12 pt;Не полужирный"/>
    <w:basedOn w:val="ae"/>
    <w:rsid w:val="00DF211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DF2116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B77402"/>
    <w:rPr>
      <w:rFonts w:ascii="Tahoma" w:eastAsiaTheme="minorHAnsi" w:hAnsi="Tahoma" w:cs="Tahoma"/>
      <w:sz w:val="16"/>
      <w:szCs w:val="16"/>
      <w:lang w:eastAsia="en-US"/>
    </w:rPr>
  </w:style>
  <w:style w:type="paragraph" w:styleId="af1">
    <w:name w:val="Balloon Text"/>
    <w:basedOn w:val="a"/>
    <w:link w:val="af0"/>
    <w:uiPriority w:val="99"/>
    <w:semiHidden/>
    <w:unhideWhenUsed/>
    <w:rsid w:val="00B77402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B77402"/>
    <w:pPr>
      <w:autoSpaceDE w:val="0"/>
      <w:autoSpaceDN w:val="0"/>
      <w:adjustRightInd w:val="0"/>
      <w:ind w:firstLine="0"/>
      <w:jc w:val="left"/>
    </w:pPr>
    <w:rPr>
      <w:rFonts w:ascii="Courier New" w:eastAsiaTheme="minorHAnsi" w:hAnsi="Courier New" w:cs="Courier New"/>
      <w:lang w:eastAsia="en-US"/>
    </w:rPr>
  </w:style>
  <w:style w:type="paragraph" w:customStyle="1" w:styleId="af3">
    <w:name w:val="Прижатый влево"/>
    <w:basedOn w:val="a"/>
    <w:next w:val="a"/>
    <w:uiPriority w:val="99"/>
    <w:rsid w:val="00B77402"/>
    <w:pPr>
      <w:autoSpaceDE w:val="0"/>
      <w:autoSpaceDN w:val="0"/>
      <w:adjustRightInd w:val="0"/>
      <w:ind w:firstLine="0"/>
      <w:jc w:val="left"/>
    </w:pPr>
    <w:rPr>
      <w:rFonts w:eastAsiaTheme="minorHAnsi" w:cs="Arial"/>
      <w:lang w:eastAsia="en-US"/>
    </w:rPr>
  </w:style>
  <w:style w:type="character" w:customStyle="1" w:styleId="af4">
    <w:name w:val="Гипертекстовая ссылка"/>
    <w:basedOn w:val="a0"/>
    <w:uiPriority w:val="99"/>
    <w:rsid w:val="00B77402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B77402"/>
    <w:pPr>
      <w:autoSpaceDE w:val="0"/>
      <w:autoSpaceDN w:val="0"/>
      <w:adjustRightInd w:val="0"/>
      <w:spacing w:before="75"/>
      <w:ind w:left="170" w:firstLine="0"/>
    </w:pPr>
    <w:rPr>
      <w:rFonts w:eastAsiaTheme="minorHAnsi" w:cs="Arial"/>
      <w:color w:val="353842"/>
      <w:shd w:val="clear" w:color="auto" w:fill="F0F0F0"/>
      <w:lang w:eastAsia="en-US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B77402"/>
    <w:rPr>
      <w:i/>
      <w:iCs/>
    </w:rPr>
  </w:style>
  <w:style w:type="character" w:styleId="af7">
    <w:name w:val="Emphasis"/>
    <w:basedOn w:val="a0"/>
    <w:uiPriority w:val="20"/>
    <w:qFormat/>
    <w:rsid w:val="00B77402"/>
    <w:rPr>
      <w:i/>
      <w:iCs/>
    </w:rPr>
  </w:style>
  <w:style w:type="paragraph" w:customStyle="1" w:styleId="s1">
    <w:name w:val="s_1"/>
    <w:basedOn w:val="a"/>
    <w:rsid w:val="00B7740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8">
    <w:name w:val="Цветовое выделение"/>
    <w:uiPriority w:val="99"/>
    <w:rsid w:val="00B77402"/>
    <w:rPr>
      <w:b/>
      <w:bCs/>
      <w:color w:val="26282F"/>
    </w:rPr>
  </w:style>
  <w:style w:type="paragraph" w:customStyle="1" w:styleId="af9">
    <w:name w:val="Нормальный (таблица)"/>
    <w:basedOn w:val="a"/>
    <w:next w:val="a"/>
    <w:uiPriority w:val="99"/>
    <w:rsid w:val="00B77402"/>
    <w:pPr>
      <w:widowControl w:val="0"/>
      <w:autoSpaceDE w:val="0"/>
      <w:autoSpaceDN w:val="0"/>
      <w:adjustRightInd w:val="0"/>
      <w:ind w:firstLine="0"/>
    </w:pPr>
    <w:rPr>
      <w:rFonts w:eastAsiaTheme="minorEastAsia" w:cs="Arial"/>
    </w:rPr>
  </w:style>
  <w:style w:type="paragraph" w:customStyle="1" w:styleId="ConsPlusNormal">
    <w:name w:val="ConsPlusNormal"/>
    <w:link w:val="ConsPlusNormal0"/>
    <w:rsid w:val="00B774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77402"/>
    <w:rPr>
      <w:rFonts w:ascii="Arial" w:hAnsi="Arial" w:cs="Arial"/>
    </w:rPr>
  </w:style>
  <w:style w:type="character" w:customStyle="1" w:styleId="HTML0">
    <w:name w:val="Стандартный HTML Знак"/>
    <w:basedOn w:val="a0"/>
    <w:link w:val="HTML1"/>
    <w:uiPriority w:val="99"/>
    <w:semiHidden/>
    <w:rsid w:val="00B77402"/>
    <w:rPr>
      <w:rFonts w:ascii="Courier New" w:hAnsi="Courier New" w:cs="Courier New"/>
    </w:rPr>
  </w:style>
  <w:style w:type="paragraph" w:styleId="HTML1">
    <w:name w:val="HTML Preformatted"/>
    <w:basedOn w:val="a"/>
    <w:link w:val="HTML0"/>
    <w:uiPriority w:val="99"/>
    <w:semiHidden/>
    <w:unhideWhenUsed/>
    <w:rsid w:val="00B774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s10">
    <w:name w:val="s_10"/>
    <w:basedOn w:val="a0"/>
    <w:rsid w:val="00B77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F507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F507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F507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F507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F507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F507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F5070"/>
  </w:style>
  <w:style w:type="character" w:styleId="a3">
    <w:name w:val="Hyperlink"/>
    <w:basedOn w:val="a0"/>
    <w:rsid w:val="002F5070"/>
    <w:rPr>
      <w:color w:val="0000FF"/>
      <w:u w:val="none"/>
    </w:rPr>
  </w:style>
  <w:style w:type="paragraph" w:styleId="a4">
    <w:name w:val="No Spacing"/>
    <w:uiPriority w:val="1"/>
    <w:qFormat/>
    <w:rsid w:val="0077312D"/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6A0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1790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B36236"/>
  </w:style>
  <w:style w:type="paragraph" w:styleId="a8">
    <w:name w:val="header"/>
    <w:basedOn w:val="a"/>
    <w:link w:val="a9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3C97"/>
  </w:style>
  <w:style w:type="paragraph" w:styleId="aa">
    <w:name w:val="footer"/>
    <w:basedOn w:val="a"/>
    <w:link w:val="ab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3C97"/>
  </w:style>
  <w:style w:type="character" w:customStyle="1" w:styleId="10">
    <w:name w:val="Заголовок 1 Знак"/>
    <w:link w:val="1"/>
    <w:rsid w:val="007307A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307A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307A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307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F5070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2F5070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link w:val="ac"/>
    <w:semiHidden/>
    <w:rsid w:val="007307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F50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F507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F507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F507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F507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F507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3AA77-785F-4889-A966-1F85FF2E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</Pages>
  <Words>4010</Words>
  <Characters>22860</Characters>
  <Application>Microsoft Office Word</Application>
  <DocSecurity>0</DocSecurity>
  <Lines>190</Lines>
  <Paragraphs>53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Об утверждении программы в области энергосбережения и повышения энергетической э</vt:lpstr>
      <vt:lpstr/>
    </vt:vector>
  </TitlesOfParts>
  <Company>*</Company>
  <LinksUpToDate>false</LinksUpToDate>
  <CharactersWithSpaces>26817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4</cp:revision>
  <cp:lastPrinted>2020-09-25T07:35:00Z</cp:lastPrinted>
  <dcterms:created xsi:type="dcterms:W3CDTF">2023-12-19T12:21:00Z</dcterms:created>
  <dcterms:modified xsi:type="dcterms:W3CDTF">2023-12-19T12:25:00Z</dcterms:modified>
</cp:coreProperties>
</file>