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9B" w:rsidRPr="0056099B" w:rsidRDefault="0056099B" w:rsidP="0056099B">
      <w:pPr>
        <w:spacing w:after="0"/>
        <w:jc w:val="right"/>
        <w:rPr>
          <w:rFonts w:ascii="Times New Roman" w:hAnsi="Times New Roman"/>
          <w:sz w:val="20"/>
        </w:rPr>
      </w:pPr>
      <w:r w:rsidRPr="0056099B">
        <w:rPr>
          <w:rFonts w:ascii="Times New Roman" w:hAnsi="Times New Roman"/>
          <w:sz w:val="20"/>
        </w:rPr>
        <w:t>Приложение 15</w:t>
      </w:r>
      <w:r w:rsidRPr="0056099B">
        <w:rPr>
          <w:rFonts w:ascii="Times New Roman" w:hAnsi="Times New Roman"/>
          <w:sz w:val="24"/>
        </w:rPr>
        <w:t xml:space="preserve"> </w:t>
      </w:r>
      <w:r w:rsidRPr="0056099B">
        <w:rPr>
          <w:rFonts w:ascii="Times New Roman" w:hAnsi="Times New Roman"/>
          <w:sz w:val="20"/>
        </w:rPr>
        <w:t xml:space="preserve">к распоряжению администрации </w:t>
      </w:r>
    </w:p>
    <w:p w:rsidR="0056099B" w:rsidRPr="0056099B" w:rsidRDefault="0056099B" w:rsidP="0056099B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56099B">
        <w:rPr>
          <w:rFonts w:ascii="Times New Roman" w:hAnsi="Times New Roman"/>
          <w:sz w:val="20"/>
        </w:rPr>
        <w:t>Клёповского</w:t>
      </w:r>
      <w:proofErr w:type="spellEnd"/>
      <w:r w:rsidRPr="0056099B">
        <w:rPr>
          <w:rFonts w:ascii="Times New Roman" w:hAnsi="Times New Roman"/>
          <w:sz w:val="20"/>
        </w:rPr>
        <w:t xml:space="preserve"> сельского поселения</w:t>
      </w:r>
    </w:p>
    <w:p w:rsidR="0056099B" w:rsidRPr="0056099B" w:rsidRDefault="0056099B" w:rsidP="0056099B">
      <w:pPr>
        <w:spacing w:after="0"/>
        <w:jc w:val="right"/>
        <w:rPr>
          <w:rFonts w:ascii="Times New Roman" w:hAnsi="Times New Roman"/>
          <w:sz w:val="20"/>
        </w:rPr>
      </w:pPr>
      <w:r w:rsidRPr="0056099B">
        <w:rPr>
          <w:rFonts w:ascii="Times New Roman" w:hAnsi="Times New Roman"/>
          <w:sz w:val="20"/>
        </w:rPr>
        <w:t>от 14.06.2024 г. № 30</w:t>
      </w:r>
    </w:p>
    <w:p w:rsidR="0056099B" w:rsidRPr="0056099B" w:rsidRDefault="0056099B" w:rsidP="0056099B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6099B" w:rsidRPr="0056099B" w:rsidRDefault="0056099B" w:rsidP="0056099B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Предоставления муниципальной услуги «</w:t>
      </w:r>
      <w:r w:rsidRPr="0056099B">
        <w:rPr>
          <w:rFonts w:ascii="Times New Roman" w:hAnsi="Times New Roman"/>
          <w:b/>
          <w:bCs/>
          <w:sz w:val="20"/>
          <w:szCs w:val="28"/>
        </w:rPr>
        <w:t>Перевод жилого помещения в нежилое помещение и нежилого помещения в жилое помещение</w:t>
      </w:r>
      <w:r w:rsidRPr="0056099B">
        <w:rPr>
          <w:rFonts w:ascii="Times New Roman" w:hAnsi="Times New Roman"/>
          <w:b/>
          <w:sz w:val="20"/>
          <w:szCs w:val="28"/>
        </w:rPr>
        <w:t xml:space="preserve">» </w:t>
      </w: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6099B" w:rsidRPr="0056099B" w:rsidTr="002C4AA4">
        <w:tc>
          <w:tcPr>
            <w:tcW w:w="22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56099B" w:rsidRPr="0056099B" w:rsidTr="002C4AA4">
        <w:tc>
          <w:tcPr>
            <w:tcW w:w="22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3</w:t>
            </w:r>
          </w:p>
        </w:tc>
      </w:tr>
      <w:tr w:rsidR="0056099B" w:rsidRPr="0056099B" w:rsidTr="002C4AA4">
        <w:tc>
          <w:tcPr>
            <w:tcW w:w="22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56099B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56099B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56099B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</w:t>
            </w:r>
          </w:p>
        </w:tc>
      </w:tr>
      <w:tr w:rsidR="0056099B" w:rsidRPr="0056099B" w:rsidTr="002C4AA4">
        <w:tc>
          <w:tcPr>
            <w:tcW w:w="22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6099B" w:rsidRPr="0056099B" w:rsidTr="002C4AA4">
        <w:tc>
          <w:tcPr>
            <w:tcW w:w="22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«</w:t>
            </w:r>
            <w:r w:rsidRPr="0056099B">
              <w:rPr>
                <w:rFonts w:ascii="Times New Roman" w:hAnsi="Times New Roman"/>
                <w:bCs/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56099B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6099B" w:rsidRPr="0056099B" w:rsidTr="002C4AA4">
        <w:tc>
          <w:tcPr>
            <w:tcW w:w="22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6099B" w:rsidRPr="0056099B" w:rsidTr="002C4AA4">
        <w:tc>
          <w:tcPr>
            <w:tcW w:w="22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Утвержден постановлением администрации </w:t>
            </w:r>
            <w:proofErr w:type="spellStart"/>
            <w:r w:rsidRPr="0056099B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56099B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56099B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21.11.2023 г. № 69 «</w:t>
            </w:r>
            <w:r w:rsidRPr="0056099B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proofErr w:type="spellStart"/>
            <w:r w:rsidRPr="0056099B">
              <w:rPr>
                <w:rFonts w:ascii="Times New Roman" w:hAnsi="Times New Roman"/>
                <w:bCs/>
                <w:sz w:val="16"/>
                <w:lang w:eastAsia="ar-SA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56099B">
              <w:rPr>
                <w:rFonts w:ascii="Times New Roman" w:hAnsi="Times New Roman"/>
                <w:bCs/>
                <w:sz w:val="16"/>
                <w:lang w:eastAsia="ar-SA"/>
              </w:rPr>
              <w:t>Бутурлиновского</w:t>
            </w:r>
            <w:proofErr w:type="spellEnd"/>
            <w:r w:rsidRPr="0056099B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</w:t>
            </w:r>
            <w:r w:rsidRPr="0056099B">
              <w:rPr>
                <w:rFonts w:ascii="Times New Roman" w:hAnsi="Times New Roman"/>
                <w:b/>
                <w:bCs/>
                <w:sz w:val="16"/>
              </w:rPr>
              <w:t>»</w:t>
            </w:r>
          </w:p>
        </w:tc>
      </w:tr>
      <w:tr w:rsidR="0056099B" w:rsidRPr="0056099B" w:rsidTr="002C4AA4">
        <w:tc>
          <w:tcPr>
            <w:tcW w:w="225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56099B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56099B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6099B" w:rsidRPr="0056099B" w:rsidTr="002C4AA4">
        <w:trPr>
          <w:trHeight w:val="300"/>
        </w:trPr>
        <w:tc>
          <w:tcPr>
            <w:tcW w:w="225" w:type="pct"/>
            <w:vMerge w:val="restar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099B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6099B" w:rsidRPr="0056099B" w:rsidTr="002C4AA4">
        <w:trPr>
          <w:trHeight w:val="270"/>
        </w:trPr>
        <w:tc>
          <w:tcPr>
            <w:tcW w:w="225" w:type="pct"/>
            <w:vMerge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099B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6099B" w:rsidRPr="0056099B" w:rsidTr="002C4AA4">
        <w:trPr>
          <w:trHeight w:val="240"/>
        </w:trPr>
        <w:tc>
          <w:tcPr>
            <w:tcW w:w="225" w:type="pct"/>
            <w:vMerge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099B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</w:t>
            </w:r>
            <w:r w:rsidRPr="0056099B">
              <w:rPr>
                <w:rFonts w:ascii="Times New Roman" w:hAnsi="Times New Roman"/>
                <w:sz w:val="16"/>
              </w:rPr>
              <w:tab/>
              <w:t>Срок предоставления Муниципальной услуги: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1.1.</w:t>
            </w:r>
            <w:r w:rsidRPr="0056099B">
              <w:rPr>
                <w:rFonts w:ascii="Times New Roman" w:hAnsi="Times New Roman"/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1.2.</w:t>
            </w:r>
            <w:r w:rsidRPr="0056099B">
              <w:rPr>
                <w:rFonts w:ascii="Times New Roman" w:hAnsi="Times New Roman"/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1.3.</w:t>
            </w:r>
            <w:r w:rsidRPr="0056099B">
              <w:rPr>
                <w:rFonts w:ascii="Times New Roman" w:hAnsi="Times New Roman"/>
                <w:sz w:val="16"/>
              </w:rPr>
              <w:tab/>
              <w:t xml:space="preserve">В случае подачи документов через ЕПГУ, РПГУ срок предоставления исчисляется со дня поступления в Администрацию документов. </w:t>
            </w:r>
            <w:proofErr w:type="gramStart"/>
            <w:r w:rsidRPr="0056099B">
              <w:rPr>
                <w:rFonts w:ascii="Times New Roman" w:hAnsi="Times New Roman"/>
                <w:sz w:val="16"/>
              </w:rPr>
      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  <w:proofErr w:type="gramEnd"/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6099B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6099B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</w:t>
            </w:r>
            <w:r w:rsidRPr="0056099B">
              <w:rPr>
                <w:rFonts w:ascii="Times New Roman" w:hAnsi="Times New Roman"/>
                <w:sz w:val="16"/>
              </w:rPr>
              <w:tab/>
              <w:t>Срок предоставления Муниципальной услуги: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1.1.</w:t>
            </w:r>
            <w:r w:rsidRPr="0056099B">
              <w:rPr>
                <w:rFonts w:ascii="Times New Roman" w:hAnsi="Times New Roman"/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1.2.</w:t>
            </w:r>
            <w:r w:rsidRPr="0056099B">
              <w:rPr>
                <w:rFonts w:ascii="Times New Roman" w:hAnsi="Times New Roman"/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1.3.</w:t>
            </w:r>
            <w:r w:rsidRPr="0056099B">
              <w:rPr>
                <w:rFonts w:ascii="Times New Roman" w:hAnsi="Times New Roman"/>
                <w:sz w:val="16"/>
              </w:rPr>
              <w:tab/>
              <w:t xml:space="preserve">В случае подачи документов через ЕПГУ, РПГУ срок предоставления исчисляется со дня поступления в Администрацию документов. </w:t>
            </w:r>
            <w:proofErr w:type="gramStart"/>
            <w:r w:rsidRPr="0056099B">
              <w:rPr>
                <w:rFonts w:ascii="Times New Roman" w:hAnsi="Times New Roman"/>
                <w:sz w:val="16"/>
              </w:rPr>
      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  <w:proofErr w:type="gramEnd"/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lastRenderedPageBreak/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56099B" w:rsidRPr="0056099B" w:rsidRDefault="0056099B" w:rsidP="0056099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1)</w:t>
            </w: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proofErr w:type="gramStart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2)</w:t>
            </w: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ab/>
      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</w:t>
            </w:r>
            <w:proofErr w:type="gramEnd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по собственной инициативе. </w:t>
            </w:r>
            <w:proofErr w:type="gramStart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</w:t>
            </w:r>
            <w:proofErr w:type="spellStart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уведомилаЗаявителя</w:t>
            </w:r>
            <w:proofErr w:type="spellEnd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получении такого ответа, </w:t>
            </w:r>
            <w:proofErr w:type="spellStart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предложилаЗаявителю</w:t>
            </w:r>
            <w:proofErr w:type="spellEnd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</w:t>
            </w:r>
            <w:proofErr w:type="gramEnd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не получила такие документ и (или) информацию в течение 15 рабочих дней со дня направления уведомления;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3)</w:t>
            </w: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4)</w:t>
            </w: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д) если при переводе квартиры в многоквартирном доме в нежилое помещение не соблюдены следующие требования: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квартира расположена на первом этаже указанного дома;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е) также не допускается: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перевод нежилого помещения в жилое </w:t>
            </w:r>
            <w:proofErr w:type="gramStart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помещение</w:t>
            </w:r>
            <w:proofErr w:type="gramEnd"/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56099B">
              <w:rPr>
                <w:rFonts w:ascii="Times New Roman" w:hAnsi="Times New Roman"/>
                <w:sz w:val="16"/>
                <w:szCs w:val="24"/>
              </w:rPr>
              <w:t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      </w:r>
            <w:proofErr w:type="gramEnd"/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6099B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099B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Pr="0056099B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56099B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56099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6099B" w:rsidRPr="0056099B" w:rsidRDefault="0056099B" w:rsidP="0056099B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099B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</w:t>
            </w:r>
            <w:r w:rsidRPr="0056099B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взаимодействии от 02.07.2021г.);</w:t>
            </w:r>
          </w:p>
          <w:p w:rsidR="0056099B" w:rsidRPr="0056099B" w:rsidRDefault="0056099B" w:rsidP="0056099B">
            <w:pPr>
              <w:tabs>
                <w:tab w:val="left" w:pos="1260"/>
              </w:tabs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56099B">
              <w:rPr>
                <w:rFonts w:ascii="Times New Roman" w:hAnsi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56099B">
              <w:rPr>
                <w:rFonts w:ascii="Times New Roman" w:hAnsi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lastRenderedPageBreak/>
              <w:t>9</w:t>
            </w:r>
          </w:p>
        </w:tc>
        <w:tc>
          <w:tcPr>
            <w:tcW w:w="4778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6099B" w:rsidRPr="0056099B" w:rsidTr="002C4AA4">
        <w:tc>
          <w:tcPr>
            <w:tcW w:w="222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6099B" w:rsidRPr="0056099B" w:rsidRDefault="0056099B" w:rsidP="0056099B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099B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Pr="0056099B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56099B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56099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6099B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56099B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6099B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56099B">
              <w:rPr>
                <w:rFonts w:ascii="Times New Roman" w:hAnsi="Times New Roman"/>
                <w:sz w:val="16"/>
                <w:szCs w:val="28"/>
              </w:rPr>
              <w:t>1.</w:t>
            </w:r>
            <w:r w:rsidRPr="0056099B">
              <w:rPr>
                <w:rFonts w:ascii="Times New Roman" w:hAnsi="Times New Roman"/>
                <w:sz w:val="16"/>
                <w:szCs w:val="2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56099B">
              <w:rPr>
                <w:rFonts w:ascii="Times New Roman" w:hAnsi="Times New Roman"/>
                <w:sz w:val="16"/>
                <w:szCs w:val="28"/>
              </w:rPr>
              <w:t>2.</w:t>
            </w:r>
            <w:r w:rsidRPr="0056099B">
              <w:rPr>
                <w:rFonts w:ascii="Times New Roman" w:hAnsi="Times New Roman"/>
                <w:sz w:val="16"/>
                <w:szCs w:val="28"/>
              </w:rPr>
              <w:tab/>
            </w:r>
            <w:proofErr w:type="gramStart"/>
            <w:r w:rsidRPr="0056099B">
              <w:rPr>
                <w:rFonts w:ascii="Times New Roman" w:hAnsi="Times New Roman"/>
                <w:sz w:val="16"/>
                <w:szCs w:val="2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56099B">
              <w:rPr>
                <w:rFonts w:ascii="Times New Roman" w:hAnsi="Times New Roman"/>
                <w:sz w:val="16"/>
                <w:szCs w:val="28"/>
              </w:rPr>
              <w:t>3.</w:t>
            </w:r>
            <w:r w:rsidRPr="0056099B">
              <w:rPr>
                <w:rFonts w:ascii="Times New Roman" w:hAnsi="Times New Roman"/>
                <w:sz w:val="16"/>
                <w:szCs w:val="28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sz w:val="16"/>
                <w:szCs w:val="28"/>
              </w:rPr>
            </w:pPr>
            <w:proofErr w:type="gramStart"/>
            <w:r w:rsidRPr="0056099B">
              <w:rPr>
                <w:rFonts w:ascii="Times New Roman" w:hAnsi="Times New Roman"/>
                <w:sz w:val="16"/>
                <w:szCs w:val="28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  <w:proofErr w:type="gramEnd"/>
          </w:p>
          <w:p w:rsidR="0056099B" w:rsidRPr="0056099B" w:rsidRDefault="0056099B" w:rsidP="0056099B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sz w:val="16"/>
                <w:szCs w:val="28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6"/>
                <w:szCs w:val="20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ab/>
              <w:t>Перечень документов, обязательных для предоставления Заявителем: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1)</w:t>
            </w:r>
            <w:r w:rsidRPr="0056099B">
              <w:rPr>
                <w:rFonts w:ascii="Times New Roman" w:hAnsi="Times New Roman"/>
                <w:sz w:val="16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2)</w:t>
            </w:r>
            <w:r w:rsidRPr="0056099B">
              <w:rPr>
                <w:rFonts w:ascii="Times New Roman" w:hAnsi="Times New Roman"/>
                <w:sz w:val="16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3)</w:t>
            </w:r>
            <w:r w:rsidRPr="0056099B">
              <w:rPr>
                <w:rFonts w:ascii="Times New Roman" w:hAnsi="Times New Roman"/>
                <w:sz w:val="16"/>
              </w:rPr>
              <w:tab/>
      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</w:t>
            </w:r>
            <w:r w:rsidRPr="0056099B">
              <w:rPr>
                <w:rFonts w:ascii="Times New Roman" w:hAnsi="Times New Roman"/>
                <w:sz w:val="16"/>
              </w:rPr>
              <w:lastRenderedPageBreak/>
              <w:t>для обеспечения использования такого помещения в качестве жилого или нежилого помещения);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4)</w:t>
            </w:r>
            <w:r w:rsidRPr="0056099B">
              <w:rPr>
                <w:rFonts w:ascii="Times New Roman" w:hAnsi="Times New Roman"/>
                <w:sz w:val="16"/>
              </w:rPr>
              <w:tab/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      </w:r>
            <w:proofErr w:type="gramStart"/>
            <w:r w:rsidRPr="0056099B">
              <w:rPr>
                <w:rFonts w:ascii="Times New Roman" w:hAnsi="Times New Roman"/>
                <w:sz w:val="16"/>
              </w:rPr>
              <w:t>в</w:t>
            </w:r>
            <w:proofErr w:type="gramEnd"/>
            <w:r w:rsidRPr="0056099B">
              <w:rPr>
                <w:rFonts w:ascii="Times New Roman" w:hAnsi="Times New Roman"/>
                <w:sz w:val="16"/>
              </w:rPr>
              <w:t xml:space="preserve"> нежилое помещений;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5)</w:t>
            </w:r>
            <w:r w:rsidRPr="0056099B">
              <w:rPr>
                <w:rFonts w:ascii="Times New Roman" w:hAnsi="Times New Roman"/>
                <w:sz w:val="16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6)</w:t>
            </w:r>
            <w:r w:rsidRPr="0056099B">
              <w:rPr>
                <w:rFonts w:ascii="Times New Roman" w:hAnsi="Times New Roman"/>
                <w:sz w:val="16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56099B">
              <w:rPr>
                <w:rFonts w:ascii="Times New Roman" w:hAnsi="Times New Roman"/>
                <w:sz w:val="16"/>
              </w:rPr>
              <w:t>sig</w:t>
            </w:r>
            <w:proofErr w:type="spellEnd"/>
            <w:r w:rsidRPr="0056099B">
              <w:rPr>
                <w:rFonts w:ascii="Times New Roman" w:hAnsi="Times New Roman"/>
                <w:sz w:val="16"/>
              </w:rPr>
              <w:t>.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56099B">
              <w:rPr>
                <w:rFonts w:ascii="Times New Roman" w:hAnsi="Times New Roman"/>
                <w:sz w:val="16"/>
              </w:rPr>
              <w:t>ии и ау</w:t>
            </w:r>
            <w:proofErr w:type="gramEnd"/>
            <w:r w:rsidRPr="0056099B">
              <w:rPr>
                <w:rFonts w:ascii="Times New Roman" w:hAnsi="Times New Roman"/>
                <w:sz w:val="16"/>
              </w:rPr>
      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56099B" w:rsidRPr="0056099B" w:rsidRDefault="0056099B" w:rsidP="005609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6099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6099B" w:rsidRPr="0056099B" w:rsidTr="002C4AA4">
        <w:tc>
          <w:tcPr>
            <w:tcW w:w="189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56099B" w:rsidRPr="0056099B" w:rsidRDefault="0056099B" w:rsidP="0056099B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61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6099B" w:rsidRPr="0056099B" w:rsidTr="002C4AA4">
        <w:tc>
          <w:tcPr>
            <w:tcW w:w="166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органа, </w:t>
            </w:r>
            <w:proofErr w:type="gram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направляю 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щего</w:t>
            </w:r>
            <w:proofErr w:type="spellEnd"/>
            <w:proofErr w:type="gram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межведо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мственный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6099B" w:rsidRPr="0056099B" w:rsidTr="002C4AA4">
        <w:tc>
          <w:tcPr>
            <w:tcW w:w="166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6099B" w:rsidRPr="0056099B" w:rsidTr="002C4AA4">
        <w:tc>
          <w:tcPr>
            <w:tcW w:w="15538" w:type="dxa"/>
            <w:gridSpan w:val="9"/>
          </w:tcPr>
          <w:p w:rsidR="0056099B" w:rsidRPr="0056099B" w:rsidRDefault="0056099B" w:rsidP="005609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56099B" w:rsidRPr="0056099B" w:rsidTr="002C4AA4">
        <w:tc>
          <w:tcPr>
            <w:tcW w:w="1668" w:type="dxa"/>
            <w:vMerge w:val="restart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ОКАТО;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6099B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909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099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1668" w:type="dxa"/>
            <w:vMerge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наименование заявителя;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56099B" w:rsidRPr="0056099B" w:rsidRDefault="0056099B" w:rsidP="0056099B">
            <w:pPr>
              <w:tabs>
                <w:tab w:val="left" w:pos="175"/>
              </w:tabs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24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6099B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6099B" w:rsidRPr="0056099B" w:rsidTr="002C4AA4">
        <w:tc>
          <w:tcPr>
            <w:tcW w:w="1668" w:type="dxa"/>
            <w:vMerge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наименование заявителя;</w:t>
            </w:r>
          </w:p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24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6099B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6099B" w:rsidRPr="0056099B" w:rsidTr="002C4AA4">
        <w:tc>
          <w:tcPr>
            <w:tcW w:w="15538" w:type="dxa"/>
            <w:gridSpan w:val="9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56099B" w:rsidRPr="0056099B" w:rsidTr="002C4AA4">
        <w:tc>
          <w:tcPr>
            <w:tcW w:w="1668" w:type="dxa"/>
            <w:vMerge w:val="restart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ОКАТО;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24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6099B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099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1668" w:type="dxa"/>
            <w:vMerge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наименование заявителя;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6099B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909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6099B" w:rsidRPr="0056099B" w:rsidTr="002C4AA4">
        <w:tc>
          <w:tcPr>
            <w:tcW w:w="1668" w:type="dxa"/>
            <w:vMerge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наименование заявителя;</w:t>
            </w:r>
          </w:p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6099B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909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61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56099B" w:rsidRPr="0056099B" w:rsidTr="002C4AA4">
        <w:tc>
          <w:tcPr>
            <w:tcW w:w="534" w:type="dxa"/>
            <w:vMerge w:val="restart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6" w:type="dxa"/>
            <w:vMerge w:val="restart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56099B" w:rsidRPr="0056099B" w:rsidTr="002C4AA4">
        <w:tc>
          <w:tcPr>
            <w:tcW w:w="534" w:type="dxa"/>
            <w:vMerge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56099B" w:rsidRPr="0056099B" w:rsidTr="002C4AA4">
        <w:tc>
          <w:tcPr>
            <w:tcW w:w="53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6099B" w:rsidRPr="0056099B" w:rsidTr="002C4AA4">
        <w:tc>
          <w:tcPr>
            <w:tcW w:w="15538" w:type="dxa"/>
            <w:gridSpan w:val="9"/>
          </w:tcPr>
          <w:p w:rsidR="0056099B" w:rsidRPr="0056099B" w:rsidRDefault="0056099B" w:rsidP="0056099B">
            <w:pPr>
              <w:ind w:left="7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56099B" w:rsidRPr="0056099B" w:rsidTr="002C4AA4">
        <w:tc>
          <w:tcPr>
            <w:tcW w:w="53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6099B" w:rsidRPr="0056099B" w:rsidTr="002C4AA4">
        <w:tc>
          <w:tcPr>
            <w:tcW w:w="53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форма уведомления утверждена Постановлением</w:t>
            </w:r>
          </w:p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Правительства РФ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- через личный кабинет Портала Воронежской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6099B" w:rsidRPr="0056099B" w:rsidTr="002C4AA4">
        <w:tc>
          <w:tcPr>
            <w:tcW w:w="53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9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56099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56099B">
              <w:rPr>
                <w:rFonts w:ascii="Times New Roman" w:hAnsi="Times New Roman"/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56099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6099B" w:rsidRPr="0056099B" w:rsidTr="002C4AA4">
        <w:tc>
          <w:tcPr>
            <w:tcW w:w="15538" w:type="dxa"/>
            <w:gridSpan w:val="9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56099B" w:rsidRPr="0056099B" w:rsidTr="002C4AA4">
        <w:tc>
          <w:tcPr>
            <w:tcW w:w="53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6099B" w:rsidRPr="0056099B" w:rsidTr="002C4AA4">
        <w:tc>
          <w:tcPr>
            <w:tcW w:w="53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форма уведомления утверждена Постановлением</w:t>
            </w:r>
          </w:p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Правительства РФ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6099B" w:rsidRPr="0056099B" w:rsidTr="002C4AA4">
        <w:tc>
          <w:tcPr>
            <w:tcW w:w="53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56099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56099B">
              <w:rPr>
                <w:rFonts w:ascii="Times New Roman" w:hAnsi="Times New Roman"/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56099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61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6099B" w:rsidRPr="0056099B" w:rsidTr="002C4AA4">
        <w:tc>
          <w:tcPr>
            <w:tcW w:w="14850" w:type="dxa"/>
            <w:gridSpan w:val="7"/>
          </w:tcPr>
          <w:p w:rsidR="0056099B" w:rsidRPr="0056099B" w:rsidRDefault="0056099B" w:rsidP="005609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56099B" w:rsidRPr="0056099B" w:rsidTr="002C4AA4">
        <w:tc>
          <w:tcPr>
            <w:tcW w:w="14850" w:type="dxa"/>
            <w:gridSpan w:val="7"/>
          </w:tcPr>
          <w:p w:rsidR="0056099B" w:rsidRPr="0056099B" w:rsidRDefault="0056099B" w:rsidP="005609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прилагаемых</w:t>
            </w:r>
            <w:proofErr w:type="gramEnd"/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 заявлению должны быть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приложены документы, указанные в п. 2.6.1 Административного регламента или в разделе 4 ТС.</w:t>
            </w:r>
          </w:p>
          <w:p w:rsidR="0056099B" w:rsidRPr="0056099B" w:rsidRDefault="0056099B" w:rsidP="0056099B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6099B" w:rsidRPr="0056099B" w:rsidRDefault="0056099B" w:rsidP="0056099B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в установленном порядке.</w:t>
            </w:r>
          </w:p>
          <w:p w:rsidR="0056099B" w:rsidRPr="0056099B" w:rsidRDefault="0056099B" w:rsidP="0056099B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56099B" w:rsidRPr="0056099B" w:rsidRDefault="0056099B" w:rsidP="0056099B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  <w:proofErr w:type="gramEnd"/>
          </w:p>
          <w:p w:rsidR="0056099B" w:rsidRPr="0056099B" w:rsidRDefault="0056099B" w:rsidP="0056099B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- проверяет соответствие представленных документов следующим требованиям: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ведется в установленном порядке.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Специалист,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за прием документов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формы заявлений о переводе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нежилого помещения в жилое помещение;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форма заявления (приложение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1);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образец заявления (приложение 2)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14850" w:type="dxa"/>
            <w:gridSpan w:val="7"/>
          </w:tcPr>
          <w:p w:rsidR="0056099B" w:rsidRPr="0056099B" w:rsidRDefault="0056099B" w:rsidP="005609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6" w:history="1">
              <w:r w:rsidRPr="0056099B">
                <w:rPr>
                  <w:rFonts w:ascii="Times New Roman" w:hAnsi="Times New Roman"/>
                  <w:sz w:val="16"/>
                  <w:szCs w:val="16"/>
                </w:rPr>
                <w:t>пунктом 2.6</w:t>
              </w:r>
            </w:hyperlink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административного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регламента или в разделе 4 ТС</w:t>
            </w:r>
          </w:p>
        </w:tc>
        <w:tc>
          <w:tcPr>
            <w:tcW w:w="1985" w:type="dxa"/>
            <w:vMerge w:val="restart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44 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техническое оборудование к СГИО;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техническое оборудование к СГИО;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>, необходимые для перевода нежилого помещения в 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указанных в </w:t>
            </w:r>
            <w:hyperlink r:id="rId7" w:history="1">
              <w:r w:rsidRPr="0056099B">
                <w:rPr>
                  <w:rFonts w:ascii="Times New Roman" w:hAnsi="Times New Roman"/>
                  <w:sz w:val="16"/>
                  <w:szCs w:val="16"/>
                </w:rPr>
                <w:t>пункте 2.8</w:t>
              </w:r>
            </w:hyperlink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 или в разделе 2 ТС, принимается решение о переводе нежилого помещения в жилое помещение.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В случае наличия оснований, указанных в </w:t>
            </w:r>
            <w:hyperlink r:id="rId8" w:history="1">
              <w:r w:rsidRPr="0056099B">
                <w:rPr>
                  <w:rFonts w:ascii="Times New Roman" w:hAnsi="Times New Roman"/>
                  <w:sz w:val="16"/>
                  <w:szCs w:val="16"/>
                </w:rPr>
                <w:t>пункте 2.8</w:t>
              </w:r>
            </w:hyperlink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нежилого помещения в жилое помещение по форме, утвержденной административным регламентом: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9" w:history="1">
              <w:r w:rsidRPr="0056099B">
                <w:rPr>
                  <w:rFonts w:ascii="Times New Roman" w:hAnsi="Times New Roman"/>
                  <w:sz w:val="16"/>
                  <w:szCs w:val="16"/>
                </w:rPr>
                <w:t>частью 1 статьи 24</w:t>
              </w:r>
            </w:hyperlink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Жилищного кодекса РФ;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14850" w:type="dxa"/>
            <w:gridSpan w:val="7"/>
          </w:tcPr>
          <w:p w:rsidR="0056099B" w:rsidRPr="0056099B" w:rsidRDefault="0056099B" w:rsidP="0056099B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в сети Интернет.</w:t>
            </w:r>
          </w:p>
        </w:tc>
        <w:tc>
          <w:tcPr>
            <w:tcW w:w="1985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14850" w:type="dxa"/>
            <w:gridSpan w:val="7"/>
          </w:tcPr>
          <w:p w:rsidR="0056099B" w:rsidRPr="0056099B" w:rsidRDefault="0056099B" w:rsidP="005609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56099B">
              <w:rPr>
                <w:rFonts w:ascii="Times New Roman" w:hAnsi="Times New Roman"/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56099B" w:rsidRPr="0056099B" w:rsidTr="002C4AA4">
        <w:tc>
          <w:tcPr>
            <w:tcW w:w="14850" w:type="dxa"/>
            <w:gridSpan w:val="7"/>
          </w:tcPr>
          <w:p w:rsidR="0056099B" w:rsidRPr="0056099B" w:rsidRDefault="0056099B" w:rsidP="005609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прилагаемых</w:t>
            </w:r>
            <w:proofErr w:type="gramEnd"/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ведется в установленном порядке.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Получение заявления и прилагаемых к нему документов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56099B" w:rsidRPr="0056099B" w:rsidRDefault="0056099B" w:rsidP="005609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формы заявлений о переводе жилого помещения в нежилое помещение;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 в сети Интернет)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14850" w:type="dxa"/>
            <w:gridSpan w:val="7"/>
          </w:tcPr>
          <w:p w:rsidR="0056099B" w:rsidRPr="0056099B" w:rsidRDefault="0056099B" w:rsidP="005609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10" w:history="1">
              <w:r w:rsidRPr="0056099B">
                <w:rPr>
                  <w:rFonts w:ascii="Times New Roman" w:hAnsi="Times New Roman"/>
                  <w:sz w:val="16"/>
                  <w:szCs w:val="16"/>
                </w:rPr>
                <w:t>пунктом 2.6</w:t>
              </w:r>
            </w:hyperlink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44 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 в сети Интернет)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форма заявления (приложение 1);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техническое оборудование к СГИО;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техническое оборудование к СГИО;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подписи;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>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указанных в </w:t>
            </w:r>
            <w:hyperlink r:id="rId11" w:history="1">
              <w:r w:rsidRPr="0056099B">
                <w:rPr>
                  <w:rFonts w:ascii="Times New Roman" w:hAnsi="Times New Roman"/>
                  <w:sz w:val="16"/>
                  <w:szCs w:val="16"/>
                </w:rPr>
                <w:t>п. 2.8</w:t>
              </w:r>
            </w:hyperlink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В случае наличия оснований, указанных в </w:t>
            </w:r>
            <w:hyperlink r:id="rId12" w:history="1">
              <w:r w:rsidRPr="0056099B">
                <w:rPr>
                  <w:rFonts w:ascii="Times New Roman" w:hAnsi="Times New Roman"/>
                  <w:sz w:val="16"/>
                  <w:szCs w:val="16"/>
                </w:rPr>
                <w:t>п. 2.8</w:t>
              </w:r>
            </w:hyperlink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жилого помещения в нежилое помещение, с обязательной ссылкой на нарушения, предусмотренные </w:t>
            </w:r>
            <w:hyperlink r:id="rId13" w:history="1">
              <w:r w:rsidRPr="0056099B">
                <w:rPr>
                  <w:rFonts w:ascii="Times New Roman" w:hAnsi="Times New Roman"/>
                  <w:sz w:val="16"/>
                  <w:szCs w:val="16"/>
                </w:rPr>
                <w:t>частью 1 статьи 24</w:t>
              </w:r>
            </w:hyperlink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Жилищного кодекса РФ;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Передает подготовленные проект </w:t>
            </w:r>
            <w:r w:rsidRPr="0056099B">
              <w:rPr>
                <w:rFonts w:ascii="Times New Roman" w:hAnsi="Times New Roman"/>
                <w:sz w:val="16"/>
                <w:szCs w:val="16"/>
              </w:rPr>
              <w:lastRenderedPageBreak/>
              <w:t>приказа и уведомление на согласование начальнику отдела, затем на подписание руководителю управления.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099B" w:rsidRPr="0056099B" w:rsidTr="002C4AA4">
        <w:tc>
          <w:tcPr>
            <w:tcW w:w="14850" w:type="dxa"/>
            <w:gridSpan w:val="7"/>
          </w:tcPr>
          <w:p w:rsidR="0056099B" w:rsidRPr="0056099B" w:rsidRDefault="0056099B" w:rsidP="0056099B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56099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56099B" w:rsidRPr="0056099B" w:rsidTr="002C4AA4">
        <w:tc>
          <w:tcPr>
            <w:tcW w:w="641" w:type="dxa"/>
          </w:tcPr>
          <w:p w:rsidR="0056099B" w:rsidRPr="0056099B" w:rsidRDefault="0056099B" w:rsidP="005609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  <w:r w:rsidRPr="0056099B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56099B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56099B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6099B" w:rsidRPr="0056099B" w:rsidRDefault="0056099B" w:rsidP="005609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b/>
          <w:sz w:val="20"/>
          <w:szCs w:val="28"/>
        </w:rPr>
      </w:pPr>
      <w:r w:rsidRPr="0056099B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56099B" w:rsidRPr="0056099B" w:rsidTr="002C4AA4">
        <w:trPr>
          <w:trHeight w:val="517"/>
        </w:trPr>
        <w:tc>
          <w:tcPr>
            <w:tcW w:w="679" w:type="pct"/>
            <w:vMerge w:val="restar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6099B" w:rsidRPr="0056099B" w:rsidTr="002C4AA4">
        <w:trPr>
          <w:trHeight w:val="517"/>
        </w:trPr>
        <w:tc>
          <w:tcPr>
            <w:tcW w:w="679" w:type="pct"/>
            <w:vMerge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6099B" w:rsidRPr="0056099B" w:rsidTr="002C4AA4">
        <w:tc>
          <w:tcPr>
            <w:tcW w:w="679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6099B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56099B" w:rsidRPr="0056099B" w:rsidTr="002C4AA4">
        <w:tc>
          <w:tcPr>
            <w:tcW w:w="5000" w:type="pct"/>
            <w:gridSpan w:val="6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99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Перевод жилого помещения в нежилое помещение и нежилого помещения в жилое помещение</w:t>
            </w:r>
          </w:p>
        </w:tc>
      </w:tr>
      <w:tr w:rsidR="0056099B" w:rsidRPr="0056099B" w:rsidTr="002C4AA4">
        <w:tc>
          <w:tcPr>
            <w:tcW w:w="679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56099B" w:rsidRPr="0056099B" w:rsidRDefault="0056099B" w:rsidP="0056099B">
            <w:pPr>
              <w:spacing w:after="0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6099B" w:rsidRPr="0056099B" w:rsidRDefault="0056099B" w:rsidP="0056099B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56099B" w:rsidRPr="0056099B" w:rsidRDefault="0056099B" w:rsidP="005609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6099B" w:rsidRPr="0056099B" w:rsidRDefault="0056099B" w:rsidP="0056099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 почта;</w:t>
            </w:r>
          </w:p>
          <w:p w:rsidR="0056099B" w:rsidRPr="0056099B" w:rsidRDefault="0056099B" w:rsidP="0056099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 МФЦ;</w:t>
            </w:r>
          </w:p>
          <w:p w:rsidR="0056099B" w:rsidRPr="0056099B" w:rsidRDefault="0056099B" w:rsidP="0056099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56099B" w:rsidRPr="0056099B" w:rsidRDefault="0056099B" w:rsidP="0056099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56099B" w:rsidRPr="0056099B" w:rsidRDefault="0056099B" w:rsidP="0056099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56099B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56099B" w:rsidRPr="0056099B" w:rsidRDefault="0056099B" w:rsidP="0056099B">
      <w:pPr>
        <w:suppressAutoHyphens/>
        <w:spacing w:after="0"/>
        <w:rPr>
          <w:rFonts w:ascii="Times New Roman" w:hAnsi="Times New Roman"/>
          <w:sz w:val="1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sz w:val="1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sz w:val="18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sz w:val="16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sz w:val="16"/>
        </w:rPr>
      </w:pPr>
    </w:p>
    <w:p w:rsidR="0056099B" w:rsidRPr="0056099B" w:rsidRDefault="0056099B" w:rsidP="0056099B">
      <w:pPr>
        <w:spacing w:after="0"/>
        <w:rPr>
          <w:rFonts w:ascii="Times New Roman" w:hAnsi="Times New Roman"/>
          <w:sz w:val="16"/>
        </w:rPr>
      </w:pPr>
    </w:p>
    <w:p w:rsidR="0056099B" w:rsidRPr="0056099B" w:rsidRDefault="0056099B" w:rsidP="0056099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18"/>
          <w:szCs w:val="28"/>
        </w:rPr>
        <w:sectPr w:rsidR="0056099B" w:rsidRPr="0056099B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Pr="0056099B">
        <w:rPr>
          <w:rFonts w:ascii="Times New Roman" w:hAnsi="Times New Roman"/>
          <w:sz w:val="20"/>
          <w:szCs w:val="20"/>
        </w:rPr>
        <w:t>Клёповского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(</w:t>
      </w:r>
      <w:hyperlink r:id="rId14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6099B">
        <w:rPr>
          <w:rFonts w:ascii="Times New Roman" w:hAnsi="Times New Roman"/>
          <w:sz w:val="20"/>
          <w:szCs w:val="20"/>
        </w:rPr>
        <w:lastRenderedPageBreak/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proofErr w:type="spellStart"/>
      <w:r w:rsidRPr="0056099B">
        <w:rPr>
          <w:rFonts w:ascii="Times New Roman" w:hAnsi="Times New Roman"/>
          <w:sz w:val="20"/>
          <w:szCs w:val="20"/>
        </w:rPr>
        <w:t>Клёповского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</w:t>
      </w:r>
      <w:proofErr w:type="gram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, ул. ХХХХХХ </w:t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д</w:t>
      </w: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.Х</w:t>
      </w:r>
      <w:proofErr w:type="spellEnd"/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</w:t>
      </w:r>
      <w:proofErr w:type="gramStart"/>
      <w:r w:rsidRPr="0056099B">
        <w:rPr>
          <w:rFonts w:ascii="Times New Roman" w:hAnsi="Times New Roman"/>
          <w:sz w:val="18"/>
          <w:szCs w:val="18"/>
        </w:rPr>
        <w:t>Кисляй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(</w:t>
      </w:r>
      <w:hyperlink r:id="rId15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456FE6" w:rsidRPr="00456FE6" w:rsidRDefault="00456FE6" w:rsidP="00456FE6">
      <w:pPr>
        <w:spacing w:after="0"/>
        <w:jc w:val="right"/>
        <w:rPr>
          <w:rFonts w:ascii="Times New Roman" w:hAnsi="Times New Roman"/>
          <w:sz w:val="20"/>
        </w:rPr>
        <w:sectPr w:rsidR="00456FE6" w:rsidRPr="00456FE6" w:rsidSect="0056099B">
          <w:headerReference w:type="even" r:id="rId16"/>
          <w:headerReference w:type="default" r:id="rId17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  <w:sectPr w:rsidR="001E2B2B" w:rsidRPr="001E2B2B" w:rsidSect="00456FE6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7450CD" w:rsidRPr="007450CD" w:rsidRDefault="007450CD" w:rsidP="007450CD">
      <w:pPr>
        <w:spacing w:after="0"/>
        <w:jc w:val="right"/>
        <w:rPr>
          <w:rFonts w:ascii="Times New Roman" w:hAnsi="Times New Roman"/>
        </w:rPr>
      </w:pPr>
    </w:p>
    <w:p w:rsidR="007450CD" w:rsidRPr="007450CD" w:rsidRDefault="007450CD" w:rsidP="007450CD">
      <w:pPr>
        <w:spacing w:after="0"/>
        <w:jc w:val="center"/>
        <w:rPr>
          <w:rFonts w:ascii="Times New Roman" w:hAnsi="Times New Roman"/>
          <w:b/>
          <w:sz w:val="18"/>
          <w:szCs w:val="24"/>
        </w:rPr>
        <w:sectPr w:rsidR="007450CD" w:rsidRPr="007450CD" w:rsidSect="0012113C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E65E1C" w:rsidRPr="00E65E1C" w:rsidRDefault="00E65E1C" w:rsidP="00E65E1C">
      <w:pPr>
        <w:spacing w:after="0"/>
        <w:jc w:val="center"/>
        <w:rPr>
          <w:rFonts w:ascii="Times New Roman" w:hAnsi="Times New Roman"/>
          <w:b/>
          <w:sz w:val="20"/>
          <w:szCs w:val="28"/>
        </w:rPr>
        <w:sectPr w:rsidR="00E65E1C" w:rsidRPr="00E65E1C" w:rsidSect="007450CD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  <w:sectPr w:rsidR="00AE1099" w:rsidRPr="00AE1099" w:rsidSect="00E65E1C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  <w:sectPr w:rsidR="00401D9F" w:rsidRPr="00401D9F" w:rsidSect="00AE1099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574733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305211"/>
    <w:rsid w:val="00314208"/>
    <w:rsid w:val="00355184"/>
    <w:rsid w:val="00360E69"/>
    <w:rsid w:val="003C6170"/>
    <w:rsid w:val="00401D9F"/>
    <w:rsid w:val="00415924"/>
    <w:rsid w:val="00456FE6"/>
    <w:rsid w:val="00473A8F"/>
    <w:rsid w:val="00481ADE"/>
    <w:rsid w:val="00501C4B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89316F"/>
    <w:rsid w:val="00966BC3"/>
    <w:rsid w:val="00AD7814"/>
    <w:rsid w:val="00AE1099"/>
    <w:rsid w:val="00B120A6"/>
    <w:rsid w:val="00BE25D0"/>
    <w:rsid w:val="00C4466D"/>
    <w:rsid w:val="00C45B4A"/>
    <w:rsid w:val="00C56878"/>
    <w:rsid w:val="00C7493A"/>
    <w:rsid w:val="00C75A5A"/>
    <w:rsid w:val="00D47472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link w:val="2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link w:val="2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DD1DADF333497892C4C2A8B8152AB2DEF1992E50E5843E981B2620963F2FDFBF3570140DC491BB5A06Cq1V3P" TargetMode="External"/><Relationship Id="rId13" Type="http://schemas.openxmlformats.org/officeDocument/2006/relationships/hyperlink" Target="consultantplus://offline/ref=8FADD1DADF333497892C52279DED0DAE2DEC459CE40B531DBDDEE93F5E6AF8AABCBC0E4304D14913qBVC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ADD1DADF333497892C4C2A8B8152AB2DEF1992E50E5843E981B2620963F2FDFBF3570140DC491BB5A06Cq1V3P" TargetMode="External"/><Relationship Id="rId12" Type="http://schemas.openxmlformats.org/officeDocument/2006/relationships/hyperlink" Target="consultantplus://offline/ref=8FADD1DADF333497892C4C2A8B8152AB2DEF1992E50E5843E981B2620963F2FDFBF3570140DC491BB5A06Cq1V3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8BBBE5DCCFC52898847B9138BB3B56021CABBA0C7006089E263F5D839DC3C99275F46DFA2C9405CF39103Ch8O" TargetMode="External"/><Relationship Id="rId11" Type="http://schemas.openxmlformats.org/officeDocument/2006/relationships/hyperlink" Target="consultantplus://offline/ref=8FADD1DADF333497892C4C2A8B8152AB2DEF1992E50E5843E981B2620963F2FDFBF3570140DC491BB5A06Cq1V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928BBBE5DCCFC52898847B9138BB3B56021CABBA0C7006089E263F5D839DC3C99275F46DFA2C9405CF39103Ch8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ADD1DADF333497892C52279DED0DAE2DEC459CE40B531DBDDEE93F5E6AF8AABCBC0E4304D14913qBVCP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7275</Words>
  <Characters>41472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2024-06-20T11:40:00Z</cp:lastPrinted>
  <dcterms:created xsi:type="dcterms:W3CDTF">2024-06-24T06:39:00Z</dcterms:created>
  <dcterms:modified xsi:type="dcterms:W3CDTF">2024-06-24T06:39:00Z</dcterms:modified>
</cp:coreProperties>
</file>