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F5" w:rsidRPr="004227F5" w:rsidRDefault="004227F5" w:rsidP="004227F5">
      <w:pPr>
        <w:spacing w:after="0"/>
        <w:jc w:val="right"/>
        <w:rPr>
          <w:rFonts w:ascii="Times New Roman" w:hAnsi="Times New Roman"/>
          <w:sz w:val="20"/>
        </w:rPr>
      </w:pPr>
      <w:r w:rsidRPr="004227F5">
        <w:rPr>
          <w:rFonts w:ascii="Times New Roman" w:hAnsi="Times New Roman"/>
          <w:sz w:val="20"/>
        </w:rPr>
        <w:t>Приложение 16</w:t>
      </w:r>
      <w:r w:rsidRPr="004227F5">
        <w:rPr>
          <w:rFonts w:ascii="Times New Roman" w:hAnsi="Times New Roman"/>
          <w:sz w:val="24"/>
        </w:rPr>
        <w:t xml:space="preserve"> </w:t>
      </w:r>
      <w:r w:rsidRPr="004227F5">
        <w:rPr>
          <w:rFonts w:ascii="Times New Roman" w:hAnsi="Times New Roman"/>
          <w:sz w:val="20"/>
        </w:rPr>
        <w:t xml:space="preserve">к распоряжению администрации </w:t>
      </w:r>
    </w:p>
    <w:p w:rsidR="004227F5" w:rsidRPr="004227F5" w:rsidRDefault="004227F5" w:rsidP="004227F5">
      <w:pPr>
        <w:spacing w:after="0"/>
        <w:jc w:val="right"/>
        <w:rPr>
          <w:rFonts w:ascii="Times New Roman" w:hAnsi="Times New Roman"/>
          <w:sz w:val="20"/>
        </w:rPr>
      </w:pPr>
      <w:proofErr w:type="spellStart"/>
      <w:r w:rsidRPr="004227F5">
        <w:rPr>
          <w:rFonts w:ascii="Times New Roman" w:hAnsi="Times New Roman"/>
          <w:sz w:val="20"/>
        </w:rPr>
        <w:t>Клёповского</w:t>
      </w:r>
      <w:proofErr w:type="spellEnd"/>
      <w:r w:rsidRPr="004227F5">
        <w:rPr>
          <w:rFonts w:ascii="Times New Roman" w:hAnsi="Times New Roman"/>
          <w:sz w:val="20"/>
        </w:rPr>
        <w:t xml:space="preserve"> сельского поселения</w:t>
      </w:r>
    </w:p>
    <w:p w:rsidR="004227F5" w:rsidRPr="004227F5" w:rsidRDefault="004227F5" w:rsidP="004227F5">
      <w:pPr>
        <w:spacing w:after="0"/>
        <w:jc w:val="right"/>
        <w:rPr>
          <w:rFonts w:ascii="Times New Roman" w:hAnsi="Times New Roman"/>
          <w:sz w:val="20"/>
        </w:rPr>
      </w:pPr>
      <w:r w:rsidRPr="004227F5">
        <w:rPr>
          <w:rFonts w:ascii="Times New Roman" w:hAnsi="Times New Roman"/>
          <w:sz w:val="20"/>
        </w:rPr>
        <w:t>от 14.06.2024 г. № 30</w:t>
      </w:r>
    </w:p>
    <w:p w:rsidR="004227F5" w:rsidRPr="004227F5" w:rsidRDefault="004227F5" w:rsidP="004227F5">
      <w:pPr>
        <w:spacing w:after="0"/>
        <w:jc w:val="center"/>
        <w:rPr>
          <w:rFonts w:ascii="Times New Roman" w:hAnsi="Times New Roman"/>
          <w:b/>
          <w:sz w:val="18"/>
          <w:szCs w:val="28"/>
        </w:rPr>
      </w:pPr>
      <w:r w:rsidRPr="004227F5">
        <w:rPr>
          <w:rFonts w:ascii="Times New Roman" w:hAnsi="Times New Roman"/>
          <w:b/>
          <w:sz w:val="18"/>
          <w:szCs w:val="28"/>
        </w:rPr>
        <w:t>Типовая технологическая схема</w:t>
      </w:r>
    </w:p>
    <w:p w:rsidR="004227F5" w:rsidRPr="004227F5" w:rsidRDefault="004227F5" w:rsidP="004227F5">
      <w:pPr>
        <w:spacing w:after="0"/>
        <w:jc w:val="center"/>
        <w:rPr>
          <w:rFonts w:ascii="Times New Roman" w:hAnsi="Times New Roman"/>
          <w:b/>
          <w:sz w:val="18"/>
          <w:szCs w:val="28"/>
        </w:rPr>
      </w:pPr>
      <w:r w:rsidRPr="004227F5">
        <w:rPr>
          <w:rFonts w:ascii="Times New Roman" w:hAnsi="Times New Roman"/>
          <w:b/>
          <w:sz w:val="18"/>
          <w:szCs w:val="28"/>
        </w:rPr>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4227F5" w:rsidRPr="004227F5" w:rsidRDefault="004227F5" w:rsidP="004227F5">
      <w:pPr>
        <w:spacing w:after="0"/>
        <w:jc w:val="center"/>
        <w:rPr>
          <w:rFonts w:ascii="Times New Roman" w:hAnsi="Times New Roman"/>
          <w:b/>
          <w:sz w:val="16"/>
        </w:rPr>
      </w:pPr>
    </w:p>
    <w:p w:rsidR="004227F5" w:rsidRPr="004227F5" w:rsidRDefault="004227F5" w:rsidP="004227F5">
      <w:pPr>
        <w:spacing w:after="0"/>
        <w:rPr>
          <w:rFonts w:ascii="Times New Roman" w:hAnsi="Times New Roman"/>
          <w:b/>
          <w:sz w:val="18"/>
          <w:szCs w:val="28"/>
        </w:rPr>
      </w:pPr>
      <w:r w:rsidRPr="004227F5">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4227F5" w:rsidRPr="004227F5" w:rsidTr="002C4AA4">
        <w:tc>
          <w:tcPr>
            <w:tcW w:w="225"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w:t>
            </w:r>
          </w:p>
        </w:tc>
        <w:tc>
          <w:tcPr>
            <w:tcW w:w="1135"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Параметр</w:t>
            </w:r>
          </w:p>
        </w:tc>
        <w:tc>
          <w:tcPr>
            <w:tcW w:w="3640"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Значение параметра/состояние</w:t>
            </w:r>
          </w:p>
        </w:tc>
      </w:tr>
      <w:tr w:rsidR="004227F5" w:rsidRPr="004227F5" w:rsidTr="002C4AA4">
        <w:tc>
          <w:tcPr>
            <w:tcW w:w="22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1</w:t>
            </w:r>
          </w:p>
        </w:tc>
        <w:tc>
          <w:tcPr>
            <w:tcW w:w="113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2</w:t>
            </w:r>
          </w:p>
        </w:tc>
        <w:tc>
          <w:tcPr>
            <w:tcW w:w="3640"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3</w:t>
            </w:r>
          </w:p>
        </w:tc>
      </w:tr>
      <w:tr w:rsidR="004227F5" w:rsidRPr="004227F5" w:rsidTr="002C4AA4">
        <w:tc>
          <w:tcPr>
            <w:tcW w:w="22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1</w:t>
            </w:r>
          </w:p>
        </w:tc>
        <w:tc>
          <w:tcPr>
            <w:tcW w:w="1135"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Наименование органа, предоставляющего услугу</w:t>
            </w:r>
          </w:p>
        </w:tc>
        <w:tc>
          <w:tcPr>
            <w:tcW w:w="3640" w:type="pct"/>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 xml:space="preserve">Администрация </w:t>
            </w:r>
            <w:proofErr w:type="spellStart"/>
            <w:r w:rsidRPr="004227F5">
              <w:rPr>
                <w:rFonts w:ascii="Times New Roman" w:hAnsi="Times New Roman"/>
                <w:sz w:val="16"/>
              </w:rPr>
              <w:t>Клёповского</w:t>
            </w:r>
            <w:proofErr w:type="spellEnd"/>
            <w:r w:rsidRPr="004227F5">
              <w:rPr>
                <w:rFonts w:ascii="Times New Roman" w:hAnsi="Times New Roman"/>
                <w:sz w:val="16"/>
              </w:rPr>
              <w:t xml:space="preserve"> сельского поселения </w:t>
            </w:r>
            <w:proofErr w:type="spellStart"/>
            <w:r w:rsidRPr="004227F5">
              <w:rPr>
                <w:rFonts w:ascii="Times New Roman" w:hAnsi="Times New Roman"/>
                <w:sz w:val="16"/>
              </w:rPr>
              <w:t>Бутурлиновского</w:t>
            </w:r>
            <w:proofErr w:type="spellEnd"/>
            <w:r w:rsidRPr="004227F5">
              <w:rPr>
                <w:rFonts w:ascii="Times New Roman" w:hAnsi="Times New Roman"/>
                <w:sz w:val="16"/>
              </w:rPr>
              <w:t xml:space="preserve"> муниципального района Воронежской области </w:t>
            </w:r>
          </w:p>
          <w:p w:rsidR="004227F5" w:rsidRPr="004227F5" w:rsidRDefault="004227F5" w:rsidP="004227F5">
            <w:pPr>
              <w:spacing w:after="0"/>
              <w:jc w:val="both"/>
              <w:rPr>
                <w:rFonts w:ascii="Times New Roman" w:hAnsi="Times New Roman"/>
                <w:sz w:val="16"/>
              </w:rPr>
            </w:pPr>
          </w:p>
        </w:tc>
      </w:tr>
      <w:tr w:rsidR="004227F5" w:rsidRPr="004227F5" w:rsidTr="002C4AA4">
        <w:tc>
          <w:tcPr>
            <w:tcW w:w="22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2</w:t>
            </w:r>
          </w:p>
        </w:tc>
        <w:tc>
          <w:tcPr>
            <w:tcW w:w="1135"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Номер услуги в федеральном реестре</w:t>
            </w:r>
          </w:p>
        </w:tc>
        <w:tc>
          <w:tcPr>
            <w:tcW w:w="3640" w:type="pct"/>
          </w:tcPr>
          <w:p w:rsidR="004227F5" w:rsidRPr="004227F5" w:rsidRDefault="004227F5" w:rsidP="004227F5">
            <w:pPr>
              <w:spacing w:after="0"/>
              <w:jc w:val="center"/>
              <w:rPr>
                <w:rFonts w:ascii="Times New Roman" w:hAnsi="Times New Roman"/>
                <w:sz w:val="16"/>
              </w:rPr>
            </w:pPr>
          </w:p>
        </w:tc>
      </w:tr>
      <w:tr w:rsidR="004227F5" w:rsidRPr="004227F5" w:rsidTr="002C4AA4">
        <w:tc>
          <w:tcPr>
            <w:tcW w:w="22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3</w:t>
            </w:r>
          </w:p>
        </w:tc>
        <w:tc>
          <w:tcPr>
            <w:tcW w:w="113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Полное наименование услуги</w:t>
            </w:r>
          </w:p>
        </w:tc>
        <w:tc>
          <w:tcPr>
            <w:tcW w:w="3640" w:type="pct"/>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«Постановка граждан на учет в качестве лиц, имеющих право на предоставление земельных участков в собственность бесплатно»</w:t>
            </w:r>
          </w:p>
        </w:tc>
      </w:tr>
      <w:tr w:rsidR="004227F5" w:rsidRPr="004227F5" w:rsidTr="002C4AA4">
        <w:tc>
          <w:tcPr>
            <w:tcW w:w="22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4</w:t>
            </w:r>
          </w:p>
        </w:tc>
        <w:tc>
          <w:tcPr>
            <w:tcW w:w="113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Краткое наименование услуги</w:t>
            </w:r>
          </w:p>
        </w:tc>
        <w:tc>
          <w:tcPr>
            <w:tcW w:w="3640" w:type="pct"/>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нет</w:t>
            </w:r>
          </w:p>
        </w:tc>
      </w:tr>
      <w:tr w:rsidR="004227F5" w:rsidRPr="004227F5" w:rsidTr="002C4AA4">
        <w:tc>
          <w:tcPr>
            <w:tcW w:w="22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5</w:t>
            </w:r>
          </w:p>
        </w:tc>
        <w:tc>
          <w:tcPr>
            <w:tcW w:w="1135"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Административные регламент предоставления государственной услуги</w:t>
            </w:r>
          </w:p>
        </w:tc>
        <w:tc>
          <w:tcPr>
            <w:tcW w:w="3640" w:type="pct"/>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 xml:space="preserve">Утвержден постановлением администрации </w:t>
            </w:r>
            <w:proofErr w:type="spellStart"/>
            <w:r w:rsidRPr="004227F5">
              <w:rPr>
                <w:rFonts w:ascii="Times New Roman" w:hAnsi="Times New Roman"/>
                <w:sz w:val="16"/>
              </w:rPr>
              <w:t>Клёповского</w:t>
            </w:r>
            <w:proofErr w:type="spellEnd"/>
            <w:r w:rsidRPr="004227F5">
              <w:rPr>
                <w:rFonts w:ascii="Times New Roman" w:hAnsi="Times New Roman"/>
                <w:sz w:val="16"/>
              </w:rPr>
              <w:t xml:space="preserve"> сельского поселения </w:t>
            </w:r>
            <w:proofErr w:type="spellStart"/>
            <w:r w:rsidRPr="004227F5">
              <w:rPr>
                <w:rFonts w:ascii="Times New Roman" w:hAnsi="Times New Roman"/>
                <w:sz w:val="16"/>
              </w:rPr>
              <w:t>Бутурлиновского</w:t>
            </w:r>
            <w:proofErr w:type="spellEnd"/>
            <w:r w:rsidRPr="004227F5">
              <w:rPr>
                <w:rFonts w:ascii="Times New Roman" w:hAnsi="Times New Roman"/>
                <w:sz w:val="16"/>
              </w:rPr>
              <w:t xml:space="preserve"> муниципального района Воронежской области от 28.11.2023 г. № 78 «</w:t>
            </w:r>
            <w:r w:rsidRPr="004227F5">
              <w:rPr>
                <w:rFonts w:ascii="Times New Roman" w:hAnsi="Times New Roman"/>
                <w:bCs/>
                <w:sz w:val="16"/>
                <w:szCs w:val="28"/>
                <w:lang w:eastAsia="ar-SA"/>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proofErr w:type="spellStart"/>
            <w:r w:rsidRPr="004227F5">
              <w:rPr>
                <w:rFonts w:ascii="Times New Roman" w:hAnsi="Times New Roman"/>
                <w:bCs/>
                <w:sz w:val="16"/>
                <w:szCs w:val="28"/>
                <w:lang w:eastAsia="ar-SA"/>
              </w:rPr>
              <w:t>Клёповского</w:t>
            </w:r>
            <w:proofErr w:type="spellEnd"/>
            <w:r w:rsidRPr="004227F5">
              <w:rPr>
                <w:rFonts w:ascii="Times New Roman" w:hAnsi="Times New Roman"/>
                <w:bCs/>
                <w:sz w:val="16"/>
                <w:szCs w:val="28"/>
                <w:lang w:eastAsia="ar-SA"/>
              </w:rPr>
              <w:t xml:space="preserve"> сельского поселения </w:t>
            </w:r>
            <w:proofErr w:type="spellStart"/>
            <w:r w:rsidRPr="004227F5">
              <w:rPr>
                <w:rFonts w:ascii="Times New Roman" w:hAnsi="Times New Roman"/>
                <w:bCs/>
                <w:sz w:val="16"/>
                <w:szCs w:val="28"/>
                <w:lang w:eastAsia="ar-SA"/>
              </w:rPr>
              <w:t>Бутурлиновского</w:t>
            </w:r>
            <w:proofErr w:type="spellEnd"/>
            <w:r w:rsidRPr="004227F5">
              <w:rPr>
                <w:rFonts w:ascii="Times New Roman" w:hAnsi="Times New Roman"/>
                <w:bCs/>
                <w:sz w:val="16"/>
                <w:szCs w:val="28"/>
                <w:lang w:eastAsia="ar-SA"/>
              </w:rPr>
              <w:t xml:space="preserve"> муниципального района Воронежской области»</w:t>
            </w:r>
          </w:p>
        </w:tc>
      </w:tr>
      <w:tr w:rsidR="004227F5" w:rsidRPr="004227F5" w:rsidTr="002C4AA4">
        <w:tc>
          <w:tcPr>
            <w:tcW w:w="225"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6</w:t>
            </w:r>
          </w:p>
        </w:tc>
        <w:tc>
          <w:tcPr>
            <w:tcW w:w="1135"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Перечень «</w:t>
            </w:r>
            <w:proofErr w:type="spellStart"/>
            <w:r w:rsidRPr="004227F5">
              <w:rPr>
                <w:rFonts w:ascii="Times New Roman" w:hAnsi="Times New Roman"/>
                <w:sz w:val="16"/>
              </w:rPr>
              <w:t>подуслуг</w:t>
            </w:r>
            <w:proofErr w:type="spellEnd"/>
            <w:r w:rsidRPr="004227F5">
              <w:rPr>
                <w:rFonts w:ascii="Times New Roman" w:hAnsi="Times New Roman"/>
                <w:sz w:val="16"/>
              </w:rPr>
              <w:t>»</w:t>
            </w:r>
          </w:p>
        </w:tc>
        <w:tc>
          <w:tcPr>
            <w:tcW w:w="3640" w:type="pct"/>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нет</w:t>
            </w:r>
          </w:p>
        </w:tc>
      </w:tr>
      <w:tr w:rsidR="004227F5" w:rsidRPr="004227F5" w:rsidTr="002C4AA4">
        <w:trPr>
          <w:trHeight w:val="300"/>
        </w:trPr>
        <w:tc>
          <w:tcPr>
            <w:tcW w:w="225" w:type="pct"/>
            <w:vMerge w:val="restar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7</w:t>
            </w:r>
          </w:p>
        </w:tc>
        <w:tc>
          <w:tcPr>
            <w:tcW w:w="1135" w:type="pct"/>
            <w:vMerge w:val="restart"/>
          </w:tcPr>
          <w:p w:rsidR="004227F5" w:rsidRPr="004227F5" w:rsidRDefault="004227F5" w:rsidP="004227F5">
            <w:pPr>
              <w:spacing w:after="0"/>
              <w:rPr>
                <w:rFonts w:ascii="Times New Roman" w:hAnsi="Times New Roman"/>
                <w:sz w:val="16"/>
              </w:rPr>
            </w:pPr>
            <w:r w:rsidRPr="004227F5">
              <w:rPr>
                <w:rFonts w:ascii="Times New Roman" w:hAnsi="Times New Roman"/>
                <w:sz w:val="16"/>
              </w:rPr>
              <w:t>Способы оценки качества предоставления государственной услуги</w:t>
            </w:r>
          </w:p>
        </w:tc>
        <w:tc>
          <w:tcPr>
            <w:tcW w:w="3640" w:type="pct"/>
            <w:tcBorders>
              <w:bottom w:val="single" w:sz="4" w:space="0" w:color="auto"/>
            </w:tcBorders>
          </w:tcPr>
          <w:p w:rsidR="004227F5" w:rsidRPr="004227F5" w:rsidRDefault="004227F5" w:rsidP="004227F5">
            <w:pPr>
              <w:spacing w:after="0"/>
              <w:rPr>
                <w:rFonts w:ascii="Times New Roman" w:hAnsi="Times New Roman"/>
                <w:sz w:val="18"/>
                <w:szCs w:val="18"/>
              </w:rPr>
            </w:pPr>
            <w:r w:rsidRPr="004227F5">
              <w:rPr>
                <w:rFonts w:ascii="Times New Roman" w:hAnsi="Times New Roman"/>
                <w:sz w:val="18"/>
                <w:szCs w:val="18"/>
              </w:rPr>
              <w:t>- терминальные устройства МФЦ;</w:t>
            </w:r>
          </w:p>
        </w:tc>
      </w:tr>
      <w:tr w:rsidR="004227F5" w:rsidRPr="004227F5" w:rsidTr="002C4AA4">
        <w:trPr>
          <w:trHeight w:val="270"/>
        </w:trPr>
        <w:tc>
          <w:tcPr>
            <w:tcW w:w="225" w:type="pct"/>
            <w:vMerge/>
          </w:tcPr>
          <w:p w:rsidR="004227F5" w:rsidRPr="004227F5" w:rsidRDefault="004227F5" w:rsidP="004227F5">
            <w:pPr>
              <w:spacing w:after="0"/>
              <w:jc w:val="center"/>
              <w:rPr>
                <w:rFonts w:ascii="Times New Roman" w:hAnsi="Times New Roman"/>
                <w:sz w:val="16"/>
              </w:rPr>
            </w:pPr>
          </w:p>
        </w:tc>
        <w:tc>
          <w:tcPr>
            <w:tcW w:w="1135" w:type="pct"/>
            <w:vMerge/>
          </w:tcPr>
          <w:p w:rsidR="004227F5" w:rsidRPr="004227F5" w:rsidRDefault="004227F5" w:rsidP="004227F5">
            <w:pPr>
              <w:spacing w:after="0"/>
              <w:rPr>
                <w:rFonts w:ascii="Times New Roman" w:hAnsi="Times New Roman"/>
                <w:sz w:val="16"/>
              </w:rPr>
            </w:pPr>
          </w:p>
        </w:tc>
        <w:tc>
          <w:tcPr>
            <w:tcW w:w="3640" w:type="pct"/>
            <w:tcBorders>
              <w:top w:val="single" w:sz="4" w:space="0" w:color="auto"/>
              <w:bottom w:val="single" w:sz="4" w:space="0" w:color="auto"/>
            </w:tcBorders>
          </w:tcPr>
          <w:p w:rsidR="004227F5" w:rsidRPr="004227F5" w:rsidRDefault="004227F5" w:rsidP="004227F5">
            <w:pPr>
              <w:spacing w:after="0"/>
              <w:rPr>
                <w:rFonts w:ascii="Times New Roman" w:hAnsi="Times New Roman"/>
                <w:sz w:val="18"/>
                <w:szCs w:val="18"/>
              </w:rPr>
            </w:pPr>
            <w:r w:rsidRPr="004227F5">
              <w:rPr>
                <w:rFonts w:ascii="Times New Roman" w:hAnsi="Times New Roman"/>
                <w:sz w:val="18"/>
                <w:szCs w:val="18"/>
              </w:rPr>
              <w:t>- Единый портал государственных услуг;</w:t>
            </w:r>
          </w:p>
        </w:tc>
      </w:tr>
      <w:tr w:rsidR="004227F5" w:rsidRPr="004227F5" w:rsidTr="002C4AA4">
        <w:trPr>
          <w:trHeight w:val="240"/>
        </w:trPr>
        <w:tc>
          <w:tcPr>
            <w:tcW w:w="225" w:type="pct"/>
            <w:vMerge/>
          </w:tcPr>
          <w:p w:rsidR="004227F5" w:rsidRPr="004227F5" w:rsidRDefault="004227F5" w:rsidP="004227F5">
            <w:pPr>
              <w:spacing w:after="0"/>
              <w:jc w:val="center"/>
              <w:rPr>
                <w:rFonts w:ascii="Times New Roman" w:hAnsi="Times New Roman"/>
                <w:sz w:val="16"/>
              </w:rPr>
            </w:pPr>
          </w:p>
        </w:tc>
        <w:tc>
          <w:tcPr>
            <w:tcW w:w="1135" w:type="pct"/>
            <w:vMerge/>
          </w:tcPr>
          <w:p w:rsidR="004227F5" w:rsidRPr="004227F5" w:rsidRDefault="004227F5" w:rsidP="004227F5">
            <w:pPr>
              <w:spacing w:after="0"/>
              <w:rPr>
                <w:rFonts w:ascii="Times New Roman" w:hAnsi="Times New Roman"/>
                <w:sz w:val="16"/>
              </w:rPr>
            </w:pPr>
          </w:p>
        </w:tc>
        <w:tc>
          <w:tcPr>
            <w:tcW w:w="3640" w:type="pct"/>
            <w:tcBorders>
              <w:top w:val="single" w:sz="4" w:space="0" w:color="auto"/>
              <w:bottom w:val="single" w:sz="4" w:space="0" w:color="auto"/>
            </w:tcBorders>
          </w:tcPr>
          <w:p w:rsidR="004227F5" w:rsidRPr="004227F5" w:rsidRDefault="004227F5" w:rsidP="004227F5">
            <w:pPr>
              <w:spacing w:after="0"/>
              <w:rPr>
                <w:rFonts w:ascii="Times New Roman" w:hAnsi="Times New Roman"/>
                <w:sz w:val="18"/>
                <w:szCs w:val="18"/>
              </w:rPr>
            </w:pPr>
            <w:r w:rsidRPr="004227F5">
              <w:rPr>
                <w:rFonts w:ascii="Times New Roman" w:hAnsi="Times New Roman"/>
                <w:sz w:val="18"/>
                <w:szCs w:val="18"/>
              </w:rPr>
              <w:t>- Портал государственных и муниципальных услуг Воронежской области</w:t>
            </w:r>
          </w:p>
        </w:tc>
      </w:tr>
    </w:tbl>
    <w:p w:rsidR="004227F5" w:rsidRPr="004227F5" w:rsidRDefault="004227F5" w:rsidP="004227F5">
      <w:pPr>
        <w:spacing w:after="0"/>
        <w:rPr>
          <w:rFonts w:ascii="Times New Roman" w:hAnsi="Times New Roman"/>
          <w:b/>
          <w:sz w:val="18"/>
          <w:szCs w:val="28"/>
        </w:rPr>
      </w:pPr>
      <w:r w:rsidRPr="004227F5">
        <w:rPr>
          <w:rFonts w:ascii="Times New Roman" w:hAnsi="Times New Roman"/>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1</w:t>
            </w:r>
          </w:p>
        </w:tc>
        <w:tc>
          <w:tcPr>
            <w:tcW w:w="4778"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Наименование услуги</w:t>
            </w:r>
          </w:p>
        </w:tc>
      </w:tr>
      <w:tr w:rsidR="004227F5" w:rsidRPr="004227F5" w:rsidTr="002C4AA4">
        <w:tc>
          <w:tcPr>
            <w:tcW w:w="222" w:type="pct"/>
          </w:tcPr>
          <w:p w:rsidR="004227F5" w:rsidRPr="004227F5" w:rsidRDefault="004227F5" w:rsidP="004227F5">
            <w:pPr>
              <w:spacing w:after="0"/>
              <w:jc w:val="center"/>
              <w:rPr>
                <w:rFonts w:ascii="Times New Roman" w:hAnsi="Times New Roman"/>
                <w:sz w:val="16"/>
              </w:rPr>
            </w:pPr>
          </w:p>
        </w:tc>
        <w:tc>
          <w:tcPr>
            <w:tcW w:w="4778"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Постановка граждан на учет в качестве лиц, имеющих право на предоставление земельных участков в собственность бесплатно</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2</w:t>
            </w:r>
          </w:p>
        </w:tc>
        <w:tc>
          <w:tcPr>
            <w:tcW w:w="4778"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Срок предоставления в зависимости от условий</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2.1</w:t>
            </w:r>
          </w:p>
        </w:tc>
        <w:tc>
          <w:tcPr>
            <w:tcW w:w="4778"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При подаче заявления по месту жительства (месту нахождения юр. лица)</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tabs>
                <w:tab w:val="num" w:pos="142"/>
                <w:tab w:val="left" w:pos="1440"/>
                <w:tab w:val="left" w:pos="1560"/>
              </w:tabs>
              <w:autoSpaceDE w:val="0"/>
              <w:autoSpaceDN w:val="0"/>
              <w:adjustRightInd w:val="0"/>
              <w:spacing w:after="0"/>
              <w:jc w:val="both"/>
              <w:rPr>
                <w:rFonts w:ascii="Times New Roman" w:hAnsi="Times New Roman"/>
                <w:color w:val="000000"/>
                <w:sz w:val="18"/>
                <w:szCs w:val="28"/>
              </w:rPr>
            </w:pPr>
            <w:r w:rsidRPr="004227F5">
              <w:rPr>
                <w:rFonts w:ascii="Times New Roman" w:hAnsi="Times New Roman"/>
                <w:color w:val="000000"/>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4227F5" w:rsidRPr="004227F5" w:rsidRDefault="004227F5" w:rsidP="004227F5">
            <w:pPr>
              <w:tabs>
                <w:tab w:val="num" w:pos="142"/>
                <w:tab w:val="left" w:pos="1440"/>
                <w:tab w:val="left" w:pos="1560"/>
              </w:tabs>
              <w:autoSpaceDE w:val="0"/>
              <w:autoSpaceDN w:val="0"/>
              <w:adjustRightInd w:val="0"/>
              <w:spacing w:after="0"/>
              <w:jc w:val="both"/>
              <w:rPr>
                <w:rFonts w:ascii="Times New Roman" w:hAnsi="Times New Roman"/>
                <w:color w:val="000000"/>
                <w:sz w:val="18"/>
                <w:szCs w:val="28"/>
              </w:rPr>
            </w:pPr>
            <w:r w:rsidRPr="004227F5">
              <w:rPr>
                <w:rFonts w:ascii="Times New Roman" w:hAnsi="Times New Roman"/>
                <w:color w:val="000000"/>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227F5" w:rsidRPr="004227F5" w:rsidRDefault="004227F5" w:rsidP="004227F5">
            <w:pPr>
              <w:tabs>
                <w:tab w:val="num" w:pos="142"/>
                <w:tab w:val="left" w:pos="1440"/>
                <w:tab w:val="left" w:pos="1560"/>
              </w:tabs>
              <w:autoSpaceDE w:val="0"/>
              <w:autoSpaceDN w:val="0"/>
              <w:adjustRightInd w:val="0"/>
              <w:spacing w:after="0"/>
              <w:jc w:val="both"/>
              <w:rPr>
                <w:rFonts w:ascii="Times New Roman" w:hAnsi="Times New Roman"/>
                <w:b/>
                <w:sz w:val="16"/>
              </w:rPr>
            </w:pPr>
            <w:r w:rsidRPr="004227F5">
              <w:rPr>
                <w:rFonts w:ascii="Times New Roman" w:hAnsi="Times New Roman"/>
                <w:color w:val="000000"/>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2.2</w:t>
            </w:r>
          </w:p>
        </w:tc>
        <w:tc>
          <w:tcPr>
            <w:tcW w:w="4778"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 xml:space="preserve">При подаче заявления </w:t>
            </w:r>
            <w:r w:rsidRPr="004227F5">
              <w:rPr>
                <w:rFonts w:ascii="Times New Roman" w:hAnsi="Times New Roman"/>
                <w:b/>
                <w:sz w:val="16"/>
                <w:u w:val="single"/>
              </w:rPr>
              <w:t xml:space="preserve">не </w:t>
            </w:r>
            <w:r w:rsidRPr="004227F5">
              <w:rPr>
                <w:rFonts w:ascii="Times New Roman" w:hAnsi="Times New Roman"/>
                <w:b/>
                <w:sz w:val="16"/>
              </w:rPr>
              <w:t>по месту жительства (по месту обращения)</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tabs>
                <w:tab w:val="num" w:pos="142"/>
                <w:tab w:val="left" w:pos="1440"/>
                <w:tab w:val="left" w:pos="1560"/>
              </w:tabs>
              <w:autoSpaceDE w:val="0"/>
              <w:autoSpaceDN w:val="0"/>
              <w:adjustRightInd w:val="0"/>
              <w:spacing w:after="0"/>
              <w:jc w:val="both"/>
              <w:rPr>
                <w:rFonts w:ascii="Times New Roman" w:hAnsi="Times New Roman"/>
                <w:color w:val="000000"/>
                <w:sz w:val="18"/>
                <w:szCs w:val="28"/>
              </w:rPr>
            </w:pPr>
            <w:r w:rsidRPr="004227F5">
              <w:rPr>
                <w:rFonts w:ascii="Times New Roman" w:hAnsi="Times New Roman"/>
                <w:color w:val="000000"/>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4227F5" w:rsidRPr="004227F5" w:rsidRDefault="004227F5" w:rsidP="004227F5">
            <w:pPr>
              <w:tabs>
                <w:tab w:val="num" w:pos="142"/>
                <w:tab w:val="left" w:pos="1440"/>
                <w:tab w:val="left" w:pos="1560"/>
              </w:tabs>
              <w:autoSpaceDE w:val="0"/>
              <w:autoSpaceDN w:val="0"/>
              <w:adjustRightInd w:val="0"/>
              <w:spacing w:after="0"/>
              <w:jc w:val="both"/>
              <w:rPr>
                <w:rFonts w:ascii="Times New Roman" w:hAnsi="Times New Roman"/>
                <w:color w:val="000000"/>
                <w:sz w:val="18"/>
                <w:szCs w:val="28"/>
              </w:rPr>
            </w:pPr>
            <w:r w:rsidRPr="004227F5">
              <w:rPr>
                <w:rFonts w:ascii="Times New Roman" w:hAnsi="Times New Roman"/>
                <w:color w:val="000000"/>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227F5" w:rsidRPr="004227F5" w:rsidRDefault="004227F5" w:rsidP="004227F5">
            <w:pPr>
              <w:tabs>
                <w:tab w:val="num" w:pos="142"/>
                <w:tab w:val="left" w:pos="1440"/>
                <w:tab w:val="left" w:pos="1560"/>
              </w:tabs>
              <w:autoSpaceDE w:val="0"/>
              <w:autoSpaceDN w:val="0"/>
              <w:adjustRightInd w:val="0"/>
              <w:spacing w:after="0"/>
              <w:jc w:val="both"/>
              <w:rPr>
                <w:rFonts w:ascii="Times New Roman" w:hAnsi="Times New Roman"/>
                <w:b/>
                <w:sz w:val="16"/>
              </w:rPr>
            </w:pPr>
            <w:r w:rsidRPr="004227F5">
              <w:rPr>
                <w:rFonts w:ascii="Times New Roman" w:hAnsi="Times New Roman"/>
                <w:color w:val="000000"/>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3</w:t>
            </w:r>
          </w:p>
        </w:tc>
        <w:tc>
          <w:tcPr>
            <w:tcW w:w="4778"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Основания отказа в приёме документов</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tabs>
                <w:tab w:val="left" w:pos="1440"/>
                <w:tab w:val="left" w:pos="1560"/>
              </w:tabs>
              <w:spacing w:after="0"/>
              <w:ind w:firstLine="709"/>
              <w:jc w:val="both"/>
              <w:rPr>
                <w:rFonts w:ascii="Times New Roman" w:hAnsi="Times New Roman"/>
                <w:sz w:val="18"/>
                <w:szCs w:val="28"/>
              </w:rPr>
            </w:pPr>
            <w:r w:rsidRPr="004227F5">
              <w:rPr>
                <w:rFonts w:ascii="Times New Roman" w:hAnsi="Times New Roman"/>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4227F5" w:rsidRPr="004227F5" w:rsidRDefault="004227F5" w:rsidP="004227F5">
            <w:pPr>
              <w:tabs>
                <w:tab w:val="left" w:pos="1440"/>
                <w:tab w:val="left" w:pos="1560"/>
              </w:tabs>
              <w:spacing w:after="0"/>
              <w:ind w:firstLine="709"/>
              <w:jc w:val="both"/>
              <w:rPr>
                <w:rFonts w:ascii="Times New Roman" w:hAnsi="Times New Roman"/>
                <w:sz w:val="18"/>
                <w:szCs w:val="28"/>
              </w:rPr>
            </w:pPr>
            <w:r w:rsidRPr="004227F5">
              <w:rPr>
                <w:rFonts w:ascii="Times New Roman" w:hAnsi="Times New Roman"/>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4227F5" w:rsidRPr="004227F5" w:rsidRDefault="004227F5" w:rsidP="004227F5">
            <w:pPr>
              <w:tabs>
                <w:tab w:val="left" w:pos="1440"/>
                <w:tab w:val="left" w:pos="1560"/>
              </w:tabs>
              <w:spacing w:after="0"/>
              <w:ind w:firstLine="709"/>
              <w:jc w:val="both"/>
              <w:rPr>
                <w:rFonts w:ascii="Times New Roman" w:hAnsi="Times New Roman"/>
                <w:sz w:val="18"/>
                <w:szCs w:val="28"/>
              </w:rPr>
            </w:pPr>
            <w:r w:rsidRPr="004227F5">
              <w:rPr>
                <w:rFonts w:ascii="Times New Roman" w:hAnsi="Times New Roman"/>
                <w:sz w:val="18"/>
                <w:szCs w:val="28"/>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27F5" w:rsidRPr="004227F5" w:rsidRDefault="004227F5" w:rsidP="004227F5">
            <w:pPr>
              <w:tabs>
                <w:tab w:val="left" w:pos="1440"/>
                <w:tab w:val="left" w:pos="1560"/>
              </w:tabs>
              <w:spacing w:after="0"/>
              <w:ind w:firstLine="709"/>
              <w:jc w:val="both"/>
              <w:rPr>
                <w:rFonts w:ascii="Times New Roman" w:hAnsi="Times New Roman"/>
                <w:sz w:val="18"/>
                <w:szCs w:val="28"/>
              </w:rPr>
            </w:pPr>
            <w:r w:rsidRPr="004227F5">
              <w:rPr>
                <w:rFonts w:ascii="Times New Roman" w:hAnsi="Times New Roman"/>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27F5" w:rsidRPr="004227F5" w:rsidRDefault="004227F5" w:rsidP="004227F5">
            <w:pPr>
              <w:tabs>
                <w:tab w:val="left" w:pos="1440"/>
                <w:tab w:val="left" w:pos="1560"/>
              </w:tabs>
              <w:spacing w:after="0"/>
              <w:ind w:firstLine="709"/>
              <w:jc w:val="both"/>
              <w:rPr>
                <w:rFonts w:ascii="Times New Roman" w:hAnsi="Times New Roman"/>
                <w:sz w:val="18"/>
                <w:szCs w:val="28"/>
              </w:rPr>
            </w:pPr>
            <w:r w:rsidRPr="004227F5">
              <w:rPr>
                <w:rFonts w:ascii="Times New Roman" w:hAnsi="Times New Roman"/>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27F5" w:rsidRPr="004227F5" w:rsidRDefault="004227F5" w:rsidP="004227F5">
            <w:pPr>
              <w:tabs>
                <w:tab w:val="left" w:pos="1440"/>
                <w:tab w:val="left" w:pos="1560"/>
              </w:tabs>
              <w:spacing w:after="0"/>
              <w:ind w:firstLine="709"/>
              <w:jc w:val="both"/>
              <w:rPr>
                <w:rFonts w:ascii="Times New Roman" w:hAnsi="Times New Roman"/>
                <w:sz w:val="18"/>
                <w:szCs w:val="28"/>
              </w:rPr>
            </w:pPr>
            <w:r w:rsidRPr="004227F5">
              <w:rPr>
                <w:rFonts w:ascii="Times New Roman" w:hAnsi="Times New Roman"/>
                <w:sz w:val="18"/>
                <w:szCs w:val="28"/>
              </w:rPr>
              <w:lastRenderedPageBreak/>
              <w:t>1.5. Неполное заполнение полей в форме заявления, в том числе в интерактивной форме заявления на ЕПГУ, РПГУ;</w:t>
            </w:r>
          </w:p>
          <w:p w:rsidR="004227F5" w:rsidRPr="004227F5" w:rsidRDefault="004227F5" w:rsidP="004227F5">
            <w:pPr>
              <w:tabs>
                <w:tab w:val="left" w:pos="1440"/>
                <w:tab w:val="left" w:pos="1560"/>
              </w:tabs>
              <w:spacing w:after="0"/>
              <w:ind w:firstLine="709"/>
              <w:jc w:val="both"/>
              <w:rPr>
                <w:rFonts w:ascii="Times New Roman" w:hAnsi="Times New Roman"/>
                <w:sz w:val="18"/>
                <w:szCs w:val="28"/>
              </w:rPr>
            </w:pPr>
            <w:r w:rsidRPr="004227F5">
              <w:rPr>
                <w:rFonts w:ascii="Times New Roman" w:hAnsi="Times New Roman"/>
                <w:sz w:val="18"/>
                <w:szCs w:val="28"/>
              </w:rPr>
              <w:t>1.6. Заявление подано лицом, не имеющим полномочий представлять интересы Заявителя.</w:t>
            </w:r>
          </w:p>
          <w:p w:rsidR="004227F5" w:rsidRPr="004227F5" w:rsidRDefault="004227F5" w:rsidP="004227F5">
            <w:pPr>
              <w:tabs>
                <w:tab w:val="left" w:pos="1440"/>
                <w:tab w:val="left" w:pos="1560"/>
              </w:tabs>
              <w:spacing w:after="0"/>
              <w:ind w:firstLine="709"/>
              <w:jc w:val="both"/>
              <w:rPr>
                <w:rFonts w:ascii="Times New Roman" w:hAnsi="Times New Roman"/>
                <w:sz w:val="16"/>
              </w:rPr>
            </w:pPr>
            <w:r w:rsidRPr="004227F5">
              <w:rPr>
                <w:rFonts w:ascii="Times New Roman" w:hAnsi="Times New Roman"/>
                <w:sz w:val="18"/>
                <w:szCs w:val="28"/>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lastRenderedPageBreak/>
              <w:t>4</w:t>
            </w:r>
          </w:p>
        </w:tc>
        <w:tc>
          <w:tcPr>
            <w:tcW w:w="4778" w:type="pct"/>
          </w:tcPr>
          <w:p w:rsidR="004227F5" w:rsidRPr="004227F5" w:rsidRDefault="004227F5" w:rsidP="004227F5">
            <w:pPr>
              <w:tabs>
                <w:tab w:val="num" w:pos="792"/>
                <w:tab w:val="left" w:pos="1440"/>
                <w:tab w:val="left" w:pos="1560"/>
              </w:tabs>
              <w:spacing w:after="0"/>
              <w:jc w:val="both"/>
              <w:rPr>
                <w:rFonts w:ascii="Times New Roman" w:hAnsi="Times New Roman"/>
                <w:sz w:val="16"/>
              </w:rPr>
            </w:pPr>
            <w:r w:rsidRPr="004227F5">
              <w:rPr>
                <w:rFonts w:ascii="Times New Roman" w:hAnsi="Times New Roman"/>
                <w:b/>
                <w:sz w:val="16"/>
              </w:rPr>
              <w:t>Основания отказа в предоставлении услуги</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8"/>
                <w:szCs w:val="18"/>
              </w:rPr>
            </w:pPr>
          </w:p>
        </w:tc>
        <w:tc>
          <w:tcPr>
            <w:tcW w:w="4778" w:type="pct"/>
          </w:tcPr>
          <w:p w:rsidR="004227F5" w:rsidRPr="004227F5" w:rsidRDefault="004227F5" w:rsidP="004227F5">
            <w:pPr>
              <w:tabs>
                <w:tab w:val="left" w:pos="1440"/>
                <w:tab w:val="left" w:pos="1560"/>
              </w:tabs>
              <w:spacing w:after="0"/>
              <w:ind w:firstLine="567"/>
              <w:jc w:val="both"/>
              <w:rPr>
                <w:rFonts w:ascii="Times New Roman" w:hAnsi="Times New Roman"/>
                <w:sz w:val="18"/>
                <w:szCs w:val="18"/>
              </w:rPr>
            </w:pPr>
            <w:r w:rsidRPr="004227F5">
              <w:rPr>
                <w:rFonts w:ascii="Times New Roman" w:hAnsi="Times New Roman"/>
                <w:sz w:val="18"/>
                <w:szCs w:val="18"/>
              </w:rPr>
              <w:t xml:space="preserve"> Основаниями для отказа в предоставлении Муниципальной услуги являются:</w:t>
            </w:r>
          </w:p>
          <w:p w:rsidR="004227F5" w:rsidRPr="004227F5" w:rsidRDefault="004227F5" w:rsidP="004227F5">
            <w:pPr>
              <w:tabs>
                <w:tab w:val="left" w:pos="1440"/>
                <w:tab w:val="left" w:pos="1560"/>
              </w:tabs>
              <w:spacing w:after="0"/>
              <w:ind w:firstLine="567"/>
              <w:jc w:val="both"/>
              <w:rPr>
                <w:rFonts w:ascii="Times New Roman" w:hAnsi="Times New Roman"/>
                <w:sz w:val="18"/>
                <w:szCs w:val="18"/>
              </w:rPr>
            </w:pPr>
            <w:r w:rsidRPr="004227F5">
              <w:rPr>
                <w:rFonts w:ascii="Times New Roman" w:hAnsi="Times New Roman"/>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4227F5" w:rsidRPr="004227F5" w:rsidRDefault="004227F5" w:rsidP="004227F5">
            <w:pPr>
              <w:tabs>
                <w:tab w:val="left" w:pos="1440"/>
                <w:tab w:val="left" w:pos="1560"/>
              </w:tabs>
              <w:spacing w:after="0"/>
              <w:ind w:firstLine="567"/>
              <w:jc w:val="both"/>
              <w:rPr>
                <w:rFonts w:ascii="Times New Roman" w:hAnsi="Times New Roman"/>
                <w:sz w:val="18"/>
                <w:szCs w:val="18"/>
              </w:rPr>
            </w:pPr>
            <w:r w:rsidRPr="004227F5">
              <w:rPr>
                <w:rFonts w:ascii="Times New Roman" w:hAnsi="Times New Roman"/>
                <w:sz w:val="18"/>
                <w:szCs w:val="18"/>
              </w:rPr>
              <w:t>2) представлен неполный комплект документов, указанных в пункте 9 настоящего Административного регламента;</w:t>
            </w:r>
          </w:p>
          <w:p w:rsidR="004227F5" w:rsidRPr="004227F5" w:rsidRDefault="004227F5" w:rsidP="004227F5">
            <w:pPr>
              <w:tabs>
                <w:tab w:val="left" w:pos="1440"/>
                <w:tab w:val="left" w:pos="1560"/>
              </w:tabs>
              <w:spacing w:after="0"/>
              <w:ind w:firstLine="567"/>
              <w:jc w:val="both"/>
              <w:rPr>
                <w:rFonts w:ascii="Times New Roman" w:hAnsi="Times New Roman"/>
                <w:sz w:val="18"/>
                <w:szCs w:val="18"/>
              </w:rPr>
            </w:pPr>
            <w:r w:rsidRPr="004227F5">
              <w:rPr>
                <w:rFonts w:ascii="Times New Roman" w:hAnsi="Times New Roman"/>
                <w:sz w:val="18"/>
                <w:szCs w:val="18"/>
              </w:rPr>
              <w:t>3) представлены документы с недостоверными или неполными сведениями.</w:t>
            </w:r>
          </w:p>
          <w:p w:rsidR="004227F5" w:rsidRPr="004227F5" w:rsidRDefault="004227F5" w:rsidP="004227F5">
            <w:pPr>
              <w:tabs>
                <w:tab w:val="left" w:pos="1440"/>
                <w:tab w:val="left" w:pos="1560"/>
              </w:tabs>
              <w:spacing w:after="0"/>
              <w:ind w:firstLine="567"/>
              <w:jc w:val="both"/>
              <w:rPr>
                <w:rFonts w:ascii="Times New Roman" w:hAnsi="Times New Roman"/>
                <w:sz w:val="18"/>
                <w:szCs w:val="18"/>
              </w:rPr>
            </w:pPr>
            <w:r w:rsidRPr="004227F5">
              <w:rPr>
                <w:rFonts w:ascii="Times New Roman" w:hAnsi="Times New Roman"/>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4227F5" w:rsidRPr="004227F5" w:rsidRDefault="004227F5" w:rsidP="004227F5">
            <w:pPr>
              <w:widowControl w:val="0"/>
              <w:suppressAutoHyphens/>
              <w:autoSpaceDE w:val="0"/>
              <w:spacing w:after="0" w:line="240" w:lineRule="auto"/>
              <w:ind w:firstLine="540"/>
              <w:jc w:val="both"/>
              <w:rPr>
                <w:rFonts w:ascii="Times New Roman" w:eastAsia="Times New Roman" w:hAnsi="Times New Roman"/>
                <w:sz w:val="18"/>
                <w:szCs w:val="18"/>
                <w:lang w:eastAsia="ar-SA"/>
              </w:rPr>
            </w:pPr>
            <w:r w:rsidRPr="004227F5">
              <w:rPr>
                <w:rFonts w:ascii="Times New Roman" w:eastAsia="Times New Roman" w:hAnsi="Times New Roman"/>
                <w:sz w:val="18"/>
                <w:szCs w:val="18"/>
                <w:lang w:eastAsia="ar-SA"/>
              </w:rPr>
              <w:t xml:space="preserve"> Основанием для отказа в выдаче дубликата документа является обращение лица, не являющегося Заявителем (его представителем).</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5</w:t>
            </w: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b/>
                <w:sz w:val="16"/>
              </w:rPr>
              <w:t>Основания приостановления предоставления услуги</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sz w:val="16"/>
              </w:rPr>
              <w:t>не предусмотрены</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6</w:t>
            </w: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b/>
                <w:sz w:val="16"/>
              </w:rPr>
              <w:t>Срок приостановления предоставления услуги</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sz w:val="16"/>
              </w:rPr>
              <w:t>нет</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7</w:t>
            </w: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b/>
                <w:sz w:val="16"/>
              </w:rPr>
              <w:t>Плата за предоставление услуги</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7.1</w:t>
            </w:r>
          </w:p>
        </w:tc>
        <w:tc>
          <w:tcPr>
            <w:tcW w:w="4778" w:type="pct"/>
          </w:tcPr>
          <w:p w:rsidR="004227F5" w:rsidRPr="004227F5" w:rsidRDefault="004227F5" w:rsidP="004227F5">
            <w:pPr>
              <w:autoSpaceDE w:val="0"/>
              <w:autoSpaceDN w:val="0"/>
              <w:adjustRightInd w:val="0"/>
              <w:spacing w:after="0"/>
              <w:jc w:val="both"/>
              <w:rPr>
                <w:rFonts w:ascii="Times New Roman" w:hAnsi="Times New Roman"/>
                <w:b/>
                <w:sz w:val="16"/>
              </w:rPr>
            </w:pPr>
            <w:r w:rsidRPr="004227F5">
              <w:rPr>
                <w:rFonts w:ascii="Times New Roman" w:hAnsi="Times New Roman"/>
                <w:b/>
                <w:sz w:val="16"/>
              </w:rPr>
              <w:t>Наличие платы (государственной пошлины)</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sz w:val="16"/>
              </w:rPr>
              <w:t>нет</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7.2</w:t>
            </w:r>
          </w:p>
        </w:tc>
        <w:tc>
          <w:tcPr>
            <w:tcW w:w="4778" w:type="pct"/>
          </w:tcPr>
          <w:p w:rsidR="004227F5" w:rsidRPr="004227F5" w:rsidRDefault="004227F5" w:rsidP="004227F5">
            <w:pPr>
              <w:autoSpaceDE w:val="0"/>
              <w:autoSpaceDN w:val="0"/>
              <w:adjustRightInd w:val="0"/>
              <w:spacing w:after="0"/>
              <w:jc w:val="both"/>
              <w:rPr>
                <w:rFonts w:ascii="Times New Roman" w:hAnsi="Times New Roman"/>
                <w:b/>
                <w:sz w:val="16"/>
              </w:rPr>
            </w:pPr>
            <w:proofErr w:type="gramStart"/>
            <w:r w:rsidRPr="004227F5">
              <w:rPr>
                <w:rFonts w:ascii="Times New Roman" w:hAnsi="Times New Roman"/>
                <w:b/>
                <w:sz w:val="16"/>
              </w:rPr>
              <w:t>Реквизиты НПА, являющегося основанием для взимания платы (государственной пошлины)</w:t>
            </w:r>
            <w:proofErr w:type="gramEnd"/>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sz w:val="16"/>
              </w:rPr>
              <w:t>-</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7.3</w:t>
            </w:r>
          </w:p>
        </w:tc>
        <w:tc>
          <w:tcPr>
            <w:tcW w:w="4778" w:type="pct"/>
          </w:tcPr>
          <w:p w:rsidR="004227F5" w:rsidRPr="004227F5" w:rsidRDefault="004227F5" w:rsidP="004227F5">
            <w:pPr>
              <w:autoSpaceDE w:val="0"/>
              <w:autoSpaceDN w:val="0"/>
              <w:adjustRightInd w:val="0"/>
              <w:spacing w:after="0"/>
              <w:jc w:val="both"/>
              <w:rPr>
                <w:rFonts w:ascii="Times New Roman" w:hAnsi="Times New Roman"/>
                <w:b/>
                <w:sz w:val="16"/>
              </w:rPr>
            </w:pPr>
            <w:r w:rsidRPr="004227F5">
              <w:rPr>
                <w:rFonts w:ascii="Times New Roman" w:hAnsi="Times New Roman"/>
                <w:b/>
                <w:sz w:val="16"/>
              </w:rPr>
              <w:t>КБК для взимания платы (государственной пошлины), в том числе для МФЦ</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autoSpaceDE w:val="0"/>
              <w:autoSpaceDN w:val="0"/>
              <w:adjustRightInd w:val="0"/>
              <w:spacing w:after="0"/>
              <w:jc w:val="both"/>
              <w:rPr>
                <w:rFonts w:ascii="Times New Roman" w:hAnsi="Times New Roman"/>
                <w:sz w:val="16"/>
              </w:rPr>
            </w:pPr>
            <w:r w:rsidRPr="004227F5">
              <w:rPr>
                <w:rFonts w:ascii="Times New Roman" w:hAnsi="Times New Roman"/>
                <w:sz w:val="16"/>
              </w:rPr>
              <w:t>-</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8</w:t>
            </w:r>
          </w:p>
        </w:tc>
        <w:tc>
          <w:tcPr>
            <w:tcW w:w="4778" w:type="pct"/>
          </w:tcPr>
          <w:p w:rsidR="004227F5" w:rsidRPr="004227F5" w:rsidRDefault="004227F5" w:rsidP="004227F5">
            <w:pPr>
              <w:autoSpaceDE w:val="0"/>
              <w:autoSpaceDN w:val="0"/>
              <w:adjustRightInd w:val="0"/>
              <w:spacing w:after="0"/>
              <w:jc w:val="both"/>
              <w:rPr>
                <w:rFonts w:ascii="Times New Roman" w:hAnsi="Times New Roman"/>
                <w:b/>
                <w:sz w:val="16"/>
              </w:rPr>
            </w:pPr>
            <w:r w:rsidRPr="004227F5">
              <w:rPr>
                <w:rFonts w:ascii="Times New Roman" w:hAnsi="Times New Roman"/>
                <w:b/>
                <w:sz w:val="16"/>
              </w:rPr>
              <w:t>Способ обращения за получением услуги</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tabs>
                <w:tab w:val="left" w:pos="1260"/>
              </w:tabs>
              <w:spacing w:after="0"/>
              <w:rPr>
                <w:rFonts w:ascii="Times New Roman" w:hAnsi="Times New Roman"/>
                <w:sz w:val="18"/>
                <w:szCs w:val="18"/>
              </w:rPr>
            </w:pPr>
            <w:r w:rsidRPr="004227F5">
              <w:rPr>
                <w:rFonts w:ascii="Times New Roman" w:hAnsi="Times New Roman"/>
                <w:sz w:val="18"/>
                <w:szCs w:val="18"/>
              </w:rPr>
              <w:t xml:space="preserve">- администрация </w:t>
            </w:r>
            <w:proofErr w:type="spellStart"/>
            <w:r w:rsidRPr="004227F5">
              <w:rPr>
                <w:rFonts w:ascii="Times New Roman" w:hAnsi="Times New Roman"/>
                <w:sz w:val="18"/>
                <w:szCs w:val="18"/>
              </w:rPr>
              <w:t>Клёповского</w:t>
            </w:r>
            <w:proofErr w:type="spellEnd"/>
            <w:r w:rsidRPr="004227F5">
              <w:rPr>
                <w:rFonts w:ascii="Times New Roman" w:hAnsi="Times New Roman"/>
                <w:sz w:val="18"/>
                <w:szCs w:val="18"/>
              </w:rPr>
              <w:t xml:space="preserve"> сельского поселения </w:t>
            </w:r>
            <w:proofErr w:type="spellStart"/>
            <w:r w:rsidRPr="004227F5">
              <w:rPr>
                <w:rFonts w:ascii="Times New Roman" w:hAnsi="Times New Roman"/>
                <w:sz w:val="18"/>
                <w:szCs w:val="18"/>
              </w:rPr>
              <w:t>Бутурлиновского</w:t>
            </w:r>
            <w:proofErr w:type="spellEnd"/>
            <w:r w:rsidRPr="004227F5">
              <w:rPr>
                <w:rFonts w:ascii="Times New Roman" w:hAnsi="Times New Roman"/>
                <w:sz w:val="18"/>
                <w:szCs w:val="18"/>
              </w:rPr>
              <w:t xml:space="preserve"> муниципального района Воронежской области;</w:t>
            </w:r>
          </w:p>
          <w:p w:rsidR="004227F5" w:rsidRPr="004227F5" w:rsidRDefault="004227F5" w:rsidP="004227F5">
            <w:pPr>
              <w:tabs>
                <w:tab w:val="left" w:pos="1260"/>
              </w:tabs>
              <w:spacing w:after="0"/>
              <w:rPr>
                <w:rFonts w:ascii="Times New Roman" w:hAnsi="Times New Roman"/>
                <w:sz w:val="18"/>
                <w:szCs w:val="18"/>
              </w:rPr>
            </w:pPr>
            <w:r w:rsidRPr="004227F5">
              <w:rPr>
                <w:rFonts w:ascii="Times New Roman" w:hAnsi="Times New Roman"/>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4227F5" w:rsidRPr="004227F5" w:rsidRDefault="004227F5" w:rsidP="004227F5">
            <w:pPr>
              <w:widowControl w:val="0"/>
              <w:suppressAutoHyphens/>
              <w:autoSpaceDE w:val="0"/>
              <w:spacing w:after="0" w:line="240" w:lineRule="auto"/>
              <w:rPr>
                <w:rFonts w:ascii="Times New Roman" w:eastAsia="Times New Roman" w:hAnsi="Times New Roman"/>
                <w:sz w:val="16"/>
                <w:szCs w:val="24"/>
                <w:lang w:eastAsia="ar-SA"/>
              </w:rPr>
            </w:pPr>
            <w:r w:rsidRPr="004227F5">
              <w:rPr>
                <w:rFonts w:ascii="Times New Roman" w:eastAsia="Times New Roman" w:hAnsi="Times New Roman"/>
                <w:sz w:val="18"/>
                <w:szCs w:val="18"/>
                <w:lang w:eastAsia="ar-SA"/>
              </w:rPr>
              <w:t>- Единый портал государственных и муниципальных услуг(www.gosuslugi.ru);</w:t>
            </w:r>
            <w:r w:rsidRPr="004227F5">
              <w:rPr>
                <w:rFonts w:ascii="Times New Roman" w:eastAsia="Times New Roman" w:hAnsi="Times New Roman"/>
                <w:sz w:val="18"/>
                <w:szCs w:val="18"/>
                <w:lang w:eastAsia="ar-SA"/>
              </w:rPr>
              <w:br/>
              <w:t>- Портал государственных и муниципальных услуг Воронежской области (www.pgu.govvr.ru).</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9</w:t>
            </w:r>
          </w:p>
        </w:tc>
        <w:tc>
          <w:tcPr>
            <w:tcW w:w="4778" w:type="pct"/>
          </w:tcPr>
          <w:p w:rsidR="004227F5" w:rsidRPr="004227F5" w:rsidRDefault="004227F5" w:rsidP="004227F5">
            <w:pPr>
              <w:autoSpaceDE w:val="0"/>
              <w:autoSpaceDN w:val="0"/>
              <w:adjustRightInd w:val="0"/>
              <w:spacing w:after="0"/>
              <w:jc w:val="both"/>
              <w:rPr>
                <w:rFonts w:ascii="Times New Roman" w:hAnsi="Times New Roman"/>
                <w:b/>
                <w:sz w:val="16"/>
              </w:rPr>
            </w:pPr>
            <w:r w:rsidRPr="004227F5">
              <w:rPr>
                <w:rFonts w:ascii="Times New Roman" w:hAnsi="Times New Roman"/>
                <w:b/>
                <w:sz w:val="16"/>
              </w:rPr>
              <w:t>Способ получения результата услуги</w:t>
            </w:r>
          </w:p>
        </w:tc>
      </w:tr>
      <w:tr w:rsidR="004227F5" w:rsidRPr="004227F5" w:rsidTr="002C4AA4">
        <w:tc>
          <w:tcPr>
            <w:tcW w:w="222" w:type="pct"/>
          </w:tcPr>
          <w:p w:rsidR="004227F5" w:rsidRPr="004227F5" w:rsidRDefault="004227F5" w:rsidP="004227F5">
            <w:pPr>
              <w:spacing w:after="0"/>
              <w:jc w:val="center"/>
              <w:rPr>
                <w:rFonts w:ascii="Times New Roman" w:hAnsi="Times New Roman"/>
                <w:b/>
                <w:sz w:val="16"/>
              </w:rPr>
            </w:pPr>
          </w:p>
        </w:tc>
        <w:tc>
          <w:tcPr>
            <w:tcW w:w="4778" w:type="pct"/>
          </w:tcPr>
          <w:p w:rsidR="004227F5" w:rsidRPr="004227F5" w:rsidRDefault="004227F5" w:rsidP="004227F5">
            <w:pPr>
              <w:tabs>
                <w:tab w:val="left" w:pos="1260"/>
              </w:tabs>
              <w:spacing w:after="0"/>
              <w:rPr>
                <w:rFonts w:ascii="Times New Roman" w:hAnsi="Times New Roman"/>
                <w:sz w:val="18"/>
                <w:szCs w:val="18"/>
              </w:rPr>
            </w:pPr>
            <w:r w:rsidRPr="004227F5">
              <w:rPr>
                <w:rFonts w:ascii="Times New Roman" w:hAnsi="Times New Roman"/>
                <w:sz w:val="18"/>
                <w:szCs w:val="18"/>
              </w:rPr>
              <w:t xml:space="preserve">- в администрации </w:t>
            </w:r>
            <w:proofErr w:type="spellStart"/>
            <w:r w:rsidRPr="004227F5">
              <w:rPr>
                <w:rFonts w:ascii="Times New Roman" w:hAnsi="Times New Roman"/>
                <w:sz w:val="18"/>
                <w:szCs w:val="18"/>
              </w:rPr>
              <w:t>Клёповского</w:t>
            </w:r>
            <w:proofErr w:type="spellEnd"/>
            <w:r w:rsidRPr="004227F5">
              <w:rPr>
                <w:rFonts w:ascii="Times New Roman" w:hAnsi="Times New Roman"/>
                <w:sz w:val="18"/>
                <w:szCs w:val="18"/>
              </w:rPr>
              <w:t xml:space="preserve"> сельского поселения </w:t>
            </w:r>
            <w:proofErr w:type="spellStart"/>
            <w:r w:rsidRPr="004227F5">
              <w:rPr>
                <w:rFonts w:ascii="Times New Roman" w:hAnsi="Times New Roman"/>
                <w:sz w:val="18"/>
                <w:szCs w:val="18"/>
              </w:rPr>
              <w:t>Бутурлиновского</w:t>
            </w:r>
            <w:proofErr w:type="spellEnd"/>
            <w:r w:rsidRPr="004227F5">
              <w:rPr>
                <w:rFonts w:ascii="Times New Roman" w:hAnsi="Times New Roman"/>
                <w:sz w:val="18"/>
                <w:szCs w:val="18"/>
              </w:rPr>
              <w:t xml:space="preserve"> муниципального района Воронежской области на бумажном носителе;</w:t>
            </w:r>
          </w:p>
          <w:p w:rsidR="004227F5" w:rsidRPr="004227F5" w:rsidRDefault="004227F5" w:rsidP="004227F5">
            <w:pPr>
              <w:autoSpaceDE w:val="0"/>
              <w:autoSpaceDN w:val="0"/>
              <w:adjustRightInd w:val="0"/>
              <w:spacing w:after="0"/>
              <w:rPr>
                <w:rFonts w:ascii="Times New Roman" w:hAnsi="Times New Roman"/>
                <w:b/>
                <w:sz w:val="16"/>
              </w:rPr>
            </w:pPr>
            <w:r w:rsidRPr="004227F5">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4227F5">
              <w:rPr>
                <w:rFonts w:ascii="Times New Roman" w:hAnsi="Times New Roman"/>
                <w:sz w:val="18"/>
                <w:szCs w:val="18"/>
              </w:rPr>
              <w:br/>
              <w:t>- в личный кабинет Заявителя на ЕПГУ;</w:t>
            </w:r>
            <w:r w:rsidRPr="004227F5">
              <w:rPr>
                <w:rFonts w:ascii="Times New Roman" w:hAnsi="Times New Roman"/>
                <w:sz w:val="18"/>
                <w:szCs w:val="18"/>
              </w:rPr>
              <w:br/>
              <w:t>- посредством РПГУ;</w:t>
            </w:r>
            <w:r w:rsidRPr="004227F5">
              <w:rPr>
                <w:rFonts w:ascii="Times New Roman" w:hAnsi="Times New Roman"/>
                <w:sz w:val="18"/>
                <w:szCs w:val="18"/>
              </w:rPr>
              <w:br/>
              <w:t>- заказным письмом с уведомлением о вручении через почтовую связь.</w:t>
            </w:r>
          </w:p>
        </w:tc>
      </w:tr>
    </w:tbl>
    <w:p w:rsidR="004227F5" w:rsidRPr="004227F5" w:rsidRDefault="004227F5" w:rsidP="004227F5">
      <w:pPr>
        <w:spacing w:after="0"/>
        <w:rPr>
          <w:rFonts w:ascii="Times New Roman" w:hAnsi="Times New Roman"/>
          <w:b/>
          <w:sz w:val="18"/>
          <w:szCs w:val="28"/>
        </w:rPr>
      </w:pPr>
      <w:r w:rsidRPr="004227F5">
        <w:rPr>
          <w:rFonts w:ascii="Times New Roman" w:hAnsi="Times New Roman"/>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4227F5" w:rsidRPr="004227F5" w:rsidTr="002C4AA4">
        <w:tc>
          <w:tcPr>
            <w:tcW w:w="189"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1</w:t>
            </w:r>
          </w:p>
        </w:tc>
        <w:tc>
          <w:tcPr>
            <w:tcW w:w="4811"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Категории лиц, имеющих право на получение «услуги»</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6"/>
              </w:rPr>
            </w:pPr>
          </w:p>
        </w:tc>
        <w:tc>
          <w:tcPr>
            <w:tcW w:w="4811" w:type="pct"/>
          </w:tcPr>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proofErr w:type="gramStart"/>
            <w:r w:rsidRPr="004227F5">
              <w:rPr>
                <w:rFonts w:ascii="Times New Roman" w:eastAsia="Times New Roman" w:hAnsi="Times New Roman"/>
                <w:sz w:val="18"/>
                <w:szCs w:val="28"/>
                <w:lang w:eastAsia="ar-SA"/>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proofErr w:type="gramStart"/>
            <w:r w:rsidRPr="004227F5">
              <w:rPr>
                <w:rFonts w:ascii="Times New Roman" w:eastAsia="Times New Roman" w:hAnsi="Times New Roman"/>
                <w:sz w:val="18"/>
                <w:szCs w:val="28"/>
                <w:lang w:eastAsia="ar-SA"/>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227F5">
              <w:rPr>
                <w:rFonts w:ascii="Times New Roman" w:eastAsia="Times New Roman" w:hAnsi="Times New Roman"/>
                <w:sz w:val="18"/>
                <w:szCs w:val="28"/>
                <w:lang w:eastAsia="ar-SA"/>
              </w:rPr>
              <w:t>Теча</w:t>
            </w:r>
            <w:proofErr w:type="spellEnd"/>
            <w:r w:rsidRPr="004227F5">
              <w:rPr>
                <w:rFonts w:ascii="Times New Roman" w:eastAsia="Times New Roman" w:hAnsi="Times New Roman"/>
                <w:sz w:val="18"/>
                <w:szCs w:val="28"/>
                <w:lang w:eastAsia="ar-SA"/>
              </w:rPr>
              <w:t>", Федеральным законом "О социальной защите граждан, подвергшихся воздействию радиации</w:t>
            </w:r>
            <w:proofErr w:type="gramEnd"/>
            <w:r w:rsidRPr="004227F5">
              <w:rPr>
                <w:rFonts w:ascii="Times New Roman" w:eastAsia="Times New Roman" w:hAnsi="Times New Roman"/>
                <w:sz w:val="18"/>
                <w:szCs w:val="28"/>
                <w:lang w:eastAsia="ar-SA"/>
              </w:rPr>
              <w:t xml:space="preserve"> вследствие катастрофы на Чернобыльской АЭС";</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proofErr w:type="gramStart"/>
            <w:r w:rsidRPr="004227F5">
              <w:rPr>
                <w:rFonts w:ascii="Times New Roman" w:eastAsia="Times New Roman" w:hAnsi="Times New Roman"/>
                <w:sz w:val="18"/>
                <w:szCs w:val="28"/>
                <w:lang w:eastAsia="ar-SA"/>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w:t>
            </w:r>
            <w:r w:rsidRPr="004227F5">
              <w:rPr>
                <w:rFonts w:ascii="Times New Roman" w:eastAsia="Times New Roman" w:hAnsi="Times New Roman"/>
                <w:sz w:val="18"/>
                <w:szCs w:val="28"/>
                <w:lang w:eastAsia="ar-SA"/>
              </w:rPr>
              <w:lastRenderedPageBreak/>
              <w:t>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4227F5">
              <w:rPr>
                <w:rFonts w:ascii="Times New Roman" w:eastAsia="Times New Roman" w:hAnsi="Times New Roman"/>
                <w:sz w:val="18"/>
                <w:szCs w:val="28"/>
                <w:lang w:eastAsia="ar-SA"/>
              </w:rPr>
              <w:t>, независимо от даты смерти;</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 xml:space="preserve"> 4) граждане, имеющие звание "Почетный гражданин Воронежской области";</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 xml:space="preserve"> 5) граждане, имеющие трех и более детей (далее – многодетные граждане). </w:t>
            </w:r>
            <w:proofErr w:type="gramStart"/>
            <w:r w:rsidRPr="004227F5">
              <w:rPr>
                <w:rFonts w:ascii="Times New Roman" w:eastAsia="Times New Roman" w:hAnsi="Times New Roman"/>
                <w:sz w:val="18"/>
                <w:szCs w:val="28"/>
                <w:lang w:eastAsia="ar-SA"/>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4227F5">
              <w:rPr>
                <w:rFonts w:ascii="Times New Roman" w:eastAsia="Times New Roman" w:hAnsi="Times New Roman"/>
                <w:sz w:val="18"/>
                <w:szCs w:val="28"/>
                <w:lang w:eastAsia="ar-SA"/>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6) семьи, имеющие детей-инвалидов;</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7) граждане, усыновившие (удочерившие) ребенка (детей);</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9) инвалиды;</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10) граждане, которым предоставляются земельные участки из земель, требующих рекультивации;</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proofErr w:type="gramStart"/>
            <w:r w:rsidRPr="004227F5">
              <w:rPr>
                <w:rFonts w:ascii="Times New Roman" w:eastAsia="Times New Roman" w:hAnsi="Times New Roman"/>
                <w:sz w:val="18"/>
                <w:szCs w:val="28"/>
                <w:lang w:eastAsia="ar-SA"/>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 xml:space="preserve">17) граждане, вставшие в установленном порядке на учет в органах государственной власти или органах местного </w:t>
            </w:r>
            <w:proofErr w:type="gramStart"/>
            <w:r w:rsidRPr="004227F5">
              <w:rPr>
                <w:rFonts w:ascii="Times New Roman" w:eastAsia="Times New Roman" w:hAnsi="Times New Roman"/>
                <w:sz w:val="18"/>
                <w:szCs w:val="28"/>
                <w:lang w:eastAsia="ar-SA"/>
              </w:rPr>
              <w:t>самоуправления</w:t>
            </w:r>
            <w:proofErr w:type="gramEnd"/>
            <w:r w:rsidRPr="004227F5">
              <w:rPr>
                <w:rFonts w:ascii="Times New Roman" w:eastAsia="Times New Roman" w:hAnsi="Times New Roman"/>
                <w:sz w:val="18"/>
                <w:szCs w:val="28"/>
                <w:lang w:eastAsia="ar-SA"/>
              </w:rPr>
              <w:t xml:space="preserve"> в качестве нуждающихся в улучшении жилищных условий;</w:t>
            </w:r>
          </w:p>
          <w:p w:rsidR="004227F5" w:rsidRPr="004227F5" w:rsidRDefault="004227F5" w:rsidP="004227F5">
            <w:pPr>
              <w:widowControl w:val="0"/>
              <w:tabs>
                <w:tab w:val="left" w:pos="0"/>
              </w:tabs>
              <w:suppressAutoHyphens/>
              <w:autoSpaceDE w:val="0"/>
              <w:spacing w:after="0" w:line="240" w:lineRule="auto"/>
              <w:ind w:firstLine="567"/>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4227F5" w:rsidRPr="004227F5" w:rsidRDefault="004227F5" w:rsidP="004227F5">
            <w:pPr>
              <w:widowControl w:val="0"/>
              <w:suppressAutoHyphens/>
              <w:autoSpaceDE w:val="0"/>
              <w:spacing w:after="0" w:line="240" w:lineRule="auto"/>
              <w:ind w:firstLine="709"/>
              <w:jc w:val="both"/>
              <w:rPr>
                <w:rFonts w:ascii="Arial" w:eastAsia="Times New Roman" w:hAnsi="Arial" w:cs="Arial"/>
                <w:b/>
                <w:sz w:val="12"/>
                <w:szCs w:val="20"/>
                <w:lang w:eastAsia="ar-SA"/>
              </w:rPr>
            </w:pPr>
            <w:proofErr w:type="gramStart"/>
            <w:r w:rsidRPr="004227F5">
              <w:rPr>
                <w:rFonts w:ascii="Times New Roman" w:eastAsia="Times New Roman" w:hAnsi="Times New Roman"/>
                <w:sz w:val="18"/>
                <w:szCs w:val="28"/>
                <w:lang w:eastAsia="ar-SA"/>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r w:rsidRPr="004227F5">
              <w:rPr>
                <w:rFonts w:ascii="Times New Roman" w:hAnsi="Times New Roman"/>
                <w:b/>
                <w:sz w:val="18"/>
                <w:szCs w:val="18"/>
              </w:rPr>
              <w:lastRenderedPageBreak/>
              <w:t>2</w:t>
            </w:r>
          </w:p>
        </w:tc>
        <w:tc>
          <w:tcPr>
            <w:tcW w:w="4811" w:type="pct"/>
          </w:tcPr>
          <w:p w:rsidR="004227F5" w:rsidRPr="004227F5" w:rsidRDefault="004227F5" w:rsidP="004227F5">
            <w:pPr>
              <w:spacing w:after="0"/>
              <w:rPr>
                <w:rFonts w:ascii="Times New Roman" w:hAnsi="Times New Roman"/>
                <w:b/>
                <w:sz w:val="18"/>
                <w:szCs w:val="18"/>
              </w:rPr>
            </w:pPr>
            <w:r w:rsidRPr="004227F5">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227F5" w:rsidRPr="004227F5" w:rsidRDefault="004227F5" w:rsidP="004227F5">
            <w:pPr>
              <w:widowControl w:val="0"/>
              <w:suppressAutoHyphens/>
              <w:autoSpaceDE w:val="0"/>
              <w:spacing w:after="0" w:line="240" w:lineRule="auto"/>
              <w:ind w:firstLine="7"/>
              <w:jc w:val="both"/>
              <w:rPr>
                <w:rFonts w:ascii="Arial" w:eastAsia="Times New Roman" w:hAnsi="Arial" w:cs="Arial"/>
                <w:b/>
                <w:sz w:val="18"/>
                <w:szCs w:val="18"/>
                <w:lang w:eastAsia="ar-SA"/>
              </w:rPr>
            </w:pPr>
            <w:r w:rsidRPr="004227F5">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roofErr w:type="gramStart"/>
            <w:r w:rsidRPr="004227F5">
              <w:rPr>
                <w:rFonts w:ascii="Times New Roman" w:eastAsia="Times New Roman" w:hAnsi="Times New Roman"/>
                <w:sz w:val="18"/>
                <w:szCs w:val="18"/>
                <w:lang w:eastAsia="ar-SA"/>
              </w:rPr>
              <w:t>)-.</w:t>
            </w:r>
            <w:proofErr w:type="gramEnd"/>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r w:rsidRPr="004227F5">
              <w:rPr>
                <w:rFonts w:ascii="Times New Roman" w:hAnsi="Times New Roman"/>
                <w:b/>
                <w:sz w:val="18"/>
                <w:szCs w:val="18"/>
              </w:rPr>
              <w:t>3</w:t>
            </w: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sz w:val="18"/>
                <w:szCs w:val="18"/>
                <w:lang w:eastAsia="ar-SA"/>
              </w:rPr>
              <w:t>Копии документов заверенные надлежащим образом</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r w:rsidRPr="004227F5">
              <w:rPr>
                <w:rFonts w:ascii="Times New Roman" w:hAnsi="Times New Roman"/>
                <w:b/>
                <w:sz w:val="18"/>
                <w:szCs w:val="18"/>
              </w:rPr>
              <w:t>4</w:t>
            </w: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4227F5">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sz w:val="18"/>
                <w:szCs w:val="18"/>
                <w:lang w:eastAsia="ar-SA"/>
              </w:rPr>
              <w:t>да</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r w:rsidRPr="004227F5">
              <w:rPr>
                <w:rFonts w:ascii="Times New Roman" w:hAnsi="Times New Roman"/>
                <w:b/>
                <w:sz w:val="18"/>
                <w:szCs w:val="18"/>
              </w:rPr>
              <w:t>5</w:t>
            </w: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sz w:val="18"/>
                <w:szCs w:val="18"/>
                <w:lang w:eastAsia="ar-SA"/>
              </w:rPr>
              <w:t>нет</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r w:rsidRPr="004227F5">
              <w:rPr>
                <w:rFonts w:ascii="Times New Roman" w:hAnsi="Times New Roman"/>
                <w:b/>
                <w:sz w:val="18"/>
                <w:szCs w:val="18"/>
              </w:rPr>
              <w:t>6</w:t>
            </w: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r w:rsidRPr="004227F5">
              <w:rPr>
                <w:rFonts w:ascii="Times New Roman" w:hAnsi="Times New Roman"/>
                <w:b/>
                <w:sz w:val="18"/>
                <w:szCs w:val="18"/>
              </w:rPr>
              <w:t>7</w:t>
            </w: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4227F5" w:rsidRPr="004227F5" w:rsidTr="002C4AA4">
        <w:tc>
          <w:tcPr>
            <w:tcW w:w="189" w:type="pct"/>
          </w:tcPr>
          <w:p w:rsidR="004227F5" w:rsidRPr="004227F5" w:rsidRDefault="004227F5" w:rsidP="004227F5">
            <w:pPr>
              <w:spacing w:after="0"/>
              <w:jc w:val="center"/>
              <w:rPr>
                <w:rFonts w:ascii="Times New Roman" w:hAnsi="Times New Roman"/>
                <w:b/>
                <w:sz w:val="18"/>
                <w:szCs w:val="18"/>
              </w:rPr>
            </w:pPr>
          </w:p>
        </w:tc>
        <w:tc>
          <w:tcPr>
            <w:tcW w:w="4811" w:type="pct"/>
          </w:tcPr>
          <w:p w:rsidR="004227F5" w:rsidRPr="004227F5" w:rsidRDefault="004227F5" w:rsidP="004227F5">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4227F5">
              <w:rPr>
                <w:rFonts w:ascii="Times New Roman" w:eastAsia="Times New Roman" w:hAnsi="Times New Roman"/>
                <w:sz w:val="18"/>
                <w:szCs w:val="18"/>
                <w:lang w:eastAsia="ar-SA"/>
              </w:rPr>
              <w:t>В соответствии с требованиями ГК РФ</w:t>
            </w:r>
          </w:p>
        </w:tc>
      </w:tr>
    </w:tbl>
    <w:p w:rsidR="004227F5" w:rsidRPr="004227F5" w:rsidRDefault="004227F5" w:rsidP="004227F5">
      <w:pPr>
        <w:spacing w:after="0"/>
        <w:rPr>
          <w:rFonts w:ascii="Times New Roman" w:hAnsi="Times New Roman"/>
          <w:b/>
          <w:sz w:val="18"/>
          <w:szCs w:val="28"/>
        </w:rPr>
      </w:pPr>
      <w:r w:rsidRPr="004227F5">
        <w:rPr>
          <w:rFonts w:ascii="Times New Roman" w:hAnsi="Times New Roman"/>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4227F5" w:rsidRPr="004227F5" w:rsidTr="002C4AA4">
        <w:tc>
          <w:tcPr>
            <w:tcW w:w="189"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1</w:t>
            </w: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Категория документа</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p>
        </w:tc>
        <w:tc>
          <w:tcPr>
            <w:tcW w:w="4811" w:type="pct"/>
          </w:tcPr>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заявление о принятии на учет граждан, претендующих на бесплатное предоставление земельных участков</w:t>
            </w:r>
          </w:p>
          <w:p w:rsidR="004227F5" w:rsidRPr="004227F5" w:rsidRDefault="004227F5" w:rsidP="004227F5">
            <w:pPr>
              <w:widowControl w:val="0"/>
              <w:suppressAutoHyphens/>
              <w:autoSpaceDE w:val="0"/>
              <w:spacing w:after="0" w:line="240" w:lineRule="auto"/>
              <w:ind w:firstLine="540"/>
              <w:jc w:val="both"/>
              <w:rPr>
                <w:rFonts w:ascii="Times New Roman" w:eastAsia="Times New Roman" w:hAnsi="Times New Roman"/>
                <w:sz w:val="18"/>
                <w:szCs w:val="28"/>
                <w:lang w:eastAsia="ar-SA"/>
              </w:rPr>
            </w:pPr>
            <w:r w:rsidRPr="004227F5">
              <w:rPr>
                <w:rFonts w:ascii="Times New Roman" w:eastAsia="Times New Roman" w:hAnsi="Times New Roman"/>
                <w:sz w:val="18"/>
                <w:szCs w:val="28"/>
                <w:lang w:eastAsia="ar-SA"/>
              </w:rPr>
              <w:t>- документ, удостоверяющий личность заявителя;</w:t>
            </w:r>
          </w:p>
          <w:p w:rsidR="004227F5" w:rsidRPr="004227F5" w:rsidRDefault="004227F5" w:rsidP="004227F5">
            <w:pPr>
              <w:widowControl w:val="0"/>
              <w:suppressAutoHyphens/>
              <w:autoSpaceDE w:val="0"/>
              <w:spacing w:after="0" w:line="240" w:lineRule="auto"/>
              <w:ind w:firstLine="540"/>
              <w:jc w:val="both"/>
              <w:rPr>
                <w:rFonts w:ascii="Arial" w:eastAsia="Times New Roman" w:hAnsi="Arial" w:cs="Arial"/>
                <w:sz w:val="12"/>
                <w:szCs w:val="20"/>
                <w:lang w:eastAsia="ar-SA"/>
              </w:rPr>
            </w:pPr>
            <w:proofErr w:type="gramStart"/>
            <w:r w:rsidRPr="004227F5">
              <w:rPr>
                <w:rFonts w:ascii="Times New Roman" w:eastAsia="Times New Roman" w:hAnsi="Times New Roman"/>
                <w:sz w:val="18"/>
                <w:szCs w:val="28"/>
                <w:lang w:eastAsia="ar-SA"/>
              </w:rPr>
              <w:t>-документ (документы), подтверждающий (подтверждающие) соответствующую льготную категорию.</w:t>
            </w:r>
            <w:proofErr w:type="gramEnd"/>
          </w:p>
        </w:tc>
      </w:tr>
      <w:tr w:rsidR="004227F5" w:rsidRPr="004227F5" w:rsidTr="002C4AA4">
        <w:tc>
          <w:tcPr>
            <w:tcW w:w="189"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2</w:t>
            </w: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Наименования документов, которые представляет заявитель для получения «услуги»</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p>
        </w:tc>
        <w:tc>
          <w:tcPr>
            <w:tcW w:w="4811" w:type="pct"/>
          </w:tcPr>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1) заявление, в котором указывается:</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цель использования земельного участка;</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сведения об отнесении гражданина к соответствующей льготной категории;</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xml:space="preserve">В случае направления Заявления посредством ЕПГУ, РПГУ сведения из </w:t>
            </w:r>
            <w:proofErr w:type="gramStart"/>
            <w:r w:rsidRPr="004227F5">
              <w:rPr>
                <w:rFonts w:ascii="Times New Roman" w:hAnsi="Times New Roman"/>
                <w:sz w:val="18"/>
                <w:szCs w:val="28"/>
              </w:rPr>
              <w:t>документа, удостоверяющего личность Заинтересованного лица формируются</w:t>
            </w:r>
            <w:proofErr w:type="gramEnd"/>
            <w:r w:rsidRPr="004227F5">
              <w:rPr>
                <w:rFonts w:ascii="Times New Roman" w:hAnsi="Times New Roman"/>
                <w:sz w:val="1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227F5">
              <w:rPr>
                <w:rFonts w:ascii="Times New Roman" w:hAnsi="Times New Roman"/>
                <w:sz w:val="18"/>
                <w:szCs w:val="28"/>
              </w:rPr>
              <w:t>sig</w:t>
            </w:r>
            <w:proofErr w:type="spellEnd"/>
            <w:r w:rsidRPr="004227F5">
              <w:rPr>
                <w:rFonts w:ascii="Times New Roman" w:hAnsi="Times New Roman"/>
                <w:sz w:val="18"/>
                <w:szCs w:val="28"/>
              </w:rPr>
              <w:t>.</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1) заявление, в котором указываются:</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цель использования земельного участка;</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3) копия акта органа опеки и попечительства о назначении опекуна или попечителя при предъявлении оригинала;</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4) справка образовательной организации в отношении детей, обучающихся в очной форме;</w:t>
            </w:r>
          </w:p>
          <w:p w:rsidR="004227F5" w:rsidRPr="004227F5" w:rsidRDefault="004227F5" w:rsidP="004227F5">
            <w:pPr>
              <w:autoSpaceDE w:val="0"/>
              <w:autoSpaceDN w:val="0"/>
              <w:adjustRightInd w:val="0"/>
              <w:spacing w:after="0"/>
              <w:rPr>
                <w:rFonts w:ascii="Times New Roman" w:hAnsi="Times New Roman"/>
                <w:sz w:val="18"/>
                <w:szCs w:val="28"/>
              </w:rPr>
            </w:pPr>
            <w:r w:rsidRPr="004227F5">
              <w:rPr>
                <w:rFonts w:ascii="Times New Roman" w:hAnsi="Times New Roman"/>
                <w:sz w:val="1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4227F5" w:rsidRPr="004227F5" w:rsidRDefault="004227F5" w:rsidP="004227F5">
            <w:pPr>
              <w:widowControl w:val="0"/>
              <w:suppressAutoHyphens/>
              <w:autoSpaceDE w:val="0"/>
              <w:spacing w:after="0" w:line="240" w:lineRule="auto"/>
              <w:jc w:val="both"/>
              <w:rPr>
                <w:rFonts w:ascii="Times New Roman" w:eastAsia="Times New Roman" w:hAnsi="Times New Roman"/>
                <w:sz w:val="12"/>
                <w:szCs w:val="20"/>
                <w:lang w:eastAsia="ar-SA"/>
              </w:rPr>
            </w:pPr>
            <w:r w:rsidRPr="004227F5">
              <w:rPr>
                <w:rFonts w:ascii="Times New Roman" w:eastAsia="Times New Roman" w:hAnsi="Times New Roman"/>
                <w:sz w:val="18"/>
                <w:szCs w:val="28"/>
                <w:lang w:eastAsia="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3</w:t>
            </w: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Документ, предоставляемый по условию</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нет</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4</w:t>
            </w: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Установленные требования к документу</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t>5</w:t>
            </w: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Форма (шаблон) документа</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Заявление об у</w:t>
            </w:r>
            <w:r w:rsidRPr="004227F5">
              <w:rPr>
                <w:rFonts w:ascii="Times New Roman" w:hAnsi="Times New Roman"/>
                <w:bCs/>
                <w:sz w:val="16"/>
              </w:rPr>
              <w:t>тверждении и выдаче схем расположения земельных участков на кадастровом плане территории</w:t>
            </w:r>
            <w:r w:rsidRPr="004227F5">
              <w:rPr>
                <w:rFonts w:ascii="Times New Roman" w:hAnsi="Times New Roman"/>
                <w:sz w:val="16"/>
              </w:rPr>
              <w:t xml:space="preserve"> (приложение 1 к технологической схеме)</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r w:rsidRPr="004227F5">
              <w:rPr>
                <w:rFonts w:ascii="Times New Roman" w:hAnsi="Times New Roman"/>
                <w:b/>
                <w:sz w:val="16"/>
              </w:rPr>
              <w:lastRenderedPageBreak/>
              <w:t>6</w:t>
            </w: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Образец документа/заполнения документа</w:t>
            </w:r>
          </w:p>
        </w:tc>
      </w:tr>
      <w:tr w:rsidR="004227F5" w:rsidRPr="004227F5" w:rsidTr="002C4AA4">
        <w:tc>
          <w:tcPr>
            <w:tcW w:w="189" w:type="pct"/>
          </w:tcPr>
          <w:p w:rsidR="004227F5" w:rsidRPr="004227F5" w:rsidRDefault="004227F5" w:rsidP="004227F5">
            <w:pPr>
              <w:spacing w:after="0"/>
              <w:rPr>
                <w:rFonts w:ascii="Times New Roman" w:hAnsi="Times New Roman"/>
                <w:b/>
                <w:sz w:val="16"/>
              </w:rPr>
            </w:pPr>
          </w:p>
        </w:tc>
        <w:tc>
          <w:tcPr>
            <w:tcW w:w="4811" w:type="pct"/>
          </w:tcPr>
          <w:p w:rsidR="004227F5" w:rsidRPr="004227F5" w:rsidRDefault="004227F5" w:rsidP="004227F5">
            <w:pPr>
              <w:spacing w:after="0"/>
              <w:rPr>
                <w:rFonts w:ascii="Times New Roman" w:hAnsi="Times New Roman"/>
                <w:sz w:val="16"/>
              </w:rPr>
            </w:pPr>
            <w:r w:rsidRPr="004227F5">
              <w:rPr>
                <w:rFonts w:ascii="Times New Roman" w:hAnsi="Times New Roman"/>
                <w:sz w:val="16"/>
              </w:rPr>
              <w:t>нет</w:t>
            </w:r>
          </w:p>
        </w:tc>
      </w:tr>
    </w:tbl>
    <w:p w:rsidR="004227F5" w:rsidRPr="004227F5" w:rsidRDefault="004227F5" w:rsidP="004227F5">
      <w:pPr>
        <w:spacing w:after="0"/>
        <w:jc w:val="both"/>
        <w:rPr>
          <w:rFonts w:ascii="Times New Roman" w:hAnsi="Times New Roman"/>
          <w:b/>
          <w:sz w:val="18"/>
          <w:szCs w:val="28"/>
        </w:rPr>
      </w:pPr>
      <w:r w:rsidRPr="004227F5">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794"/>
        <w:gridCol w:w="905"/>
        <w:gridCol w:w="897"/>
        <w:gridCol w:w="794"/>
        <w:gridCol w:w="531"/>
        <w:gridCol w:w="905"/>
        <w:gridCol w:w="905"/>
        <w:gridCol w:w="905"/>
      </w:tblGrid>
      <w:tr w:rsidR="004227F5" w:rsidRPr="004227F5" w:rsidTr="002C4AA4">
        <w:tc>
          <w:tcPr>
            <w:tcW w:w="536" w:type="pct"/>
          </w:tcPr>
          <w:p w:rsidR="004227F5" w:rsidRPr="004227F5" w:rsidRDefault="004227F5" w:rsidP="004227F5">
            <w:pPr>
              <w:spacing w:after="0"/>
              <w:rPr>
                <w:rFonts w:ascii="Times New Roman" w:hAnsi="Times New Roman"/>
                <w:sz w:val="16"/>
              </w:rPr>
            </w:pPr>
            <w:r w:rsidRPr="004227F5">
              <w:rPr>
                <w:rFonts w:ascii="Times New Roman" w:hAnsi="Times New Roman"/>
                <w:b/>
                <w:sz w:val="16"/>
              </w:rPr>
              <w:t>Реквизиты актуальной технологической карты межведомственного взаимодействия</w:t>
            </w:r>
          </w:p>
        </w:tc>
        <w:tc>
          <w:tcPr>
            <w:tcW w:w="455"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Наименование запрашиваемого документа (сведения)</w:t>
            </w:r>
          </w:p>
        </w:tc>
        <w:tc>
          <w:tcPr>
            <w:tcW w:w="501"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Перечень и состав сведений, запрашиваемых в рамках межведомственного информационного взаимодействия</w:t>
            </w:r>
          </w:p>
        </w:tc>
        <w:tc>
          <w:tcPr>
            <w:tcW w:w="774"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Наименование органа (организации), направляющего (ей) межведомственный запрос</w:t>
            </w:r>
          </w:p>
        </w:tc>
        <w:tc>
          <w:tcPr>
            <w:tcW w:w="710"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Наименование органа (организации), в адрес которого (</w:t>
            </w:r>
            <w:proofErr w:type="gramStart"/>
            <w:r w:rsidRPr="004227F5">
              <w:rPr>
                <w:rFonts w:ascii="Times New Roman" w:hAnsi="Times New Roman"/>
                <w:b/>
                <w:sz w:val="16"/>
              </w:rPr>
              <w:t>ой</w:t>
            </w:r>
            <w:proofErr w:type="gramEnd"/>
            <w:r w:rsidRPr="004227F5">
              <w:rPr>
                <w:rFonts w:ascii="Times New Roman" w:hAnsi="Times New Roman"/>
                <w:b/>
                <w:sz w:val="16"/>
              </w:rPr>
              <w:t xml:space="preserve">) направляется </w:t>
            </w:r>
            <w:proofErr w:type="spellStart"/>
            <w:r w:rsidRPr="004227F5">
              <w:rPr>
                <w:rFonts w:ascii="Times New Roman" w:hAnsi="Times New Roman"/>
                <w:b/>
                <w:sz w:val="16"/>
              </w:rPr>
              <w:t>межведомствен</w:t>
            </w:r>
            <w:proofErr w:type="spellEnd"/>
          </w:p>
          <w:p w:rsidR="004227F5" w:rsidRPr="004227F5" w:rsidRDefault="004227F5" w:rsidP="004227F5">
            <w:pPr>
              <w:spacing w:after="0"/>
              <w:jc w:val="center"/>
              <w:rPr>
                <w:rFonts w:ascii="Times New Roman" w:hAnsi="Times New Roman"/>
                <w:b/>
                <w:sz w:val="16"/>
              </w:rPr>
            </w:pPr>
            <w:proofErr w:type="spellStart"/>
            <w:r w:rsidRPr="004227F5">
              <w:rPr>
                <w:rFonts w:ascii="Times New Roman" w:hAnsi="Times New Roman"/>
                <w:b/>
                <w:sz w:val="16"/>
              </w:rPr>
              <w:t>ный</w:t>
            </w:r>
            <w:proofErr w:type="spellEnd"/>
            <w:r w:rsidRPr="004227F5">
              <w:rPr>
                <w:rFonts w:ascii="Times New Roman" w:hAnsi="Times New Roman"/>
                <w:b/>
                <w:sz w:val="16"/>
              </w:rPr>
              <w:t xml:space="preserve"> запрос </w:t>
            </w:r>
          </w:p>
        </w:tc>
        <w:tc>
          <w:tcPr>
            <w:tcW w:w="410"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lang w:val="en-US"/>
              </w:rPr>
              <w:t>SID</w:t>
            </w:r>
          </w:p>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электрон</w:t>
            </w:r>
          </w:p>
          <w:p w:rsidR="004227F5" w:rsidRPr="004227F5" w:rsidRDefault="004227F5" w:rsidP="004227F5">
            <w:pPr>
              <w:spacing w:after="0"/>
              <w:jc w:val="center"/>
              <w:rPr>
                <w:rFonts w:ascii="Times New Roman" w:hAnsi="Times New Roman"/>
                <w:b/>
                <w:sz w:val="16"/>
              </w:rPr>
            </w:pPr>
            <w:proofErr w:type="spellStart"/>
            <w:r w:rsidRPr="004227F5">
              <w:rPr>
                <w:rFonts w:ascii="Times New Roman" w:hAnsi="Times New Roman"/>
                <w:b/>
                <w:sz w:val="16"/>
              </w:rPr>
              <w:t>ного</w:t>
            </w:r>
            <w:proofErr w:type="spellEnd"/>
            <w:r w:rsidRPr="004227F5">
              <w:rPr>
                <w:rFonts w:ascii="Times New Roman" w:hAnsi="Times New Roman"/>
                <w:b/>
                <w:sz w:val="16"/>
              </w:rPr>
              <w:t xml:space="preserve"> сервиса</w:t>
            </w:r>
          </w:p>
        </w:tc>
        <w:tc>
          <w:tcPr>
            <w:tcW w:w="59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Срок осуществления межведомственного информационного взаимодействия</w:t>
            </w:r>
          </w:p>
        </w:tc>
        <w:tc>
          <w:tcPr>
            <w:tcW w:w="501"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Форма (шаблон)</w:t>
            </w:r>
          </w:p>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межведомственного запроса</w:t>
            </w:r>
          </w:p>
        </w:tc>
        <w:tc>
          <w:tcPr>
            <w:tcW w:w="520"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Образец заполнения формы межведомственного запроса</w:t>
            </w:r>
          </w:p>
        </w:tc>
      </w:tr>
      <w:tr w:rsidR="004227F5" w:rsidRPr="004227F5" w:rsidTr="002C4AA4">
        <w:tc>
          <w:tcPr>
            <w:tcW w:w="536"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1</w:t>
            </w:r>
          </w:p>
        </w:tc>
        <w:tc>
          <w:tcPr>
            <w:tcW w:w="455"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2</w:t>
            </w:r>
          </w:p>
        </w:tc>
        <w:tc>
          <w:tcPr>
            <w:tcW w:w="501"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3</w:t>
            </w:r>
          </w:p>
        </w:tc>
        <w:tc>
          <w:tcPr>
            <w:tcW w:w="774"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4</w:t>
            </w:r>
          </w:p>
        </w:tc>
        <w:tc>
          <w:tcPr>
            <w:tcW w:w="710"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5</w:t>
            </w:r>
          </w:p>
        </w:tc>
        <w:tc>
          <w:tcPr>
            <w:tcW w:w="410"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6</w:t>
            </w:r>
          </w:p>
        </w:tc>
        <w:tc>
          <w:tcPr>
            <w:tcW w:w="592"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7</w:t>
            </w:r>
          </w:p>
        </w:tc>
        <w:tc>
          <w:tcPr>
            <w:tcW w:w="501"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8</w:t>
            </w:r>
          </w:p>
        </w:tc>
        <w:tc>
          <w:tcPr>
            <w:tcW w:w="520" w:type="pct"/>
          </w:tcPr>
          <w:p w:rsidR="004227F5" w:rsidRPr="004227F5" w:rsidRDefault="004227F5" w:rsidP="004227F5">
            <w:pPr>
              <w:spacing w:after="0"/>
              <w:jc w:val="center"/>
              <w:rPr>
                <w:rFonts w:ascii="Times New Roman" w:hAnsi="Times New Roman"/>
                <w:b/>
                <w:sz w:val="16"/>
              </w:rPr>
            </w:pPr>
            <w:r w:rsidRPr="004227F5">
              <w:rPr>
                <w:rFonts w:ascii="Times New Roman" w:hAnsi="Times New Roman"/>
                <w:b/>
                <w:sz w:val="16"/>
              </w:rPr>
              <w:t>9</w:t>
            </w:r>
          </w:p>
        </w:tc>
      </w:tr>
      <w:tr w:rsidR="004227F5" w:rsidRPr="004227F5" w:rsidTr="002C4AA4">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430"/>
              <w:gridCol w:w="1625"/>
              <w:gridCol w:w="2397"/>
              <w:gridCol w:w="2199"/>
              <w:gridCol w:w="1263"/>
              <w:gridCol w:w="1830"/>
              <w:gridCol w:w="1552"/>
              <w:gridCol w:w="1611"/>
            </w:tblGrid>
            <w:tr w:rsidR="004227F5" w:rsidRPr="004227F5" w:rsidTr="002C4AA4">
              <w:tc>
                <w:tcPr>
                  <w:tcW w:w="1815" w:type="dxa"/>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нет</w:t>
                  </w:r>
                </w:p>
              </w:tc>
              <w:tc>
                <w:tcPr>
                  <w:tcW w:w="1417" w:type="dxa"/>
                </w:tcPr>
                <w:p w:rsidR="004227F5" w:rsidRPr="004227F5" w:rsidRDefault="004227F5" w:rsidP="004227F5">
                  <w:pPr>
                    <w:widowControl w:val="0"/>
                    <w:suppressAutoHyphens/>
                    <w:autoSpaceDE w:val="0"/>
                    <w:spacing w:after="0" w:line="240" w:lineRule="auto"/>
                    <w:jc w:val="both"/>
                    <w:outlineLvl w:val="0"/>
                    <w:rPr>
                      <w:rFonts w:ascii="Arial" w:eastAsia="Times New Roman" w:hAnsi="Arial" w:cs="Arial"/>
                      <w:sz w:val="12"/>
                      <w:szCs w:val="20"/>
                      <w:lang w:eastAsia="ar-SA"/>
                    </w:rPr>
                  </w:pPr>
                  <w:r w:rsidRPr="004227F5">
                    <w:rPr>
                      <w:rFonts w:ascii="Times New Roman" w:eastAsia="Times New Roman" w:hAnsi="Times New Roman"/>
                      <w:sz w:val="16"/>
                      <w:szCs w:val="24"/>
                      <w:lang w:eastAsia="ru-RU"/>
                    </w:rPr>
                    <w:t xml:space="preserve">выписка из Единого государственного реестра прав на </w:t>
                  </w:r>
                  <w:proofErr w:type="gramStart"/>
                  <w:r w:rsidRPr="004227F5">
                    <w:rPr>
                      <w:rFonts w:ascii="Times New Roman" w:eastAsia="Times New Roman" w:hAnsi="Times New Roman"/>
                      <w:sz w:val="16"/>
                      <w:szCs w:val="24"/>
                      <w:lang w:eastAsia="ru-RU"/>
                    </w:rPr>
                    <w:t>недвижимое</w:t>
                  </w:r>
                  <w:proofErr w:type="gramEnd"/>
                  <w:r w:rsidRPr="004227F5">
                    <w:rPr>
                      <w:rFonts w:ascii="Times New Roman" w:eastAsia="Times New Roman" w:hAnsi="Times New Roman"/>
                      <w:sz w:val="16"/>
                      <w:szCs w:val="24"/>
                      <w:lang w:eastAsia="ru-RU"/>
                    </w:rPr>
                    <w:t xml:space="preserve"> имуществ</w:t>
                  </w:r>
                </w:p>
              </w:tc>
              <w:tc>
                <w:tcPr>
                  <w:tcW w:w="1560" w:type="dxa"/>
                </w:tcPr>
                <w:p w:rsidR="004227F5" w:rsidRPr="004227F5" w:rsidRDefault="004227F5" w:rsidP="004227F5">
                  <w:pPr>
                    <w:widowControl w:val="0"/>
                    <w:suppressAutoHyphens/>
                    <w:autoSpaceDE w:val="0"/>
                    <w:spacing w:after="0" w:line="240" w:lineRule="auto"/>
                    <w:jc w:val="both"/>
                    <w:outlineLvl w:val="0"/>
                    <w:rPr>
                      <w:rFonts w:ascii="Times New Roman" w:eastAsia="Times New Roman" w:hAnsi="Times New Roman"/>
                      <w:sz w:val="16"/>
                      <w:szCs w:val="24"/>
                      <w:lang w:eastAsia="ru-RU"/>
                    </w:rPr>
                  </w:pPr>
                  <w:r w:rsidRPr="004227F5">
                    <w:rPr>
                      <w:rFonts w:ascii="Times New Roman" w:eastAsia="Times New Roman" w:hAnsi="Times New Roman"/>
                      <w:sz w:val="16"/>
                      <w:szCs w:val="24"/>
                      <w:lang w:eastAsia="ar-SA"/>
                    </w:rPr>
                    <w:t>документы, удостоверяющие права на землю или</w:t>
                  </w:r>
                  <w:r w:rsidRPr="004227F5">
                    <w:rPr>
                      <w:rFonts w:ascii="Times New Roman" w:eastAsia="Times New Roman" w:hAnsi="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27F5" w:rsidRPr="004227F5" w:rsidRDefault="004227F5" w:rsidP="004227F5">
                  <w:pPr>
                    <w:spacing w:after="0"/>
                    <w:jc w:val="both"/>
                    <w:rPr>
                      <w:rFonts w:ascii="Times New Roman" w:hAnsi="Times New Roman"/>
                      <w:sz w:val="16"/>
                    </w:rPr>
                  </w:pPr>
                </w:p>
              </w:tc>
              <w:tc>
                <w:tcPr>
                  <w:tcW w:w="2409" w:type="dxa"/>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 xml:space="preserve">Администрация </w:t>
                  </w:r>
                  <w:proofErr w:type="spellStart"/>
                  <w:r w:rsidRPr="004227F5">
                    <w:rPr>
                      <w:rFonts w:ascii="Times New Roman" w:hAnsi="Times New Roman"/>
                      <w:sz w:val="16"/>
                    </w:rPr>
                    <w:t>Клёповского</w:t>
                  </w:r>
                  <w:proofErr w:type="spellEnd"/>
                  <w:r w:rsidRPr="004227F5">
                    <w:rPr>
                      <w:rFonts w:ascii="Times New Roman" w:hAnsi="Times New Roman"/>
                      <w:sz w:val="16"/>
                    </w:rPr>
                    <w:t xml:space="preserve"> сельского поселения </w:t>
                  </w:r>
                  <w:proofErr w:type="spellStart"/>
                  <w:r w:rsidRPr="004227F5">
                    <w:rPr>
                      <w:rFonts w:ascii="Times New Roman" w:hAnsi="Times New Roman"/>
                      <w:sz w:val="16"/>
                    </w:rPr>
                    <w:t>Бутурлиновского</w:t>
                  </w:r>
                  <w:proofErr w:type="spellEnd"/>
                  <w:r w:rsidRPr="004227F5">
                    <w:rPr>
                      <w:rFonts w:ascii="Times New Roman" w:hAnsi="Times New Roman"/>
                      <w:sz w:val="16"/>
                    </w:rPr>
                    <w:t xml:space="preserve"> муниципального района</w:t>
                  </w:r>
                </w:p>
              </w:tc>
              <w:tc>
                <w:tcPr>
                  <w:tcW w:w="2208" w:type="dxa"/>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76" w:type="dxa"/>
                </w:tcPr>
                <w:p w:rsidR="004227F5" w:rsidRPr="004227F5" w:rsidRDefault="004227F5" w:rsidP="004227F5">
                  <w:pPr>
                    <w:spacing w:after="0"/>
                    <w:jc w:val="center"/>
                    <w:rPr>
                      <w:rFonts w:ascii="Times New Roman" w:hAnsi="Times New Roman"/>
                      <w:sz w:val="16"/>
                    </w:rPr>
                  </w:pPr>
                </w:p>
              </w:tc>
              <w:tc>
                <w:tcPr>
                  <w:tcW w:w="1843" w:type="dxa"/>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5 рабочих дней</w:t>
                  </w:r>
                </w:p>
              </w:tc>
              <w:tc>
                <w:tcPr>
                  <w:tcW w:w="1559" w:type="dxa"/>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в программе СГИО</w:t>
                  </w:r>
                </w:p>
              </w:tc>
              <w:tc>
                <w:tcPr>
                  <w:tcW w:w="1619" w:type="dxa"/>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в программе СГИО</w:t>
                  </w:r>
                </w:p>
              </w:tc>
            </w:tr>
          </w:tbl>
          <w:p w:rsidR="004227F5" w:rsidRPr="004227F5" w:rsidRDefault="004227F5" w:rsidP="004227F5">
            <w:pPr>
              <w:spacing w:after="0"/>
              <w:jc w:val="center"/>
              <w:rPr>
                <w:rFonts w:ascii="Times New Roman" w:hAnsi="Times New Roman"/>
                <w:sz w:val="16"/>
              </w:rPr>
            </w:pPr>
          </w:p>
        </w:tc>
        <w:tc>
          <w:tcPr>
            <w:tcW w:w="455" w:type="pct"/>
          </w:tcPr>
          <w:p w:rsidR="004227F5" w:rsidRPr="004227F5" w:rsidRDefault="004227F5" w:rsidP="004227F5">
            <w:pPr>
              <w:widowControl w:val="0"/>
              <w:suppressAutoHyphens/>
              <w:autoSpaceDE w:val="0"/>
              <w:spacing w:after="0" w:line="240" w:lineRule="auto"/>
              <w:jc w:val="both"/>
              <w:outlineLvl w:val="0"/>
              <w:rPr>
                <w:rFonts w:ascii="Arial" w:eastAsia="Times New Roman" w:hAnsi="Arial" w:cs="Arial"/>
                <w:sz w:val="12"/>
                <w:szCs w:val="20"/>
                <w:lang w:eastAsia="ar-SA"/>
              </w:rPr>
            </w:pPr>
            <w:r w:rsidRPr="004227F5">
              <w:rPr>
                <w:rFonts w:ascii="Times New Roman" w:eastAsia="Times New Roman" w:hAnsi="Times New Roman"/>
                <w:sz w:val="16"/>
                <w:szCs w:val="24"/>
                <w:lang w:eastAsia="ru-RU"/>
              </w:rPr>
              <w:t xml:space="preserve">выписка из Единого государственного реестра прав на </w:t>
            </w:r>
            <w:proofErr w:type="gramStart"/>
            <w:r w:rsidRPr="004227F5">
              <w:rPr>
                <w:rFonts w:ascii="Times New Roman" w:eastAsia="Times New Roman" w:hAnsi="Times New Roman"/>
                <w:sz w:val="16"/>
                <w:szCs w:val="24"/>
                <w:lang w:eastAsia="ru-RU"/>
              </w:rPr>
              <w:t>недвижимое</w:t>
            </w:r>
            <w:proofErr w:type="gramEnd"/>
            <w:r w:rsidRPr="004227F5">
              <w:rPr>
                <w:rFonts w:ascii="Times New Roman" w:eastAsia="Times New Roman" w:hAnsi="Times New Roman"/>
                <w:sz w:val="16"/>
                <w:szCs w:val="24"/>
                <w:lang w:eastAsia="ru-RU"/>
              </w:rPr>
              <w:t xml:space="preserve"> имуществ</w:t>
            </w:r>
          </w:p>
        </w:tc>
        <w:tc>
          <w:tcPr>
            <w:tcW w:w="501" w:type="pct"/>
          </w:tcPr>
          <w:p w:rsidR="004227F5" w:rsidRPr="004227F5" w:rsidRDefault="004227F5" w:rsidP="004227F5">
            <w:pPr>
              <w:widowControl w:val="0"/>
              <w:suppressAutoHyphens/>
              <w:autoSpaceDE w:val="0"/>
              <w:spacing w:after="0" w:line="240" w:lineRule="auto"/>
              <w:jc w:val="both"/>
              <w:outlineLvl w:val="0"/>
              <w:rPr>
                <w:rFonts w:ascii="Times New Roman" w:eastAsia="Times New Roman" w:hAnsi="Times New Roman"/>
                <w:sz w:val="16"/>
                <w:szCs w:val="24"/>
                <w:lang w:eastAsia="ru-RU"/>
              </w:rPr>
            </w:pPr>
            <w:r w:rsidRPr="004227F5">
              <w:rPr>
                <w:rFonts w:ascii="Times New Roman" w:eastAsia="Times New Roman" w:hAnsi="Times New Roman"/>
                <w:sz w:val="16"/>
                <w:szCs w:val="24"/>
                <w:lang w:eastAsia="ar-SA"/>
              </w:rPr>
              <w:t>документы, удостоверяющие права на землю или</w:t>
            </w:r>
            <w:r w:rsidRPr="004227F5">
              <w:rPr>
                <w:rFonts w:ascii="Times New Roman" w:eastAsia="Times New Roman" w:hAnsi="Times New Roman"/>
                <w:sz w:val="16"/>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27F5" w:rsidRPr="004227F5" w:rsidRDefault="004227F5" w:rsidP="004227F5">
            <w:pPr>
              <w:spacing w:after="0"/>
              <w:jc w:val="both"/>
              <w:rPr>
                <w:rFonts w:ascii="Times New Roman" w:hAnsi="Times New Roman"/>
                <w:sz w:val="16"/>
              </w:rPr>
            </w:pPr>
          </w:p>
        </w:tc>
        <w:tc>
          <w:tcPr>
            <w:tcW w:w="774" w:type="pct"/>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 xml:space="preserve">Администрация </w:t>
            </w:r>
            <w:proofErr w:type="spellStart"/>
            <w:r w:rsidRPr="004227F5">
              <w:rPr>
                <w:rFonts w:ascii="Times New Roman" w:hAnsi="Times New Roman"/>
                <w:sz w:val="16"/>
              </w:rPr>
              <w:t>Клёповского</w:t>
            </w:r>
            <w:proofErr w:type="spellEnd"/>
            <w:r w:rsidRPr="004227F5">
              <w:rPr>
                <w:rFonts w:ascii="Times New Roman" w:hAnsi="Times New Roman"/>
                <w:sz w:val="16"/>
              </w:rPr>
              <w:t xml:space="preserve"> сельского поселения </w:t>
            </w:r>
            <w:proofErr w:type="spellStart"/>
            <w:r w:rsidRPr="004227F5">
              <w:rPr>
                <w:rFonts w:ascii="Times New Roman" w:hAnsi="Times New Roman"/>
                <w:sz w:val="16"/>
              </w:rPr>
              <w:t>Бутурлиновского</w:t>
            </w:r>
            <w:proofErr w:type="spellEnd"/>
            <w:r w:rsidRPr="004227F5">
              <w:rPr>
                <w:rFonts w:ascii="Times New Roman" w:hAnsi="Times New Roman"/>
                <w:sz w:val="16"/>
              </w:rPr>
              <w:t xml:space="preserve"> муниципального района</w:t>
            </w:r>
          </w:p>
        </w:tc>
        <w:tc>
          <w:tcPr>
            <w:tcW w:w="710" w:type="pct"/>
          </w:tcPr>
          <w:p w:rsidR="004227F5" w:rsidRPr="004227F5" w:rsidRDefault="004227F5" w:rsidP="004227F5">
            <w:pPr>
              <w:spacing w:after="0"/>
              <w:jc w:val="both"/>
              <w:rPr>
                <w:rFonts w:ascii="Times New Roman" w:hAnsi="Times New Roman"/>
                <w:sz w:val="16"/>
              </w:rPr>
            </w:pPr>
            <w:r w:rsidRPr="004227F5">
              <w:rPr>
                <w:rFonts w:ascii="Times New Roman" w:hAnsi="Times New Roman"/>
                <w:sz w:val="1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4227F5" w:rsidRPr="004227F5" w:rsidRDefault="004227F5" w:rsidP="004227F5">
            <w:pPr>
              <w:spacing w:after="0"/>
              <w:jc w:val="center"/>
              <w:rPr>
                <w:rFonts w:ascii="Times New Roman" w:hAnsi="Times New Roman"/>
                <w:sz w:val="16"/>
              </w:rPr>
            </w:pPr>
          </w:p>
        </w:tc>
        <w:tc>
          <w:tcPr>
            <w:tcW w:w="592"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5 рабочих дней</w:t>
            </w:r>
          </w:p>
        </w:tc>
        <w:tc>
          <w:tcPr>
            <w:tcW w:w="501"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в программе СГИО</w:t>
            </w:r>
          </w:p>
        </w:tc>
        <w:tc>
          <w:tcPr>
            <w:tcW w:w="520" w:type="pct"/>
          </w:tcPr>
          <w:p w:rsidR="004227F5" w:rsidRPr="004227F5" w:rsidRDefault="004227F5" w:rsidP="004227F5">
            <w:pPr>
              <w:spacing w:after="0"/>
              <w:jc w:val="center"/>
              <w:rPr>
                <w:rFonts w:ascii="Times New Roman" w:hAnsi="Times New Roman"/>
                <w:sz w:val="16"/>
              </w:rPr>
            </w:pPr>
            <w:r w:rsidRPr="004227F5">
              <w:rPr>
                <w:rFonts w:ascii="Times New Roman" w:hAnsi="Times New Roman"/>
                <w:sz w:val="16"/>
              </w:rPr>
              <w:t>в программе СГИО</w:t>
            </w:r>
          </w:p>
        </w:tc>
      </w:tr>
      <w:tr w:rsidR="004227F5" w:rsidRPr="004227F5" w:rsidTr="002C4AA4">
        <w:tc>
          <w:tcPr>
            <w:tcW w:w="536" w:type="pct"/>
          </w:tcPr>
          <w:p w:rsidR="004227F5" w:rsidRPr="004227F5" w:rsidRDefault="004227F5" w:rsidP="004227F5">
            <w:pPr>
              <w:spacing w:after="0"/>
              <w:jc w:val="center"/>
              <w:rPr>
                <w:rFonts w:ascii="Times New Roman" w:hAnsi="Times New Roman"/>
                <w:sz w:val="16"/>
              </w:rPr>
            </w:pPr>
          </w:p>
        </w:tc>
        <w:tc>
          <w:tcPr>
            <w:tcW w:w="455" w:type="pct"/>
          </w:tcPr>
          <w:p w:rsidR="004227F5" w:rsidRPr="004227F5" w:rsidRDefault="004227F5" w:rsidP="004227F5">
            <w:pPr>
              <w:spacing w:after="0"/>
              <w:rPr>
                <w:rFonts w:ascii="Times New Roman" w:hAnsi="Times New Roman"/>
                <w:sz w:val="16"/>
              </w:rPr>
            </w:pPr>
          </w:p>
        </w:tc>
        <w:tc>
          <w:tcPr>
            <w:tcW w:w="501" w:type="pct"/>
          </w:tcPr>
          <w:p w:rsidR="004227F5" w:rsidRPr="004227F5" w:rsidRDefault="004227F5" w:rsidP="004227F5">
            <w:pPr>
              <w:spacing w:after="0"/>
              <w:jc w:val="both"/>
              <w:rPr>
                <w:rFonts w:ascii="Times New Roman" w:hAnsi="Times New Roman"/>
                <w:b/>
                <w:sz w:val="16"/>
              </w:rPr>
            </w:pPr>
          </w:p>
        </w:tc>
        <w:tc>
          <w:tcPr>
            <w:tcW w:w="774" w:type="pct"/>
          </w:tcPr>
          <w:p w:rsidR="004227F5" w:rsidRPr="004227F5" w:rsidRDefault="004227F5" w:rsidP="004227F5">
            <w:pPr>
              <w:spacing w:after="0"/>
              <w:jc w:val="both"/>
              <w:rPr>
                <w:rFonts w:ascii="Times New Roman" w:hAnsi="Times New Roman"/>
                <w:sz w:val="16"/>
              </w:rPr>
            </w:pPr>
          </w:p>
        </w:tc>
        <w:tc>
          <w:tcPr>
            <w:tcW w:w="710" w:type="pct"/>
          </w:tcPr>
          <w:p w:rsidR="004227F5" w:rsidRPr="004227F5" w:rsidRDefault="004227F5" w:rsidP="004227F5">
            <w:pPr>
              <w:spacing w:after="0"/>
              <w:jc w:val="both"/>
              <w:rPr>
                <w:rFonts w:ascii="Times New Roman" w:hAnsi="Times New Roman"/>
                <w:b/>
                <w:sz w:val="16"/>
              </w:rPr>
            </w:pPr>
          </w:p>
        </w:tc>
        <w:tc>
          <w:tcPr>
            <w:tcW w:w="410" w:type="pct"/>
          </w:tcPr>
          <w:p w:rsidR="004227F5" w:rsidRPr="004227F5" w:rsidRDefault="004227F5" w:rsidP="004227F5">
            <w:pPr>
              <w:spacing w:after="0"/>
              <w:jc w:val="center"/>
              <w:rPr>
                <w:rFonts w:ascii="Times New Roman" w:hAnsi="Times New Roman"/>
                <w:sz w:val="16"/>
              </w:rPr>
            </w:pPr>
          </w:p>
        </w:tc>
        <w:tc>
          <w:tcPr>
            <w:tcW w:w="592" w:type="pct"/>
          </w:tcPr>
          <w:p w:rsidR="004227F5" w:rsidRPr="004227F5" w:rsidRDefault="004227F5" w:rsidP="004227F5">
            <w:pPr>
              <w:spacing w:after="0"/>
              <w:jc w:val="center"/>
              <w:rPr>
                <w:rFonts w:ascii="Times New Roman" w:hAnsi="Times New Roman"/>
                <w:sz w:val="16"/>
              </w:rPr>
            </w:pPr>
          </w:p>
        </w:tc>
        <w:tc>
          <w:tcPr>
            <w:tcW w:w="501" w:type="pct"/>
          </w:tcPr>
          <w:p w:rsidR="004227F5" w:rsidRPr="004227F5" w:rsidRDefault="004227F5" w:rsidP="004227F5">
            <w:pPr>
              <w:spacing w:after="0"/>
              <w:jc w:val="center"/>
              <w:rPr>
                <w:rFonts w:ascii="Times New Roman" w:hAnsi="Times New Roman"/>
                <w:sz w:val="16"/>
              </w:rPr>
            </w:pPr>
          </w:p>
        </w:tc>
        <w:tc>
          <w:tcPr>
            <w:tcW w:w="520" w:type="pct"/>
          </w:tcPr>
          <w:p w:rsidR="004227F5" w:rsidRPr="004227F5" w:rsidRDefault="004227F5" w:rsidP="004227F5">
            <w:pPr>
              <w:spacing w:after="0"/>
              <w:jc w:val="center"/>
              <w:rPr>
                <w:rFonts w:ascii="Times New Roman" w:hAnsi="Times New Roman"/>
                <w:sz w:val="16"/>
              </w:rPr>
            </w:pPr>
          </w:p>
        </w:tc>
      </w:tr>
      <w:tr w:rsidR="004227F5" w:rsidRPr="004227F5" w:rsidTr="002C4AA4">
        <w:tc>
          <w:tcPr>
            <w:tcW w:w="536" w:type="pct"/>
          </w:tcPr>
          <w:p w:rsidR="004227F5" w:rsidRPr="004227F5" w:rsidRDefault="004227F5" w:rsidP="004227F5">
            <w:pPr>
              <w:spacing w:after="0"/>
              <w:jc w:val="center"/>
              <w:rPr>
                <w:rFonts w:ascii="Times New Roman" w:hAnsi="Times New Roman"/>
                <w:sz w:val="16"/>
              </w:rPr>
            </w:pPr>
          </w:p>
        </w:tc>
        <w:tc>
          <w:tcPr>
            <w:tcW w:w="455" w:type="pct"/>
          </w:tcPr>
          <w:p w:rsidR="004227F5" w:rsidRPr="004227F5" w:rsidRDefault="004227F5" w:rsidP="004227F5">
            <w:pPr>
              <w:spacing w:after="0"/>
              <w:rPr>
                <w:rFonts w:ascii="Times New Roman" w:hAnsi="Times New Roman"/>
                <w:sz w:val="16"/>
              </w:rPr>
            </w:pPr>
          </w:p>
        </w:tc>
        <w:tc>
          <w:tcPr>
            <w:tcW w:w="501" w:type="pct"/>
          </w:tcPr>
          <w:p w:rsidR="004227F5" w:rsidRPr="004227F5" w:rsidRDefault="004227F5" w:rsidP="004227F5">
            <w:pPr>
              <w:spacing w:after="0"/>
              <w:jc w:val="both"/>
              <w:rPr>
                <w:rFonts w:ascii="Times New Roman" w:hAnsi="Times New Roman"/>
                <w:b/>
                <w:sz w:val="16"/>
              </w:rPr>
            </w:pPr>
          </w:p>
        </w:tc>
        <w:tc>
          <w:tcPr>
            <w:tcW w:w="774" w:type="pct"/>
          </w:tcPr>
          <w:p w:rsidR="004227F5" w:rsidRPr="004227F5" w:rsidRDefault="004227F5" w:rsidP="004227F5">
            <w:pPr>
              <w:spacing w:after="0"/>
              <w:jc w:val="both"/>
              <w:rPr>
                <w:rFonts w:ascii="Times New Roman" w:hAnsi="Times New Roman"/>
                <w:sz w:val="16"/>
              </w:rPr>
            </w:pPr>
          </w:p>
        </w:tc>
        <w:tc>
          <w:tcPr>
            <w:tcW w:w="710" w:type="pct"/>
          </w:tcPr>
          <w:p w:rsidR="004227F5" w:rsidRPr="004227F5" w:rsidRDefault="004227F5" w:rsidP="004227F5">
            <w:pPr>
              <w:spacing w:after="0"/>
              <w:jc w:val="both"/>
              <w:rPr>
                <w:rFonts w:ascii="Times New Roman" w:hAnsi="Times New Roman"/>
                <w:b/>
                <w:sz w:val="16"/>
              </w:rPr>
            </w:pPr>
          </w:p>
        </w:tc>
        <w:tc>
          <w:tcPr>
            <w:tcW w:w="410" w:type="pct"/>
          </w:tcPr>
          <w:p w:rsidR="004227F5" w:rsidRPr="004227F5" w:rsidRDefault="004227F5" w:rsidP="004227F5">
            <w:pPr>
              <w:spacing w:after="0"/>
              <w:jc w:val="center"/>
              <w:rPr>
                <w:rFonts w:ascii="Times New Roman" w:hAnsi="Times New Roman"/>
                <w:sz w:val="16"/>
              </w:rPr>
            </w:pPr>
          </w:p>
        </w:tc>
        <w:tc>
          <w:tcPr>
            <w:tcW w:w="592" w:type="pct"/>
          </w:tcPr>
          <w:p w:rsidR="004227F5" w:rsidRPr="004227F5" w:rsidRDefault="004227F5" w:rsidP="004227F5">
            <w:pPr>
              <w:spacing w:after="0"/>
              <w:jc w:val="center"/>
              <w:rPr>
                <w:rFonts w:ascii="Times New Roman" w:hAnsi="Times New Roman"/>
                <w:sz w:val="16"/>
              </w:rPr>
            </w:pPr>
          </w:p>
        </w:tc>
        <w:tc>
          <w:tcPr>
            <w:tcW w:w="501" w:type="pct"/>
          </w:tcPr>
          <w:p w:rsidR="004227F5" w:rsidRPr="004227F5" w:rsidRDefault="004227F5" w:rsidP="004227F5">
            <w:pPr>
              <w:spacing w:after="0"/>
              <w:jc w:val="center"/>
              <w:rPr>
                <w:rFonts w:ascii="Times New Roman" w:hAnsi="Times New Roman"/>
                <w:sz w:val="16"/>
              </w:rPr>
            </w:pPr>
          </w:p>
        </w:tc>
        <w:tc>
          <w:tcPr>
            <w:tcW w:w="520" w:type="pct"/>
          </w:tcPr>
          <w:p w:rsidR="004227F5" w:rsidRPr="004227F5" w:rsidRDefault="004227F5" w:rsidP="004227F5">
            <w:pPr>
              <w:spacing w:after="0"/>
              <w:jc w:val="center"/>
              <w:rPr>
                <w:rFonts w:ascii="Times New Roman" w:hAnsi="Times New Roman"/>
                <w:sz w:val="16"/>
              </w:rPr>
            </w:pPr>
          </w:p>
        </w:tc>
      </w:tr>
      <w:tr w:rsidR="004227F5" w:rsidRPr="004227F5" w:rsidTr="002C4AA4">
        <w:tc>
          <w:tcPr>
            <w:tcW w:w="536" w:type="pct"/>
          </w:tcPr>
          <w:p w:rsidR="004227F5" w:rsidRPr="004227F5" w:rsidRDefault="004227F5" w:rsidP="004227F5">
            <w:pPr>
              <w:spacing w:after="0"/>
              <w:jc w:val="center"/>
              <w:rPr>
                <w:rFonts w:ascii="Times New Roman" w:hAnsi="Times New Roman"/>
                <w:sz w:val="16"/>
              </w:rPr>
            </w:pPr>
          </w:p>
        </w:tc>
        <w:tc>
          <w:tcPr>
            <w:tcW w:w="455" w:type="pct"/>
          </w:tcPr>
          <w:p w:rsidR="004227F5" w:rsidRPr="004227F5" w:rsidRDefault="004227F5" w:rsidP="004227F5">
            <w:pPr>
              <w:spacing w:after="0"/>
              <w:rPr>
                <w:rFonts w:ascii="Times New Roman" w:hAnsi="Times New Roman"/>
                <w:sz w:val="16"/>
              </w:rPr>
            </w:pPr>
          </w:p>
        </w:tc>
        <w:tc>
          <w:tcPr>
            <w:tcW w:w="501" w:type="pct"/>
          </w:tcPr>
          <w:p w:rsidR="004227F5" w:rsidRPr="004227F5" w:rsidRDefault="004227F5" w:rsidP="004227F5">
            <w:pPr>
              <w:spacing w:after="0"/>
              <w:jc w:val="both"/>
              <w:rPr>
                <w:rFonts w:ascii="Times New Roman" w:hAnsi="Times New Roman"/>
                <w:sz w:val="16"/>
              </w:rPr>
            </w:pPr>
          </w:p>
        </w:tc>
        <w:tc>
          <w:tcPr>
            <w:tcW w:w="774" w:type="pct"/>
          </w:tcPr>
          <w:p w:rsidR="004227F5" w:rsidRPr="004227F5" w:rsidRDefault="004227F5" w:rsidP="004227F5">
            <w:pPr>
              <w:spacing w:after="0"/>
              <w:jc w:val="both"/>
              <w:rPr>
                <w:rFonts w:ascii="Times New Roman" w:hAnsi="Times New Roman"/>
                <w:sz w:val="16"/>
              </w:rPr>
            </w:pPr>
          </w:p>
        </w:tc>
        <w:tc>
          <w:tcPr>
            <w:tcW w:w="710" w:type="pct"/>
          </w:tcPr>
          <w:p w:rsidR="004227F5" w:rsidRPr="004227F5" w:rsidRDefault="004227F5" w:rsidP="004227F5">
            <w:pPr>
              <w:spacing w:after="0"/>
              <w:jc w:val="both"/>
              <w:rPr>
                <w:rFonts w:ascii="Times New Roman" w:hAnsi="Times New Roman"/>
                <w:sz w:val="16"/>
              </w:rPr>
            </w:pPr>
          </w:p>
        </w:tc>
        <w:tc>
          <w:tcPr>
            <w:tcW w:w="410" w:type="pct"/>
          </w:tcPr>
          <w:p w:rsidR="004227F5" w:rsidRPr="004227F5" w:rsidRDefault="004227F5" w:rsidP="004227F5">
            <w:pPr>
              <w:spacing w:after="0"/>
              <w:jc w:val="center"/>
              <w:rPr>
                <w:rFonts w:ascii="Times New Roman" w:hAnsi="Times New Roman"/>
                <w:sz w:val="16"/>
              </w:rPr>
            </w:pPr>
          </w:p>
        </w:tc>
        <w:tc>
          <w:tcPr>
            <w:tcW w:w="592" w:type="pct"/>
          </w:tcPr>
          <w:p w:rsidR="004227F5" w:rsidRPr="004227F5" w:rsidRDefault="004227F5" w:rsidP="004227F5">
            <w:pPr>
              <w:spacing w:after="0"/>
              <w:jc w:val="center"/>
              <w:rPr>
                <w:rFonts w:ascii="Times New Roman" w:hAnsi="Times New Roman"/>
                <w:sz w:val="16"/>
              </w:rPr>
            </w:pPr>
          </w:p>
        </w:tc>
        <w:tc>
          <w:tcPr>
            <w:tcW w:w="501" w:type="pct"/>
          </w:tcPr>
          <w:p w:rsidR="004227F5" w:rsidRPr="004227F5" w:rsidRDefault="004227F5" w:rsidP="004227F5">
            <w:pPr>
              <w:spacing w:after="0"/>
              <w:jc w:val="center"/>
              <w:rPr>
                <w:rFonts w:ascii="Times New Roman" w:hAnsi="Times New Roman"/>
                <w:sz w:val="16"/>
              </w:rPr>
            </w:pPr>
          </w:p>
        </w:tc>
        <w:tc>
          <w:tcPr>
            <w:tcW w:w="520" w:type="pct"/>
          </w:tcPr>
          <w:p w:rsidR="004227F5" w:rsidRPr="004227F5" w:rsidRDefault="004227F5" w:rsidP="004227F5">
            <w:pPr>
              <w:spacing w:after="0"/>
              <w:jc w:val="center"/>
              <w:rPr>
                <w:rFonts w:ascii="Times New Roman" w:hAnsi="Times New Roman"/>
                <w:sz w:val="16"/>
              </w:rPr>
            </w:pPr>
          </w:p>
        </w:tc>
      </w:tr>
      <w:tr w:rsidR="004227F5" w:rsidRPr="004227F5" w:rsidTr="002C4AA4">
        <w:tc>
          <w:tcPr>
            <w:tcW w:w="536" w:type="pct"/>
          </w:tcPr>
          <w:p w:rsidR="004227F5" w:rsidRPr="004227F5" w:rsidRDefault="004227F5" w:rsidP="004227F5">
            <w:pPr>
              <w:spacing w:after="0"/>
              <w:jc w:val="center"/>
              <w:rPr>
                <w:rFonts w:ascii="Times New Roman" w:hAnsi="Times New Roman"/>
                <w:sz w:val="16"/>
              </w:rPr>
            </w:pPr>
          </w:p>
        </w:tc>
        <w:tc>
          <w:tcPr>
            <w:tcW w:w="455" w:type="pct"/>
          </w:tcPr>
          <w:p w:rsidR="004227F5" w:rsidRPr="004227F5" w:rsidRDefault="004227F5" w:rsidP="004227F5">
            <w:pPr>
              <w:widowControl w:val="0"/>
              <w:suppressAutoHyphens/>
              <w:autoSpaceDE w:val="0"/>
              <w:spacing w:after="0" w:line="240" w:lineRule="auto"/>
              <w:jc w:val="both"/>
              <w:outlineLvl w:val="0"/>
              <w:rPr>
                <w:rFonts w:ascii="Arial" w:eastAsia="Times New Roman" w:hAnsi="Arial" w:cs="Arial"/>
                <w:sz w:val="12"/>
                <w:szCs w:val="20"/>
                <w:lang w:eastAsia="ar-SA"/>
              </w:rPr>
            </w:pPr>
          </w:p>
        </w:tc>
        <w:tc>
          <w:tcPr>
            <w:tcW w:w="501" w:type="pct"/>
          </w:tcPr>
          <w:p w:rsidR="004227F5" w:rsidRPr="004227F5" w:rsidRDefault="004227F5" w:rsidP="004227F5">
            <w:pPr>
              <w:spacing w:after="0"/>
              <w:jc w:val="both"/>
              <w:rPr>
                <w:rFonts w:ascii="Times New Roman" w:hAnsi="Times New Roman"/>
                <w:sz w:val="16"/>
              </w:rPr>
            </w:pPr>
          </w:p>
        </w:tc>
        <w:tc>
          <w:tcPr>
            <w:tcW w:w="774" w:type="pct"/>
          </w:tcPr>
          <w:p w:rsidR="004227F5" w:rsidRPr="004227F5" w:rsidRDefault="004227F5" w:rsidP="004227F5">
            <w:pPr>
              <w:spacing w:after="0"/>
              <w:jc w:val="both"/>
              <w:rPr>
                <w:rFonts w:ascii="Times New Roman" w:hAnsi="Times New Roman"/>
                <w:sz w:val="16"/>
              </w:rPr>
            </w:pPr>
          </w:p>
        </w:tc>
        <w:tc>
          <w:tcPr>
            <w:tcW w:w="710" w:type="pct"/>
          </w:tcPr>
          <w:p w:rsidR="004227F5" w:rsidRPr="004227F5" w:rsidRDefault="004227F5" w:rsidP="004227F5">
            <w:pPr>
              <w:spacing w:after="0"/>
              <w:jc w:val="both"/>
              <w:rPr>
                <w:rFonts w:ascii="Times New Roman" w:hAnsi="Times New Roman"/>
                <w:sz w:val="16"/>
              </w:rPr>
            </w:pPr>
          </w:p>
        </w:tc>
        <w:tc>
          <w:tcPr>
            <w:tcW w:w="410" w:type="pct"/>
          </w:tcPr>
          <w:p w:rsidR="004227F5" w:rsidRPr="004227F5" w:rsidRDefault="004227F5" w:rsidP="004227F5">
            <w:pPr>
              <w:spacing w:after="0"/>
              <w:jc w:val="center"/>
              <w:rPr>
                <w:rFonts w:ascii="Times New Roman" w:hAnsi="Times New Roman"/>
                <w:sz w:val="16"/>
              </w:rPr>
            </w:pPr>
          </w:p>
        </w:tc>
        <w:tc>
          <w:tcPr>
            <w:tcW w:w="592" w:type="pct"/>
          </w:tcPr>
          <w:p w:rsidR="004227F5" w:rsidRPr="004227F5" w:rsidRDefault="004227F5" w:rsidP="004227F5">
            <w:pPr>
              <w:spacing w:after="0"/>
              <w:jc w:val="center"/>
              <w:rPr>
                <w:rFonts w:ascii="Times New Roman" w:hAnsi="Times New Roman"/>
                <w:sz w:val="16"/>
              </w:rPr>
            </w:pPr>
          </w:p>
        </w:tc>
        <w:tc>
          <w:tcPr>
            <w:tcW w:w="501" w:type="pct"/>
          </w:tcPr>
          <w:p w:rsidR="004227F5" w:rsidRPr="004227F5" w:rsidRDefault="004227F5" w:rsidP="004227F5">
            <w:pPr>
              <w:spacing w:after="0"/>
              <w:jc w:val="center"/>
              <w:rPr>
                <w:rFonts w:ascii="Times New Roman" w:hAnsi="Times New Roman"/>
                <w:sz w:val="16"/>
              </w:rPr>
            </w:pPr>
          </w:p>
        </w:tc>
        <w:tc>
          <w:tcPr>
            <w:tcW w:w="520" w:type="pct"/>
          </w:tcPr>
          <w:p w:rsidR="004227F5" w:rsidRPr="004227F5" w:rsidRDefault="004227F5" w:rsidP="004227F5">
            <w:pPr>
              <w:spacing w:after="0"/>
              <w:jc w:val="center"/>
              <w:rPr>
                <w:rFonts w:ascii="Times New Roman" w:hAnsi="Times New Roman"/>
                <w:sz w:val="16"/>
              </w:rPr>
            </w:pPr>
          </w:p>
        </w:tc>
      </w:tr>
    </w:tbl>
    <w:p w:rsidR="004227F5" w:rsidRPr="004227F5" w:rsidRDefault="004227F5" w:rsidP="004227F5">
      <w:pPr>
        <w:spacing w:after="0"/>
        <w:rPr>
          <w:rFonts w:ascii="Times New Roman" w:hAnsi="Times New Roman"/>
          <w:b/>
          <w:sz w:val="18"/>
          <w:szCs w:val="28"/>
        </w:rPr>
      </w:pPr>
      <w:r w:rsidRPr="004227F5">
        <w:rPr>
          <w:rFonts w:ascii="Times New Roman" w:hAnsi="Times New Roman"/>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100"/>
        <w:gridCol w:w="2389"/>
        <w:gridCol w:w="2275"/>
        <w:gridCol w:w="2140"/>
        <w:gridCol w:w="1701"/>
        <w:gridCol w:w="1984"/>
        <w:gridCol w:w="1134"/>
        <w:gridCol w:w="1135"/>
      </w:tblGrid>
      <w:tr w:rsidR="004227F5" w:rsidRPr="004227F5" w:rsidTr="002C4AA4">
        <w:tc>
          <w:tcPr>
            <w:tcW w:w="560" w:type="dxa"/>
            <w:vMerge w:val="restart"/>
          </w:tcPr>
          <w:p w:rsidR="004227F5" w:rsidRPr="004227F5" w:rsidRDefault="004227F5" w:rsidP="004227F5">
            <w:pPr>
              <w:spacing w:after="0"/>
              <w:rPr>
                <w:rFonts w:ascii="Times New Roman" w:hAnsi="Times New Roman"/>
                <w:b/>
                <w:sz w:val="14"/>
              </w:rPr>
            </w:pPr>
            <w:r w:rsidRPr="004227F5">
              <w:rPr>
                <w:rFonts w:ascii="Times New Roman" w:hAnsi="Times New Roman"/>
                <w:b/>
                <w:sz w:val="14"/>
              </w:rPr>
              <w:t xml:space="preserve">№ </w:t>
            </w:r>
          </w:p>
        </w:tc>
        <w:tc>
          <w:tcPr>
            <w:tcW w:w="2100"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Документ/документы, являющиеся результатом «услуги»</w:t>
            </w:r>
          </w:p>
        </w:tc>
        <w:tc>
          <w:tcPr>
            <w:tcW w:w="2389"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Требования к документу/документам, являющимся результатом «услуги»</w:t>
            </w:r>
          </w:p>
        </w:tc>
        <w:tc>
          <w:tcPr>
            <w:tcW w:w="2275" w:type="dxa"/>
            <w:vMerge w:val="restart"/>
          </w:tcPr>
          <w:p w:rsidR="004227F5" w:rsidRPr="004227F5" w:rsidRDefault="004227F5" w:rsidP="004227F5">
            <w:pPr>
              <w:spacing w:after="0"/>
              <w:jc w:val="center"/>
              <w:rPr>
                <w:rFonts w:ascii="Times New Roman" w:hAnsi="Times New Roman"/>
                <w:b/>
                <w:sz w:val="14"/>
              </w:rPr>
            </w:pPr>
            <w:proofErr w:type="gramStart"/>
            <w:r w:rsidRPr="004227F5">
              <w:rPr>
                <w:rFonts w:ascii="Times New Roman" w:hAnsi="Times New Roman"/>
                <w:b/>
                <w:sz w:val="14"/>
              </w:rPr>
              <w:t>Характеристика результата (положительный/</w:t>
            </w:r>
            <w:proofErr w:type="gramEnd"/>
          </w:p>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отрицательный)</w:t>
            </w:r>
          </w:p>
        </w:tc>
        <w:tc>
          <w:tcPr>
            <w:tcW w:w="2140"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Форма документа/документов, являющихся результатом «услуги»</w:t>
            </w:r>
          </w:p>
        </w:tc>
        <w:tc>
          <w:tcPr>
            <w:tcW w:w="1701"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Образец документа/</w:t>
            </w:r>
          </w:p>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документов, являющихся результатом «услуги»</w:t>
            </w:r>
          </w:p>
        </w:tc>
        <w:tc>
          <w:tcPr>
            <w:tcW w:w="1984"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Способ получения результата</w:t>
            </w:r>
          </w:p>
        </w:tc>
        <w:tc>
          <w:tcPr>
            <w:tcW w:w="2269" w:type="dxa"/>
            <w:gridSpan w:val="2"/>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Срок хранения невостребованных заявителем результатов</w:t>
            </w:r>
          </w:p>
        </w:tc>
      </w:tr>
      <w:tr w:rsidR="004227F5" w:rsidRPr="004227F5" w:rsidTr="002C4AA4">
        <w:tc>
          <w:tcPr>
            <w:tcW w:w="560" w:type="dxa"/>
            <w:vMerge/>
          </w:tcPr>
          <w:p w:rsidR="004227F5" w:rsidRPr="004227F5" w:rsidRDefault="004227F5" w:rsidP="004227F5">
            <w:pPr>
              <w:spacing w:after="0"/>
              <w:rPr>
                <w:rFonts w:ascii="Times New Roman" w:hAnsi="Times New Roman"/>
                <w:b/>
                <w:sz w:val="14"/>
              </w:rPr>
            </w:pPr>
          </w:p>
        </w:tc>
        <w:tc>
          <w:tcPr>
            <w:tcW w:w="2100" w:type="dxa"/>
            <w:vMerge/>
          </w:tcPr>
          <w:p w:rsidR="004227F5" w:rsidRPr="004227F5" w:rsidRDefault="004227F5" w:rsidP="004227F5">
            <w:pPr>
              <w:spacing w:after="0"/>
              <w:jc w:val="center"/>
              <w:rPr>
                <w:rFonts w:ascii="Times New Roman" w:hAnsi="Times New Roman"/>
                <w:b/>
                <w:sz w:val="14"/>
              </w:rPr>
            </w:pPr>
          </w:p>
        </w:tc>
        <w:tc>
          <w:tcPr>
            <w:tcW w:w="2389" w:type="dxa"/>
            <w:vMerge/>
          </w:tcPr>
          <w:p w:rsidR="004227F5" w:rsidRPr="004227F5" w:rsidRDefault="004227F5" w:rsidP="004227F5">
            <w:pPr>
              <w:spacing w:after="0"/>
              <w:jc w:val="center"/>
              <w:rPr>
                <w:rFonts w:ascii="Times New Roman" w:hAnsi="Times New Roman"/>
                <w:b/>
                <w:sz w:val="14"/>
              </w:rPr>
            </w:pPr>
          </w:p>
        </w:tc>
        <w:tc>
          <w:tcPr>
            <w:tcW w:w="2275" w:type="dxa"/>
            <w:vMerge/>
          </w:tcPr>
          <w:p w:rsidR="004227F5" w:rsidRPr="004227F5" w:rsidRDefault="004227F5" w:rsidP="004227F5">
            <w:pPr>
              <w:spacing w:after="0"/>
              <w:jc w:val="center"/>
              <w:rPr>
                <w:rFonts w:ascii="Times New Roman" w:hAnsi="Times New Roman"/>
                <w:b/>
                <w:sz w:val="14"/>
              </w:rPr>
            </w:pPr>
          </w:p>
        </w:tc>
        <w:tc>
          <w:tcPr>
            <w:tcW w:w="2140" w:type="dxa"/>
            <w:vMerge/>
          </w:tcPr>
          <w:p w:rsidR="004227F5" w:rsidRPr="004227F5" w:rsidRDefault="004227F5" w:rsidP="004227F5">
            <w:pPr>
              <w:spacing w:after="0"/>
              <w:jc w:val="center"/>
              <w:rPr>
                <w:rFonts w:ascii="Times New Roman" w:hAnsi="Times New Roman"/>
                <w:b/>
                <w:sz w:val="14"/>
              </w:rPr>
            </w:pPr>
          </w:p>
        </w:tc>
        <w:tc>
          <w:tcPr>
            <w:tcW w:w="1701" w:type="dxa"/>
            <w:vMerge/>
          </w:tcPr>
          <w:p w:rsidR="004227F5" w:rsidRPr="004227F5" w:rsidRDefault="004227F5" w:rsidP="004227F5">
            <w:pPr>
              <w:spacing w:after="0"/>
              <w:jc w:val="center"/>
              <w:rPr>
                <w:rFonts w:ascii="Times New Roman" w:hAnsi="Times New Roman"/>
                <w:b/>
                <w:sz w:val="14"/>
              </w:rPr>
            </w:pPr>
          </w:p>
        </w:tc>
        <w:tc>
          <w:tcPr>
            <w:tcW w:w="1984" w:type="dxa"/>
            <w:vMerge/>
          </w:tcPr>
          <w:p w:rsidR="004227F5" w:rsidRPr="004227F5" w:rsidRDefault="004227F5" w:rsidP="004227F5">
            <w:pPr>
              <w:spacing w:after="0"/>
              <w:jc w:val="center"/>
              <w:rPr>
                <w:rFonts w:ascii="Times New Roman" w:hAnsi="Times New Roman"/>
                <w:b/>
                <w:sz w:val="14"/>
              </w:rPr>
            </w:pPr>
          </w:p>
        </w:tc>
        <w:tc>
          <w:tcPr>
            <w:tcW w:w="1134" w:type="dxa"/>
            <w:tcBorders>
              <w:right w:val="single" w:sz="4" w:space="0" w:color="auto"/>
            </w:tcBorders>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в органе</w:t>
            </w:r>
          </w:p>
        </w:tc>
        <w:tc>
          <w:tcPr>
            <w:tcW w:w="1135" w:type="dxa"/>
            <w:tcBorders>
              <w:left w:val="single" w:sz="4" w:space="0" w:color="auto"/>
            </w:tcBorders>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в МФЦ</w:t>
            </w:r>
          </w:p>
        </w:tc>
      </w:tr>
      <w:tr w:rsidR="004227F5" w:rsidRPr="004227F5" w:rsidTr="002C4AA4">
        <w:tc>
          <w:tcPr>
            <w:tcW w:w="560"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1</w:t>
            </w:r>
          </w:p>
        </w:tc>
        <w:tc>
          <w:tcPr>
            <w:tcW w:w="2100"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2</w:t>
            </w:r>
          </w:p>
        </w:tc>
        <w:tc>
          <w:tcPr>
            <w:tcW w:w="2389"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3</w:t>
            </w:r>
          </w:p>
        </w:tc>
        <w:tc>
          <w:tcPr>
            <w:tcW w:w="2275"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4</w:t>
            </w:r>
          </w:p>
        </w:tc>
        <w:tc>
          <w:tcPr>
            <w:tcW w:w="2140"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5</w:t>
            </w:r>
          </w:p>
        </w:tc>
        <w:tc>
          <w:tcPr>
            <w:tcW w:w="1701"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6</w:t>
            </w:r>
          </w:p>
        </w:tc>
        <w:tc>
          <w:tcPr>
            <w:tcW w:w="1984"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7</w:t>
            </w:r>
          </w:p>
        </w:tc>
        <w:tc>
          <w:tcPr>
            <w:tcW w:w="1134" w:type="dxa"/>
            <w:tcBorders>
              <w:right w:val="single" w:sz="4" w:space="0" w:color="auto"/>
            </w:tcBorders>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8</w:t>
            </w:r>
          </w:p>
        </w:tc>
        <w:tc>
          <w:tcPr>
            <w:tcW w:w="1135" w:type="dxa"/>
            <w:tcBorders>
              <w:left w:val="single" w:sz="4" w:space="0" w:color="auto"/>
            </w:tcBorders>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9</w:t>
            </w:r>
          </w:p>
        </w:tc>
      </w:tr>
      <w:tr w:rsidR="004227F5" w:rsidRPr="004227F5" w:rsidTr="002C4AA4">
        <w:tc>
          <w:tcPr>
            <w:tcW w:w="560"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1</w:t>
            </w:r>
          </w:p>
        </w:tc>
        <w:tc>
          <w:tcPr>
            <w:tcW w:w="2100" w:type="dxa"/>
          </w:tcPr>
          <w:p w:rsidR="004227F5" w:rsidRPr="004227F5" w:rsidRDefault="004227F5" w:rsidP="004227F5">
            <w:pPr>
              <w:spacing w:after="0"/>
              <w:rPr>
                <w:rFonts w:ascii="Times New Roman" w:hAnsi="Times New Roman"/>
                <w:sz w:val="14"/>
              </w:rPr>
            </w:pPr>
            <w:proofErr w:type="spellStart"/>
            <w:r w:rsidRPr="004227F5">
              <w:rPr>
                <w:rFonts w:ascii="Times New Roman" w:hAnsi="Times New Roman"/>
                <w:sz w:val="14"/>
                <w:szCs w:val="28"/>
              </w:rPr>
              <w:t>Постановленияадминистрации</w:t>
            </w:r>
            <w:proofErr w:type="spellEnd"/>
            <w:r w:rsidRPr="004227F5">
              <w:rPr>
                <w:rFonts w:ascii="Times New Roman" w:hAnsi="Times New Roman"/>
                <w:sz w:val="14"/>
                <w:szCs w:val="28"/>
              </w:rPr>
              <w:t xml:space="preserve">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c>
          <w:tcPr>
            <w:tcW w:w="2275"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положительный</w:t>
            </w:r>
          </w:p>
        </w:tc>
        <w:tc>
          <w:tcPr>
            <w:tcW w:w="2140"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c>
          <w:tcPr>
            <w:tcW w:w="1701"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c>
          <w:tcPr>
            <w:tcW w:w="1984" w:type="dxa"/>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постоянно</w:t>
            </w:r>
          </w:p>
        </w:tc>
        <w:tc>
          <w:tcPr>
            <w:tcW w:w="1135" w:type="dxa"/>
            <w:tcBorders>
              <w:left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постоянно</w:t>
            </w:r>
          </w:p>
        </w:tc>
      </w:tr>
      <w:tr w:rsidR="004227F5" w:rsidRPr="004227F5" w:rsidTr="002C4AA4">
        <w:tc>
          <w:tcPr>
            <w:tcW w:w="560"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2</w:t>
            </w:r>
          </w:p>
        </w:tc>
        <w:tc>
          <w:tcPr>
            <w:tcW w:w="2100"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уведомления об отказе в предоставлении муниципальной услуги</w:t>
            </w:r>
          </w:p>
        </w:tc>
        <w:tc>
          <w:tcPr>
            <w:tcW w:w="2389"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c>
          <w:tcPr>
            <w:tcW w:w="2275"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отрицательный</w:t>
            </w:r>
          </w:p>
        </w:tc>
        <w:tc>
          <w:tcPr>
            <w:tcW w:w="2140"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c>
          <w:tcPr>
            <w:tcW w:w="1701"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c>
          <w:tcPr>
            <w:tcW w:w="1984" w:type="dxa"/>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5 лет</w:t>
            </w:r>
          </w:p>
        </w:tc>
        <w:tc>
          <w:tcPr>
            <w:tcW w:w="1135" w:type="dxa"/>
            <w:tcBorders>
              <w:left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5 лет</w:t>
            </w:r>
          </w:p>
        </w:tc>
      </w:tr>
    </w:tbl>
    <w:p w:rsidR="004227F5" w:rsidRPr="004227F5" w:rsidRDefault="004227F5" w:rsidP="004227F5">
      <w:pPr>
        <w:spacing w:after="0"/>
        <w:rPr>
          <w:rFonts w:ascii="Times New Roman" w:hAnsi="Times New Roman"/>
          <w:b/>
          <w:sz w:val="18"/>
          <w:szCs w:val="28"/>
        </w:rPr>
      </w:pPr>
      <w:r w:rsidRPr="004227F5">
        <w:rPr>
          <w:rFonts w:ascii="Times New Roman" w:hAnsi="Times New Roman"/>
          <w:b/>
          <w:sz w:val="18"/>
          <w:szCs w:val="28"/>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
        <w:gridCol w:w="2809"/>
        <w:gridCol w:w="3402"/>
        <w:gridCol w:w="2275"/>
        <w:gridCol w:w="2423"/>
        <w:gridCol w:w="1985"/>
        <w:gridCol w:w="1984"/>
      </w:tblGrid>
      <w:tr w:rsidR="004227F5" w:rsidRPr="004227F5" w:rsidTr="002C4AA4">
        <w:trPr>
          <w:trHeight w:val="517"/>
        </w:trPr>
        <w:tc>
          <w:tcPr>
            <w:tcW w:w="560" w:type="dxa"/>
            <w:gridSpan w:val="2"/>
            <w:vMerge w:val="restart"/>
          </w:tcPr>
          <w:p w:rsidR="004227F5" w:rsidRPr="004227F5" w:rsidRDefault="004227F5" w:rsidP="004227F5">
            <w:pPr>
              <w:spacing w:after="0"/>
              <w:rPr>
                <w:rFonts w:ascii="Times New Roman" w:hAnsi="Times New Roman"/>
                <w:b/>
                <w:sz w:val="14"/>
              </w:rPr>
            </w:pPr>
            <w:r w:rsidRPr="004227F5">
              <w:rPr>
                <w:rFonts w:ascii="Times New Roman" w:hAnsi="Times New Roman"/>
                <w:b/>
                <w:sz w:val="14"/>
              </w:rPr>
              <w:t>№</w:t>
            </w:r>
          </w:p>
          <w:p w:rsidR="004227F5" w:rsidRPr="004227F5" w:rsidRDefault="004227F5" w:rsidP="004227F5">
            <w:pPr>
              <w:spacing w:after="0"/>
              <w:rPr>
                <w:rFonts w:ascii="Times New Roman" w:hAnsi="Times New Roman"/>
                <w:b/>
                <w:sz w:val="14"/>
              </w:rPr>
            </w:pPr>
            <w:proofErr w:type="gramStart"/>
            <w:r w:rsidRPr="004227F5">
              <w:rPr>
                <w:rFonts w:ascii="Times New Roman" w:hAnsi="Times New Roman"/>
                <w:b/>
                <w:sz w:val="14"/>
              </w:rPr>
              <w:t>п</w:t>
            </w:r>
            <w:proofErr w:type="gramEnd"/>
            <w:r w:rsidRPr="004227F5">
              <w:rPr>
                <w:rFonts w:ascii="Times New Roman" w:hAnsi="Times New Roman"/>
                <w:b/>
                <w:sz w:val="14"/>
              </w:rPr>
              <w:t xml:space="preserve">/п </w:t>
            </w:r>
          </w:p>
        </w:tc>
        <w:tc>
          <w:tcPr>
            <w:tcW w:w="2809"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Наименование процедуры процесса</w:t>
            </w:r>
          </w:p>
        </w:tc>
        <w:tc>
          <w:tcPr>
            <w:tcW w:w="3402"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Особенности исполнения процедуры процесса</w:t>
            </w:r>
          </w:p>
        </w:tc>
        <w:tc>
          <w:tcPr>
            <w:tcW w:w="2275"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Срок исполнения процедуры (процесса)</w:t>
            </w:r>
          </w:p>
        </w:tc>
        <w:tc>
          <w:tcPr>
            <w:tcW w:w="2423"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Исполнитель процедуры процесса</w:t>
            </w:r>
          </w:p>
        </w:tc>
        <w:tc>
          <w:tcPr>
            <w:tcW w:w="1985"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Ресурсы, необходимые для выполнения процедуры процесса</w:t>
            </w:r>
          </w:p>
        </w:tc>
        <w:tc>
          <w:tcPr>
            <w:tcW w:w="1984"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Формы документов, необходимые для выполнения процедуры процесса</w:t>
            </w:r>
          </w:p>
        </w:tc>
      </w:tr>
      <w:tr w:rsidR="004227F5" w:rsidRPr="004227F5" w:rsidTr="002C4AA4">
        <w:trPr>
          <w:trHeight w:val="517"/>
        </w:trPr>
        <w:tc>
          <w:tcPr>
            <w:tcW w:w="560" w:type="dxa"/>
            <w:gridSpan w:val="2"/>
            <w:vMerge/>
          </w:tcPr>
          <w:p w:rsidR="004227F5" w:rsidRPr="004227F5" w:rsidRDefault="004227F5" w:rsidP="004227F5">
            <w:pPr>
              <w:spacing w:after="0"/>
              <w:rPr>
                <w:rFonts w:ascii="Times New Roman" w:hAnsi="Times New Roman"/>
                <w:b/>
                <w:sz w:val="14"/>
              </w:rPr>
            </w:pPr>
          </w:p>
        </w:tc>
        <w:tc>
          <w:tcPr>
            <w:tcW w:w="2809" w:type="dxa"/>
            <w:vMerge/>
          </w:tcPr>
          <w:p w:rsidR="004227F5" w:rsidRPr="004227F5" w:rsidRDefault="004227F5" w:rsidP="004227F5">
            <w:pPr>
              <w:spacing w:after="0"/>
              <w:jc w:val="center"/>
              <w:rPr>
                <w:rFonts w:ascii="Times New Roman" w:hAnsi="Times New Roman"/>
                <w:b/>
                <w:sz w:val="14"/>
              </w:rPr>
            </w:pPr>
          </w:p>
        </w:tc>
        <w:tc>
          <w:tcPr>
            <w:tcW w:w="3402" w:type="dxa"/>
            <w:vMerge/>
          </w:tcPr>
          <w:p w:rsidR="004227F5" w:rsidRPr="004227F5" w:rsidRDefault="004227F5" w:rsidP="004227F5">
            <w:pPr>
              <w:spacing w:after="0"/>
              <w:jc w:val="center"/>
              <w:rPr>
                <w:rFonts w:ascii="Times New Roman" w:hAnsi="Times New Roman"/>
                <w:b/>
                <w:sz w:val="14"/>
              </w:rPr>
            </w:pPr>
          </w:p>
        </w:tc>
        <w:tc>
          <w:tcPr>
            <w:tcW w:w="2275" w:type="dxa"/>
            <w:vMerge/>
          </w:tcPr>
          <w:p w:rsidR="004227F5" w:rsidRPr="004227F5" w:rsidRDefault="004227F5" w:rsidP="004227F5">
            <w:pPr>
              <w:spacing w:after="0"/>
              <w:jc w:val="center"/>
              <w:rPr>
                <w:rFonts w:ascii="Times New Roman" w:hAnsi="Times New Roman"/>
                <w:b/>
                <w:sz w:val="14"/>
              </w:rPr>
            </w:pPr>
          </w:p>
        </w:tc>
        <w:tc>
          <w:tcPr>
            <w:tcW w:w="2423" w:type="dxa"/>
            <w:vMerge/>
          </w:tcPr>
          <w:p w:rsidR="004227F5" w:rsidRPr="004227F5" w:rsidRDefault="004227F5" w:rsidP="004227F5">
            <w:pPr>
              <w:spacing w:after="0"/>
              <w:jc w:val="center"/>
              <w:rPr>
                <w:rFonts w:ascii="Times New Roman" w:hAnsi="Times New Roman"/>
                <w:b/>
                <w:sz w:val="14"/>
              </w:rPr>
            </w:pPr>
          </w:p>
        </w:tc>
        <w:tc>
          <w:tcPr>
            <w:tcW w:w="1985" w:type="dxa"/>
            <w:vMerge/>
          </w:tcPr>
          <w:p w:rsidR="004227F5" w:rsidRPr="004227F5" w:rsidRDefault="004227F5" w:rsidP="004227F5">
            <w:pPr>
              <w:spacing w:after="0"/>
              <w:jc w:val="center"/>
              <w:rPr>
                <w:rFonts w:ascii="Times New Roman" w:hAnsi="Times New Roman"/>
                <w:b/>
                <w:sz w:val="14"/>
              </w:rPr>
            </w:pPr>
          </w:p>
        </w:tc>
        <w:tc>
          <w:tcPr>
            <w:tcW w:w="1984" w:type="dxa"/>
            <w:vMerge/>
          </w:tcPr>
          <w:p w:rsidR="004227F5" w:rsidRPr="004227F5" w:rsidRDefault="004227F5" w:rsidP="004227F5">
            <w:pPr>
              <w:spacing w:after="0"/>
              <w:jc w:val="center"/>
              <w:rPr>
                <w:rFonts w:ascii="Times New Roman" w:hAnsi="Times New Roman"/>
                <w:b/>
                <w:sz w:val="14"/>
              </w:rPr>
            </w:pPr>
          </w:p>
        </w:tc>
      </w:tr>
      <w:tr w:rsidR="004227F5" w:rsidRPr="004227F5" w:rsidTr="002C4AA4">
        <w:tc>
          <w:tcPr>
            <w:tcW w:w="560" w:type="dxa"/>
            <w:gridSpan w:val="2"/>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1</w:t>
            </w:r>
          </w:p>
        </w:tc>
        <w:tc>
          <w:tcPr>
            <w:tcW w:w="2809"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2</w:t>
            </w:r>
          </w:p>
        </w:tc>
        <w:tc>
          <w:tcPr>
            <w:tcW w:w="3402"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3</w:t>
            </w:r>
          </w:p>
        </w:tc>
        <w:tc>
          <w:tcPr>
            <w:tcW w:w="2275"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4</w:t>
            </w:r>
          </w:p>
        </w:tc>
        <w:tc>
          <w:tcPr>
            <w:tcW w:w="2423"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5</w:t>
            </w:r>
          </w:p>
        </w:tc>
        <w:tc>
          <w:tcPr>
            <w:tcW w:w="1985"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6</w:t>
            </w:r>
          </w:p>
        </w:tc>
        <w:tc>
          <w:tcPr>
            <w:tcW w:w="1984"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7</w:t>
            </w:r>
          </w:p>
        </w:tc>
      </w:tr>
      <w:tr w:rsidR="004227F5" w:rsidRPr="004227F5" w:rsidTr="002C4AA4">
        <w:tc>
          <w:tcPr>
            <w:tcW w:w="15438" w:type="dxa"/>
            <w:gridSpan w:val="8"/>
          </w:tcPr>
          <w:p w:rsidR="004227F5" w:rsidRPr="004227F5" w:rsidRDefault="004227F5" w:rsidP="004227F5">
            <w:pPr>
              <w:numPr>
                <w:ilvl w:val="0"/>
                <w:numId w:val="6"/>
              </w:numPr>
              <w:spacing w:after="0" w:line="240" w:lineRule="auto"/>
              <w:ind w:left="426" w:hanging="426"/>
              <w:rPr>
                <w:rFonts w:ascii="Times New Roman" w:hAnsi="Times New Roman"/>
                <w:b/>
                <w:sz w:val="14"/>
              </w:rPr>
            </w:pPr>
            <w:r w:rsidRPr="004227F5">
              <w:rPr>
                <w:rFonts w:ascii="Times New Roman" w:hAnsi="Times New Roman"/>
                <w:b/>
                <w:sz w:val="14"/>
              </w:rPr>
              <w:t>Прием и регистрация заявления и прилагаемых к нему документов</w:t>
            </w:r>
          </w:p>
        </w:tc>
      </w:tr>
      <w:tr w:rsidR="004227F5" w:rsidRPr="004227F5" w:rsidTr="002C4AA4">
        <w:trPr>
          <w:trHeight w:val="422"/>
        </w:trPr>
        <w:tc>
          <w:tcPr>
            <w:tcW w:w="534" w:type="dxa"/>
            <w:tcBorders>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1.1</w:t>
            </w:r>
          </w:p>
        </w:tc>
        <w:tc>
          <w:tcPr>
            <w:tcW w:w="2835" w:type="dxa"/>
            <w:gridSpan w:val="2"/>
            <w:tcBorders>
              <w:bottom w:val="single" w:sz="4" w:space="0" w:color="auto"/>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Личное обращение заявителя или его уполномоченного представителя; </w:t>
            </w:r>
          </w:p>
        </w:tc>
        <w:tc>
          <w:tcPr>
            <w:tcW w:w="3402" w:type="dxa"/>
            <w:vMerge w:val="restart"/>
          </w:tcPr>
          <w:p w:rsidR="004227F5" w:rsidRPr="004227F5" w:rsidRDefault="004227F5" w:rsidP="004227F5">
            <w:pPr>
              <w:widowControl w:val="0"/>
              <w:suppressAutoHyphens/>
              <w:autoSpaceDE w:val="0"/>
              <w:spacing w:after="0" w:line="240" w:lineRule="auto"/>
              <w:ind w:firstLine="540"/>
              <w:jc w:val="both"/>
              <w:rPr>
                <w:rFonts w:ascii="Times New Roman" w:eastAsia="Times New Roman" w:hAnsi="Times New Roman"/>
                <w:sz w:val="14"/>
                <w:szCs w:val="24"/>
                <w:lang w:eastAsia="ar-SA"/>
              </w:rPr>
            </w:pPr>
            <w:r w:rsidRPr="004227F5">
              <w:rPr>
                <w:rFonts w:ascii="Times New Roman" w:eastAsia="Times New Roman" w:hAnsi="Times New Roman"/>
                <w:sz w:val="14"/>
                <w:szCs w:val="24"/>
                <w:lang w:eastAsia="ar-SA"/>
              </w:rPr>
              <w:t>К заявлению прилагаются следующие документы:</w:t>
            </w:r>
          </w:p>
          <w:p w:rsidR="004227F5" w:rsidRPr="004227F5" w:rsidRDefault="004227F5" w:rsidP="004227F5">
            <w:pPr>
              <w:widowControl w:val="0"/>
              <w:suppressAutoHyphens/>
              <w:autoSpaceDE w:val="0"/>
              <w:spacing w:after="0" w:line="240" w:lineRule="auto"/>
              <w:ind w:firstLine="540"/>
              <w:jc w:val="both"/>
              <w:rPr>
                <w:rFonts w:ascii="Times New Roman" w:eastAsia="Times New Roman" w:hAnsi="Times New Roman"/>
                <w:sz w:val="14"/>
                <w:szCs w:val="24"/>
                <w:lang w:eastAsia="ar-SA"/>
              </w:rPr>
            </w:pPr>
            <w:r w:rsidRPr="004227F5">
              <w:rPr>
                <w:rFonts w:ascii="Times New Roman" w:eastAsia="Times New Roman" w:hAnsi="Times New Roman"/>
                <w:sz w:val="14"/>
                <w:szCs w:val="24"/>
                <w:lang w:eastAsia="ar-SA"/>
              </w:rPr>
              <w:t>- документ, удостоверяющий личность заявителя;</w:t>
            </w:r>
          </w:p>
          <w:p w:rsidR="004227F5" w:rsidRPr="004227F5" w:rsidRDefault="004227F5" w:rsidP="004227F5">
            <w:pPr>
              <w:widowControl w:val="0"/>
              <w:suppressAutoHyphens/>
              <w:autoSpaceDE w:val="0"/>
              <w:spacing w:after="0" w:line="240" w:lineRule="auto"/>
              <w:ind w:firstLine="540"/>
              <w:jc w:val="both"/>
              <w:rPr>
                <w:rFonts w:ascii="Arial" w:eastAsia="Times New Roman" w:hAnsi="Arial" w:cs="Arial"/>
                <w:sz w:val="14"/>
                <w:szCs w:val="20"/>
                <w:lang w:eastAsia="ar-SA"/>
              </w:rPr>
            </w:pPr>
            <w:proofErr w:type="gramStart"/>
            <w:r w:rsidRPr="004227F5">
              <w:rPr>
                <w:rFonts w:ascii="Times New Roman" w:eastAsia="Times New Roman" w:hAnsi="Times New Roman"/>
                <w:sz w:val="14"/>
                <w:szCs w:val="24"/>
                <w:lang w:eastAsia="ar-SA"/>
              </w:rPr>
              <w:t>-документ (документы), подтверждающий (подтверждающие) соответствующую льготную категорию.</w:t>
            </w:r>
            <w:proofErr w:type="gramEnd"/>
          </w:p>
        </w:tc>
        <w:tc>
          <w:tcPr>
            <w:tcW w:w="2275"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 xml:space="preserve">2  </w:t>
            </w:r>
            <w:proofErr w:type="gramStart"/>
            <w:r w:rsidRPr="004227F5">
              <w:rPr>
                <w:rFonts w:ascii="Times New Roman" w:hAnsi="Times New Roman"/>
                <w:sz w:val="14"/>
              </w:rPr>
              <w:t>календарных</w:t>
            </w:r>
            <w:proofErr w:type="gramEnd"/>
            <w:r w:rsidRPr="004227F5">
              <w:rPr>
                <w:rFonts w:ascii="Times New Roman" w:hAnsi="Times New Roman"/>
                <w:sz w:val="14"/>
              </w:rPr>
              <w:t xml:space="preserve"> дня</w:t>
            </w:r>
          </w:p>
        </w:tc>
        <w:tc>
          <w:tcPr>
            <w:tcW w:w="2423"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Ответственный сотрудник Уполномоченного органа</w:t>
            </w:r>
          </w:p>
        </w:tc>
        <w:tc>
          <w:tcPr>
            <w:tcW w:w="1985" w:type="dxa"/>
            <w:vMerge w:val="restart"/>
          </w:tcPr>
          <w:p w:rsidR="004227F5" w:rsidRPr="004227F5" w:rsidRDefault="004227F5" w:rsidP="004227F5">
            <w:pPr>
              <w:spacing w:after="0" w:line="240" w:lineRule="auto"/>
              <w:rPr>
                <w:rFonts w:ascii="Times New Roman" w:hAnsi="Times New Roman"/>
                <w:sz w:val="14"/>
              </w:rPr>
            </w:pPr>
            <w:r w:rsidRPr="004227F5">
              <w:rPr>
                <w:rFonts w:ascii="Times New Roman" w:hAnsi="Times New Roman"/>
                <w:sz w:val="14"/>
              </w:rPr>
              <w:t>Нормативно правовые акты, регулирующие предоставление муниципальной услуги.</w:t>
            </w:r>
          </w:p>
          <w:p w:rsidR="004227F5" w:rsidRPr="004227F5" w:rsidRDefault="004227F5" w:rsidP="004227F5">
            <w:pPr>
              <w:spacing w:after="0" w:line="240" w:lineRule="auto"/>
              <w:rPr>
                <w:rFonts w:ascii="Times New Roman" w:hAnsi="Times New Roman"/>
                <w:sz w:val="14"/>
              </w:rPr>
            </w:pPr>
            <w:r w:rsidRPr="004227F5">
              <w:rPr>
                <w:rFonts w:ascii="Times New Roman" w:hAnsi="Times New Roman"/>
                <w:sz w:val="14"/>
              </w:rPr>
              <w:t>Автоматизированное рабочее место.</w:t>
            </w:r>
          </w:p>
        </w:tc>
        <w:tc>
          <w:tcPr>
            <w:tcW w:w="1984" w:type="dxa"/>
            <w:vMerge w:val="restart"/>
          </w:tcPr>
          <w:p w:rsidR="004227F5" w:rsidRPr="004227F5" w:rsidRDefault="004227F5" w:rsidP="004227F5">
            <w:pPr>
              <w:autoSpaceDE w:val="0"/>
              <w:autoSpaceDN w:val="0"/>
              <w:adjustRightInd w:val="0"/>
              <w:spacing w:after="0" w:line="240" w:lineRule="auto"/>
              <w:ind w:left="13"/>
              <w:contextualSpacing/>
              <w:rPr>
                <w:rFonts w:ascii="Times New Roman" w:hAnsi="Times New Roman"/>
                <w:sz w:val="14"/>
              </w:rPr>
            </w:pPr>
            <w:r w:rsidRPr="004227F5">
              <w:rPr>
                <w:rFonts w:ascii="Times New Roman" w:hAnsi="Times New Roman"/>
                <w:sz w:val="14"/>
              </w:rPr>
              <w:t xml:space="preserve">Форма </w:t>
            </w:r>
            <w:r w:rsidRPr="004227F5">
              <w:rPr>
                <w:rFonts w:ascii="Times New Roman" w:hAnsi="Times New Roman"/>
                <w:color w:val="000000"/>
                <w:sz w:val="14"/>
              </w:rPr>
              <w:t xml:space="preserve">заявления о </w:t>
            </w:r>
            <w:r w:rsidRPr="004227F5">
              <w:rPr>
                <w:rFonts w:ascii="Times New Roman" w:hAnsi="Times New Roman"/>
                <w:sz w:val="14"/>
              </w:rPr>
              <w:t xml:space="preserve"> принятии на учет граждан, претендующих на </w:t>
            </w:r>
            <w:proofErr w:type="gramStart"/>
            <w:r w:rsidRPr="004227F5">
              <w:rPr>
                <w:rFonts w:ascii="Times New Roman" w:hAnsi="Times New Roman"/>
                <w:sz w:val="14"/>
              </w:rPr>
              <w:t>бесплатное</w:t>
            </w:r>
            <w:proofErr w:type="gramEnd"/>
          </w:p>
          <w:p w:rsidR="004227F5" w:rsidRPr="004227F5" w:rsidRDefault="004227F5" w:rsidP="004227F5">
            <w:pPr>
              <w:autoSpaceDE w:val="0"/>
              <w:autoSpaceDN w:val="0"/>
              <w:adjustRightInd w:val="0"/>
              <w:spacing w:after="0"/>
              <w:jc w:val="center"/>
              <w:rPr>
                <w:rFonts w:ascii="Times New Roman" w:hAnsi="Times New Roman"/>
                <w:sz w:val="14"/>
              </w:rPr>
            </w:pPr>
            <w:r w:rsidRPr="004227F5">
              <w:rPr>
                <w:rFonts w:ascii="Times New Roman" w:hAnsi="Times New Roman"/>
                <w:sz w:val="14"/>
              </w:rPr>
              <w:t>предоставление земельных участков (Приложение 1 к технологической схеме).</w:t>
            </w:r>
          </w:p>
          <w:p w:rsidR="004227F5" w:rsidRPr="004227F5" w:rsidRDefault="004227F5" w:rsidP="004227F5">
            <w:pPr>
              <w:spacing w:after="0" w:line="240" w:lineRule="auto"/>
              <w:ind w:left="13"/>
              <w:contextualSpacing/>
              <w:jc w:val="both"/>
              <w:rPr>
                <w:rFonts w:ascii="Times New Roman" w:hAnsi="Times New Roman"/>
                <w:sz w:val="14"/>
              </w:rPr>
            </w:pPr>
            <w:r w:rsidRPr="004227F5">
              <w:rPr>
                <w:rFonts w:ascii="Times New Roman" w:hAnsi="Times New Roman"/>
                <w:sz w:val="14"/>
              </w:rPr>
              <w:t>Форма решения о постановке на учет гражданина в целях бесплатного предоставления земельного участка (Приложение</w:t>
            </w:r>
            <w:proofErr w:type="gramStart"/>
            <w:r w:rsidRPr="004227F5">
              <w:rPr>
                <w:rFonts w:ascii="Times New Roman" w:hAnsi="Times New Roman"/>
                <w:sz w:val="14"/>
              </w:rPr>
              <w:t>2</w:t>
            </w:r>
            <w:proofErr w:type="gramEnd"/>
            <w:r w:rsidRPr="004227F5">
              <w:rPr>
                <w:rFonts w:ascii="Times New Roman" w:hAnsi="Times New Roman"/>
                <w:sz w:val="14"/>
              </w:rPr>
              <w:t xml:space="preserve">  к технологической схеме)</w:t>
            </w:r>
          </w:p>
          <w:p w:rsidR="004227F5" w:rsidRPr="004227F5" w:rsidRDefault="004227F5" w:rsidP="004227F5">
            <w:pPr>
              <w:spacing w:after="0"/>
              <w:jc w:val="both"/>
              <w:rPr>
                <w:rFonts w:ascii="Times New Roman" w:hAnsi="Times New Roman"/>
                <w:sz w:val="14"/>
              </w:rPr>
            </w:pPr>
          </w:p>
          <w:p w:rsidR="004227F5" w:rsidRPr="004227F5" w:rsidRDefault="004227F5" w:rsidP="004227F5">
            <w:pPr>
              <w:spacing w:after="0"/>
              <w:jc w:val="both"/>
              <w:rPr>
                <w:rFonts w:ascii="Times New Roman" w:hAnsi="Times New Roman"/>
                <w:sz w:val="14"/>
              </w:rPr>
            </w:pPr>
          </w:p>
        </w:tc>
      </w:tr>
      <w:tr w:rsidR="004227F5" w:rsidRPr="004227F5" w:rsidTr="002C4AA4">
        <w:trPr>
          <w:trHeight w:val="263"/>
        </w:trPr>
        <w:tc>
          <w:tcPr>
            <w:tcW w:w="534" w:type="dxa"/>
            <w:tcBorders>
              <w:top w:val="single" w:sz="4" w:space="0" w:color="auto"/>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1.2</w:t>
            </w:r>
          </w:p>
        </w:tc>
        <w:tc>
          <w:tcPr>
            <w:tcW w:w="2835" w:type="dxa"/>
            <w:gridSpan w:val="2"/>
            <w:tcBorders>
              <w:top w:val="single" w:sz="4" w:space="0" w:color="auto"/>
              <w:bottom w:val="single" w:sz="4" w:space="0" w:color="auto"/>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4227F5" w:rsidRPr="004227F5" w:rsidRDefault="004227F5" w:rsidP="004227F5">
            <w:pPr>
              <w:spacing w:after="0"/>
              <w:jc w:val="both"/>
              <w:rPr>
                <w:rFonts w:ascii="Times New Roman" w:hAnsi="Times New Roman"/>
                <w:sz w:val="14"/>
              </w:rPr>
            </w:pPr>
          </w:p>
        </w:tc>
        <w:tc>
          <w:tcPr>
            <w:tcW w:w="2275" w:type="dxa"/>
            <w:vMerge/>
          </w:tcPr>
          <w:p w:rsidR="004227F5" w:rsidRPr="004227F5" w:rsidRDefault="004227F5" w:rsidP="004227F5">
            <w:pPr>
              <w:spacing w:after="0"/>
              <w:rPr>
                <w:rFonts w:ascii="Times New Roman" w:hAnsi="Times New Roman"/>
                <w:sz w:val="14"/>
              </w:rPr>
            </w:pPr>
          </w:p>
        </w:tc>
        <w:tc>
          <w:tcPr>
            <w:tcW w:w="2423" w:type="dxa"/>
            <w:vMerge/>
          </w:tcPr>
          <w:p w:rsidR="004227F5" w:rsidRPr="004227F5" w:rsidRDefault="004227F5" w:rsidP="004227F5">
            <w:pPr>
              <w:spacing w:after="0"/>
              <w:rPr>
                <w:rFonts w:ascii="Times New Roman" w:hAnsi="Times New Roman"/>
                <w:sz w:val="14"/>
              </w:rPr>
            </w:pPr>
          </w:p>
        </w:tc>
        <w:tc>
          <w:tcPr>
            <w:tcW w:w="1985" w:type="dxa"/>
            <w:vMerge/>
          </w:tcPr>
          <w:p w:rsidR="004227F5" w:rsidRPr="004227F5" w:rsidRDefault="004227F5" w:rsidP="004227F5">
            <w:pPr>
              <w:numPr>
                <w:ilvl w:val="0"/>
                <w:numId w:val="9"/>
              </w:numPr>
              <w:spacing w:after="0" w:line="240" w:lineRule="auto"/>
              <w:ind w:left="0" w:firstLine="0"/>
              <w:rPr>
                <w:rFonts w:ascii="Times New Roman" w:hAnsi="Times New Roman"/>
                <w:sz w:val="14"/>
              </w:rPr>
            </w:pPr>
          </w:p>
        </w:tc>
        <w:tc>
          <w:tcPr>
            <w:tcW w:w="1984" w:type="dxa"/>
            <w:vMerge/>
          </w:tcPr>
          <w:p w:rsidR="004227F5" w:rsidRPr="004227F5" w:rsidRDefault="004227F5" w:rsidP="004227F5">
            <w:pPr>
              <w:numPr>
                <w:ilvl w:val="0"/>
                <w:numId w:val="9"/>
              </w:numPr>
              <w:spacing w:after="0" w:line="240" w:lineRule="auto"/>
              <w:ind w:left="34" w:firstLine="0"/>
              <w:jc w:val="both"/>
              <w:rPr>
                <w:rFonts w:ascii="Times New Roman" w:hAnsi="Times New Roman"/>
                <w:sz w:val="14"/>
              </w:rPr>
            </w:pPr>
          </w:p>
        </w:tc>
      </w:tr>
      <w:tr w:rsidR="004227F5" w:rsidRPr="004227F5" w:rsidTr="002C4AA4">
        <w:trPr>
          <w:trHeight w:val="400"/>
        </w:trPr>
        <w:tc>
          <w:tcPr>
            <w:tcW w:w="534" w:type="dxa"/>
            <w:tcBorders>
              <w:top w:val="single" w:sz="4" w:space="0" w:color="auto"/>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1.3</w:t>
            </w:r>
          </w:p>
        </w:tc>
        <w:tc>
          <w:tcPr>
            <w:tcW w:w="2835" w:type="dxa"/>
            <w:gridSpan w:val="2"/>
            <w:tcBorders>
              <w:top w:val="single" w:sz="4" w:space="0" w:color="auto"/>
              <w:bottom w:val="single" w:sz="4" w:space="0" w:color="auto"/>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4227F5" w:rsidRPr="004227F5" w:rsidRDefault="004227F5" w:rsidP="004227F5">
            <w:pPr>
              <w:spacing w:after="0" w:line="240" w:lineRule="auto"/>
              <w:ind w:left="60"/>
              <w:jc w:val="both"/>
              <w:rPr>
                <w:rFonts w:ascii="Times New Roman" w:hAnsi="Times New Roman"/>
                <w:sz w:val="14"/>
                <w:lang w:eastAsia="ar-SA"/>
              </w:rPr>
            </w:pPr>
            <w:r w:rsidRPr="004227F5">
              <w:rPr>
                <w:rFonts w:ascii="Times New Roman" w:hAnsi="Times New Roman"/>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227F5" w:rsidRPr="004227F5" w:rsidRDefault="004227F5" w:rsidP="004227F5">
            <w:pPr>
              <w:numPr>
                <w:ilvl w:val="0"/>
                <w:numId w:val="7"/>
              </w:numPr>
              <w:autoSpaceDE w:val="0"/>
              <w:autoSpaceDN w:val="0"/>
              <w:adjustRightInd w:val="0"/>
              <w:spacing w:after="0" w:line="240" w:lineRule="auto"/>
              <w:ind w:left="33" w:firstLine="27"/>
              <w:jc w:val="both"/>
              <w:rPr>
                <w:rFonts w:ascii="Times New Roman" w:hAnsi="Times New Roman"/>
                <w:sz w:val="14"/>
              </w:rPr>
            </w:pPr>
            <w:r w:rsidRPr="004227F5">
              <w:rPr>
                <w:rFonts w:ascii="Times New Roman" w:hAnsi="Times New Roman"/>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4227F5" w:rsidRPr="004227F5" w:rsidRDefault="004227F5" w:rsidP="004227F5">
            <w:pPr>
              <w:spacing w:after="0"/>
              <w:rPr>
                <w:rFonts w:ascii="Times New Roman" w:hAnsi="Times New Roman"/>
                <w:sz w:val="14"/>
              </w:rPr>
            </w:pPr>
          </w:p>
        </w:tc>
        <w:tc>
          <w:tcPr>
            <w:tcW w:w="2423" w:type="dxa"/>
            <w:vMerge/>
          </w:tcPr>
          <w:p w:rsidR="004227F5" w:rsidRPr="004227F5" w:rsidRDefault="004227F5" w:rsidP="004227F5">
            <w:pPr>
              <w:spacing w:after="0"/>
              <w:rPr>
                <w:rFonts w:ascii="Times New Roman" w:hAnsi="Times New Roman"/>
                <w:sz w:val="14"/>
              </w:rPr>
            </w:pPr>
          </w:p>
        </w:tc>
        <w:tc>
          <w:tcPr>
            <w:tcW w:w="1985" w:type="dxa"/>
            <w:vMerge/>
          </w:tcPr>
          <w:p w:rsidR="004227F5" w:rsidRPr="004227F5" w:rsidRDefault="004227F5" w:rsidP="004227F5">
            <w:pPr>
              <w:numPr>
                <w:ilvl w:val="0"/>
                <w:numId w:val="9"/>
              </w:numPr>
              <w:spacing w:after="0" w:line="240" w:lineRule="auto"/>
              <w:ind w:left="0" w:firstLine="0"/>
              <w:rPr>
                <w:rFonts w:ascii="Times New Roman" w:hAnsi="Times New Roman"/>
                <w:sz w:val="14"/>
              </w:rPr>
            </w:pPr>
          </w:p>
        </w:tc>
        <w:tc>
          <w:tcPr>
            <w:tcW w:w="1984" w:type="dxa"/>
            <w:vMerge/>
          </w:tcPr>
          <w:p w:rsidR="004227F5" w:rsidRPr="004227F5" w:rsidRDefault="004227F5" w:rsidP="004227F5">
            <w:pPr>
              <w:numPr>
                <w:ilvl w:val="0"/>
                <w:numId w:val="9"/>
              </w:numPr>
              <w:spacing w:after="0" w:line="240" w:lineRule="auto"/>
              <w:ind w:left="34" w:firstLine="0"/>
              <w:jc w:val="both"/>
              <w:rPr>
                <w:rFonts w:ascii="Times New Roman" w:hAnsi="Times New Roman"/>
                <w:sz w:val="14"/>
              </w:rPr>
            </w:pPr>
          </w:p>
        </w:tc>
      </w:tr>
      <w:tr w:rsidR="004227F5" w:rsidRPr="004227F5" w:rsidTr="002C4AA4">
        <w:trPr>
          <w:trHeight w:val="1440"/>
        </w:trPr>
        <w:tc>
          <w:tcPr>
            <w:tcW w:w="534" w:type="dxa"/>
            <w:tcBorders>
              <w:top w:val="single" w:sz="4" w:space="0" w:color="auto"/>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1.4</w:t>
            </w:r>
          </w:p>
        </w:tc>
        <w:tc>
          <w:tcPr>
            <w:tcW w:w="2835" w:type="dxa"/>
            <w:gridSpan w:val="2"/>
            <w:tcBorders>
              <w:top w:val="single" w:sz="4" w:space="0" w:color="auto"/>
              <w:bottom w:val="single" w:sz="4" w:space="0" w:color="auto"/>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4227F5" w:rsidRPr="004227F5" w:rsidRDefault="004227F5" w:rsidP="004227F5">
            <w:pPr>
              <w:spacing w:after="0"/>
              <w:jc w:val="both"/>
              <w:rPr>
                <w:rFonts w:ascii="Times New Roman" w:hAnsi="Times New Roman"/>
                <w:sz w:val="14"/>
                <w:lang w:eastAsia="ar-SA"/>
              </w:rPr>
            </w:pPr>
          </w:p>
        </w:tc>
        <w:tc>
          <w:tcPr>
            <w:tcW w:w="2275" w:type="dxa"/>
            <w:vMerge/>
          </w:tcPr>
          <w:p w:rsidR="004227F5" w:rsidRPr="004227F5" w:rsidRDefault="004227F5" w:rsidP="004227F5">
            <w:pPr>
              <w:spacing w:after="0"/>
              <w:rPr>
                <w:rFonts w:ascii="Times New Roman" w:hAnsi="Times New Roman"/>
                <w:sz w:val="14"/>
              </w:rPr>
            </w:pPr>
          </w:p>
        </w:tc>
        <w:tc>
          <w:tcPr>
            <w:tcW w:w="2423" w:type="dxa"/>
            <w:vMerge/>
          </w:tcPr>
          <w:p w:rsidR="004227F5" w:rsidRPr="004227F5" w:rsidRDefault="004227F5" w:rsidP="004227F5">
            <w:pPr>
              <w:spacing w:after="0"/>
              <w:rPr>
                <w:rFonts w:ascii="Times New Roman" w:hAnsi="Times New Roman"/>
                <w:sz w:val="14"/>
              </w:rPr>
            </w:pPr>
          </w:p>
        </w:tc>
        <w:tc>
          <w:tcPr>
            <w:tcW w:w="1985" w:type="dxa"/>
            <w:vMerge/>
          </w:tcPr>
          <w:p w:rsidR="004227F5" w:rsidRPr="004227F5" w:rsidRDefault="004227F5" w:rsidP="004227F5">
            <w:pPr>
              <w:numPr>
                <w:ilvl w:val="0"/>
                <w:numId w:val="9"/>
              </w:numPr>
              <w:spacing w:after="0" w:line="240" w:lineRule="auto"/>
              <w:ind w:left="0" w:firstLine="0"/>
              <w:rPr>
                <w:rFonts w:ascii="Times New Roman" w:hAnsi="Times New Roman"/>
                <w:sz w:val="14"/>
              </w:rPr>
            </w:pPr>
          </w:p>
        </w:tc>
        <w:tc>
          <w:tcPr>
            <w:tcW w:w="1984" w:type="dxa"/>
            <w:vMerge/>
          </w:tcPr>
          <w:p w:rsidR="004227F5" w:rsidRPr="004227F5" w:rsidRDefault="004227F5" w:rsidP="004227F5">
            <w:pPr>
              <w:numPr>
                <w:ilvl w:val="0"/>
                <w:numId w:val="9"/>
              </w:numPr>
              <w:spacing w:after="0" w:line="240" w:lineRule="auto"/>
              <w:ind w:left="34" w:firstLine="0"/>
              <w:jc w:val="both"/>
              <w:rPr>
                <w:rFonts w:ascii="Times New Roman" w:hAnsi="Times New Roman"/>
                <w:sz w:val="14"/>
              </w:rPr>
            </w:pPr>
          </w:p>
        </w:tc>
      </w:tr>
      <w:tr w:rsidR="004227F5" w:rsidRPr="004227F5" w:rsidTr="002C4AA4">
        <w:trPr>
          <w:trHeight w:val="1545"/>
        </w:trPr>
        <w:tc>
          <w:tcPr>
            <w:tcW w:w="534" w:type="dxa"/>
            <w:tcBorders>
              <w:top w:val="single" w:sz="4" w:space="0" w:color="auto"/>
              <w:bottom w:val="single" w:sz="4" w:space="0" w:color="000000"/>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lastRenderedPageBreak/>
              <w:t>1.5</w:t>
            </w:r>
          </w:p>
        </w:tc>
        <w:tc>
          <w:tcPr>
            <w:tcW w:w="2835" w:type="dxa"/>
            <w:gridSpan w:val="2"/>
            <w:tcBorders>
              <w:top w:val="single" w:sz="4" w:space="0" w:color="auto"/>
              <w:bottom w:val="single" w:sz="4" w:space="0" w:color="000000"/>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 Отказ в приеме документов заявителя</w:t>
            </w:r>
          </w:p>
        </w:tc>
        <w:tc>
          <w:tcPr>
            <w:tcW w:w="3402" w:type="dxa"/>
            <w:tcBorders>
              <w:top w:val="single" w:sz="4" w:space="0" w:color="auto"/>
              <w:bottom w:val="single" w:sz="4" w:space="0" w:color="000000"/>
            </w:tcBorders>
          </w:tcPr>
          <w:p w:rsidR="004227F5" w:rsidRPr="004227F5" w:rsidRDefault="004227F5" w:rsidP="004227F5">
            <w:pPr>
              <w:tabs>
                <w:tab w:val="num" w:pos="792"/>
                <w:tab w:val="left" w:pos="1440"/>
                <w:tab w:val="left" w:pos="1560"/>
              </w:tabs>
              <w:spacing w:after="0"/>
              <w:jc w:val="both"/>
              <w:rPr>
                <w:rFonts w:ascii="Times New Roman" w:hAnsi="Times New Roman"/>
                <w:sz w:val="14"/>
              </w:rPr>
            </w:pPr>
            <w:r w:rsidRPr="004227F5">
              <w:rPr>
                <w:rFonts w:ascii="Times New Roman" w:hAnsi="Times New Roman"/>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4227F5" w:rsidRPr="004227F5" w:rsidRDefault="004227F5" w:rsidP="004227F5">
            <w:pPr>
              <w:tabs>
                <w:tab w:val="num" w:pos="792"/>
                <w:tab w:val="left" w:pos="1440"/>
                <w:tab w:val="left" w:pos="1560"/>
              </w:tabs>
              <w:spacing w:after="0"/>
              <w:jc w:val="both"/>
              <w:rPr>
                <w:rFonts w:ascii="Times New Roman" w:hAnsi="Times New Roman"/>
                <w:sz w:val="14"/>
              </w:rPr>
            </w:pPr>
            <w:r w:rsidRPr="004227F5">
              <w:rPr>
                <w:rFonts w:ascii="Times New Roman" w:hAnsi="Times New Roman"/>
                <w:sz w:val="14"/>
              </w:rPr>
              <w:t>2.В остальных случаях поступления документов готовится уведомление об отказе в принятии  документов с обоснованием причин.</w:t>
            </w:r>
          </w:p>
          <w:p w:rsidR="004227F5" w:rsidRPr="004227F5" w:rsidRDefault="004227F5" w:rsidP="004227F5">
            <w:pPr>
              <w:tabs>
                <w:tab w:val="num" w:pos="792"/>
                <w:tab w:val="left" w:pos="1440"/>
                <w:tab w:val="left" w:pos="1560"/>
              </w:tabs>
              <w:spacing w:after="0"/>
              <w:jc w:val="both"/>
              <w:rPr>
                <w:rFonts w:ascii="Times New Roman" w:hAnsi="Times New Roman"/>
                <w:sz w:val="14"/>
              </w:rPr>
            </w:pPr>
            <w:r w:rsidRPr="004227F5">
              <w:rPr>
                <w:rFonts w:ascii="Times New Roman" w:hAnsi="Times New Roman"/>
                <w:sz w:val="14"/>
              </w:rPr>
              <w:t>3.Причины отказа в приеме документов:</w:t>
            </w:r>
          </w:p>
          <w:p w:rsidR="004227F5" w:rsidRPr="004227F5" w:rsidRDefault="004227F5" w:rsidP="004227F5">
            <w:pPr>
              <w:tabs>
                <w:tab w:val="num" w:pos="792"/>
                <w:tab w:val="left" w:pos="1440"/>
                <w:tab w:val="left" w:pos="1560"/>
              </w:tabs>
              <w:spacing w:after="0"/>
              <w:jc w:val="both"/>
              <w:rPr>
                <w:rFonts w:ascii="Times New Roman" w:hAnsi="Times New Roman"/>
                <w:sz w:val="14"/>
              </w:rPr>
            </w:pPr>
            <w:r w:rsidRPr="004227F5">
              <w:rPr>
                <w:rFonts w:ascii="Times New Roman" w:hAnsi="Times New Roman"/>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4227F5" w:rsidRPr="004227F5" w:rsidRDefault="004227F5" w:rsidP="004227F5">
            <w:pPr>
              <w:spacing w:after="0"/>
              <w:rPr>
                <w:rFonts w:ascii="Times New Roman" w:hAnsi="Times New Roman"/>
                <w:sz w:val="14"/>
              </w:rPr>
            </w:pPr>
          </w:p>
        </w:tc>
        <w:tc>
          <w:tcPr>
            <w:tcW w:w="2423" w:type="dxa"/>
            <w:vMerge/>
            <w:tcBorders>
              <w:bottom w:val="single" w:sz="4" w:space="0" w:color="000000"/>
            </w:tcBorders>
          </w:tcPr>
          <w:p w:rsidR="004227F5" w:rsidRPr="004227F5" w:rsidRDefault="004227F5" w:rsidP="004227F5">
            <w:pPr>
              <w:spacing w:after="0"/>
              <w:rPr>
                <w:rFonts w:ascii="Times New Roman" w:hAnsi="Times New Roman"/>
                <w:sz w:val="14"/>
              </w:rPr>
            </w:pPr>
          </w:p>
        </w:tc>
        <w:tc>
          <w:tcPr>
            <w:tcW w:w="1985" w:type="dxa"/>
            <w:vMerge/>
            <w:tcBorders>
              <w:bottom w:val="single" w:sz="4" w:space="0" w:color="000000"/>
            </w:tcBorders>
          </w:tcPr>
          <w:p w:rsidR="004227F5" w:rsidRPr="004227F5" w:rsidRDefault="004227F5" w:rsidP="004227F5">
            <w:pPr>
              <w:numPr>
                <w:ilvl w:val="0"/>
                <w:numId w:val="9"/>
              </w:numPr>
              <w:spacing w:after="0" w:line="240" w:lineRule="auto"/>
              <w:ind w:left="0" w:firstLine="0"/>
              <w:rPr>
                <w:rFonts w:ascii="Times New Roman" w:hAnsi="Times New Roman"/>
                <w:sz w:val="14"/>
              </w:rPr>
            </w:pPr>
          </w:p>
        </w:tc>
        <w:tc>
          <w:tcPr>
            <w:tcW w:w="1984" w:type="dxa"/>
            <w:vMerge/>
            <w:tcBorders>
              <w:bottom w:val="single" w:sz="4" w:space="0" w:color="000000"/>
            </w:tcBorders>
          </w:tcPr>
          <w:p w:rsidR="004227F5" w:rsidRPr="004227F5" w:rsidRDefault="004227F5" w:rsidP="004227F5">
            <w:pPr>
              <w:numPr>
                <w:ilvl w:val="0"/>
                <w:numId w:val="9"/>
              </w:numPr>
              <w:spacing w:after="0" w:line="240" w:lineRule="auto"/>
              <w:ind w:left="34" w:firstLine="0"/>
              <w:jc w:val="both"/>
              <w:rPr>
                <w:rFonts w:ascii="Times New Roman" w:hAnsi="Times New Roman"/>
                <w:sz w:val="14"/>
              </w:rPr>
            </w:pPr>
          </w:p>
        </w:tc>
      </w:tr>
      <w:tr w:rsidR="004227F5" w:rsidRPr="004227F5" w:rsidTr="002C4AA4">
        <w:tc>
          <w:tcPr>
            <w:tcW w:w="15438" w:type="dxa"/>
            <w:gridSpan w:val="8"/>
          </w:tcPr>
          <w:p w:rsidR="004227F5" w:rsidRPr="004227F5" w:rsidRDefault="004227F5" w:rsidP="004227F5">
            <w:pPr>
              <w:spacing w:after="0"/>
              <w:ind w:left="34"/>
              <w:rPr>
                <w:rFonts w:ascii="Times New Roman" w:hAnsi="Times New Roman"/>
                <w:b/>
                <w:sz w:val="14"/>
              </w:rPr>
            </w:pPr>
            <w:r w:rsidRPr="004227F5">
              <w:rPr>
                <w:rFonts w:ascii="Times New Roman" w:hAnsi="Times New Roman"/>
                <w:b/>
                <w:sz w:val="14"/>
              </w:rPr>
              <w:t>2. Рассмотрение представленных документов, истребование документов (сведений), в рамках межведомственного взаимодействия</w:t>
            </w:r>
          </w:p>
        </w:tc>
      </w:tr>
      <w:tr w:rsidR="004227F5" w:rsidRPr="004227F5" w:rsidTr="002C4AA4">
        <w:trPr>
          <w:trHeight w:val="81"/>
        </w:trPr>
        <w:tc>
          <w:tcPr>
            <w:tcW w:w="560" w:type="dxa"/>
            <w:gridSpan w:val="2"/>
            <w:tcBorders>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2.1</w:t>
            </w:r>
          </w:p>
        </w:tc>
        <w:tc>
          <w:tcPr>
            <w:tcW w:w="2809" w:type="dxa"/>
            <w:tcBorders>
              <w:bottom w:val="single" w:sz="4" w:space="0" w:color="auto"/>
            </w:tcBorders>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Получение зарегистрированного заявления и прилагаемых к нему документов.</w:t>
            </w:r>
          </w:p>
        </w:tc>
        <w:tc>
          <w:tcPr>
            <w:tcW w:w="3402" w:type="dxa"/>
            <w:tcBorders>
              <w:bottom w:val="single" w:sz="4" w:space="0" w:color="auto"/>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нет</w:t>
            </w:r>
          </w:p>
        </w:tc>
        <w:tc>
          <w:tcPr>
            <w:tcW w:w="2275"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10 календарных дней</w:t>
            </w:r>
          </w:p>
        </w:tc>
        <w:tc>
          <w:tcPr>
            <w:tcW w:w="2423"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Ответственный сотрудник Уполномоченного органа</w:t>
            </w:r>
          </w:p>
        </w:tc>
        <w:tc>
          <w:tcPr>
            <w:tcW w:w="1985" w:type="dxa"/>
            <w:vMerge w:val="restart"/>
          </w:tcPr>
          <w:p w:rsidR="004227F5" w:rsidRPr="004227F5" w:rsidRDefault="004227F5" w:rsidP="004227F5">
            <w:pPr>
              <w:spacing w:after="0" w:line="240" w:lineRule="auto"/>
              <w:ind w:left="35"/>
              <w:rPr>
                <w:rFonts w:ascii="Times New Roman" w:hAnsi="Times New Roman"/>
                <w:sz w:val="14"/>
              </w:rPr>
            </w:pPr>
            <w:r w:rsidRPr="004227F5">
              <w:rPr>
                <w:rFonts w:ascii="Times New Roman" w:hAnsi="Times New Roman"/>
                <w:sz w:val="14"/>
              </w:rPr>
              <w:t>Нормативно правовые акты, регулирующие предоставление муниципальной услуги.</w:t>
            </w:r>
          </w:p>
          <w:p w:rsidR="004227F5" w:rsidRPr="004227F5" w:rsidRDefault="004227F5" w:rsidP="004227F5">
            <w:pPr>
              <w:spacing w:after="0" w:line="240" w:lineRule="auto"/>
              <w:ind w:left="35"/>
              <w:rPr>
                <w:rFonts w:ascii="Times New Roman" w:hAnsi="Times New Roman"/>
                <w:sz w:val="14"/>
              </w:rPr>
            </w:pPr>
            <w:r w:rsidRPr="004227F5">
              <w:rPr>
                <w:rFonts w:ascii="Times New Roman" w:hAnsi="Times New Roman"/>
                <w:sz w:val="14"/>
              </w:rPr>
              <w:t>Автоматизированное рабочее место, подключенное к СМЭВ и АИС «МФЦ»</w:t>
            </w:r>
          </w:p>
        </w:tc>
        <w:tc>
          <w:tcPr>
            <w:tcW w:w="1984"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В программе СГИО</w:t>
            </w:r>
          </w:p>
        </w:tc>
      </w:tr>
      <w:tr w:rsidR="004227F5" w:rsidRPr="004227F5" w:rsidTr="002C4AA4">
        <w:trPr>
          <w:trHeight w:val="554"/>
        </w:trPr>
        <w:tc>
          <w:tcPr>
            <w:tcW w:w="560" w:type="dxa"/>
            <w:gridSpan w:val="2"/>
            <w:tcBorders>
              <w:top w:val="single" w:sz="4" w:space="0" w:color="auto"/>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2.2</w:t>
            </w:r>
          </w:p>
        </w:tc>
        <w:tc>
          <w:tcPr>
            <w:tcW w:w="2809" w:type="dxa"/>
            <w:tcBorders>
              <w:top w:val="single" w:sz="4" w:space="0" w:color="auto"/>
              <w:bottom w:val="single" w:sz="4" w:space="0" w:color="auto"/>
            </w:tcBorders>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4227F5" w:rsidRPr="004227F5" w:rsidRDefault="004227F5" w:rsidP="004227F5">
            <w:pPr>
              <w:autoSpaceDE w:val="0"/>
              <w:autoSpaceDN w:val="0"/>
              <w:adjustRightInd w:val="0"/>
              <w:spacing w:after="0"/>
              <w:rPr>
                <w:rFonts w:ascii="Times New Roman" w:hAnsi="Times New Roman"/>
                <w:sz w:val="14"/>
              </w:rPr>
            </w:pPr>
            <w:r w:rsidRPr="004227F5">
              <w:rPr>
                <w:rFonts w:ascii="Times New Roman" w:hAnsi="Times New Roman"/>
                <w:sz w:val="14"/>
              </w:rPr>
              <w:t>нет</w:t>
            </w:r>
          </w:p>
        </w:tc>
        <w:tc>
          <w:tcPr>
            <w:tcW w:w="2275" w:type="dxa"/>
            <w:vMerge/>
          </w:tcPr>
          <w:p w:rsidR="004227F5" w:rsidRPr="004227F5" w:rsidRDefault="004227F5" w:rsidP="004227F5">
            <w:pPr>
              <w:spacing w:after="0"/>
              <w:rPr>
                <w:rFonts w:ascii="Times New Roman" w:hAnsi="Times New Roman"/>
                <w:sz w:val="14"/>
              </w:rPr>
            </w:pPr>
          </w:p>
        </w:tc>
        <w:tc>
          <w:tcPr>
            <w:tcW w:w="2423" w:type="dxa"/>
            <w:vMerge/>
          </w:tcPr>
          <w:p w:rsidR="004227F5" w:rsidRPr="004227F5" w:rsidRDefault="004227F5" w:rsidP="004227F5">
            <w:pPr>
              <w:spacing w:after="0"/>
              <w:rPr>
                <w:rFonts w:ascii="Times New Roman" w:hAnsi="Times New Roman"/>
                <w:sz w:val="14"/>
              </w:rPr>
            </w:pPr>
          </w:p>
        </w:tc>
        <w:tc>
          <w:tcPr>
            <w:tcW w:w="1985" w:type="dxa"/>
            <w:vMerge/>
          </w:tcPr>
          <w:p w:rsidR="004227F5" w:rsidRPr="004227F5" w:rsidRDefault="004227F5" w:rsidP="004227F5">
            <w:pPr>
              <w:numPr>
                <w:ilvl w:val="0"/>
                <w:numId w:val="5"/>
              </w:numPr>
              <w:spacing w:after="0" w:line="240" w:lineRule="auto"/>
              <w:ind w:left="35" w:firstLine="0"/>
              <w:rPr>
                <w:rFonts w:ascii="Times New Roman" w:hAnsi="Times New Roman"/>
                <w:sz w:val="14"/>
              </w:rPr>
            </w:pPr>
          </w:p>
        </w:tc>
        <w:tc>
          <w:tcPr>
            <w:tcW w:w="1984" w:type="dxa"/>
            <w:vMerge/>
          </w:tcPr>
          <w:p w:rsidR="004227F5" w:rsidRPr="004227F5" w:rsidRDefault="004227F5" w:rsidP="004227F5">
            <w:pPr>
              <w:spacing w:after="0"/>
              <w:rPr>
                <w:rFonts w:ascii="Times New Roman" w:hAnsi="Times New Roman"/>
                <w:sz w:val="14"/>
              </w:rPr>
            </w:pPr>
          </w:p>
        </w:tc>
      </w:tr>
      <w:tr w:rsidR="004227F5" w:rsidRPr="004227F5" w:rsidTr="002C4AA4">
        <w:trPr>
          <w:trHeight w:val="704"/>
        </w:trPr>
        <w:tc>
          <w:tcPr>
            <w:tcW w:w="560" w:type="dxa"/>
            <w:gridSpan w:val="2"/>
            <w:tcBorders>
              <w:top w:val="single" w:sz="4" w:space="0" w:color="auto"/>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2.3</w:t>
            </w:r>
          </w:p>
        </w:tc>
        <w:tc>
          <w:tcPr>
            <w:tcW w:w="2809" w:type="dxa"/>
            <w:tcBorders>
              <w:top w:val="single" w:sz="4" w:space="0" w:color="auto"/>
              <w:bottom w:val="single" w:sz="4" w:space="0" w:color="auto"/>
            </w:tcBorders>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4227F5" w:rsidRPr="004227F5" w:rsidRDefault="004227F5" w:rsidP="004227F5">
            <w:pPr>
              <w:widowControl w:val="0"/>
              <w:suppressAutoHyphens/>
              <w:autoSpaceDE w:val="0"/>
              <w:spacing w:after="0" w:line="240" w:lineRule="auto"/>
              <w:ind w:firstLine="540"/>
              <w:jc w:val="both"/>
              <w:rPr>
                <w:rFonts w:ascii="Arial" w:eastAsia="Times New Roman" w:hAnsi="Arial" w:cs="Arial"/>
                <w:sz w:val="14"/>
                <w:szCs w:val="24"/>
                <w:lang w:eastAsia="ar-SA"/>
              </w:rPr>
            </w:pPr>
            <w:r w:rsidRPr="004227F5">
              <w:rPr>
                <w:rFonts w:ascii="Arial" w:eastAsia="Times New Roman" w:hAnsi="Arial" w:cs="Arial"/>
                <w:sz w:val="14"/>
                <w:szCs w:val="24"/>
                <w:lang w:eastAsia="ar-SA"/>
              </w:rPr>
              <w:t xml:space="preserve">- </w:t>
            </w:r>
            <w:r w:rsidRPr="004227F5">
              <w:rPr>
                <w:rFonts w:ascii="Times New Roman" w:eastAsia="Times New Roman" w:hAnsi="Times New Roman"/>
                <w:sz w:val="14"/>
                <w:szCs w:val="24"/>
                <w:lang w:eastAsia="ar-SA"/>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4227F5" w:rsidRPr="004227F5" w:rsidRDefault="004227F5" w:rsidP="004227F5">
            <w:pPr>
              <w:spacing w:after="0"/>
              <w:rPr>
                <w:rFonts w:ascii="Times New Roman" w:hAnsi="Times New Roman"/>
                <w:sz w:val="14"/>
              </w:rPr>
            </w:pPr>
          </w:p>
        </w:tc>
        <w:tc>
          <w:tcPr>
            <w:tcW w:w="2423" w:type="dxa"/>
            <w:vMerge/>
          </w:tcPr>
          <w:p w:rsidR="004227F5" w:rsidRPr="004227F5" w:rsidRDefault="004227F5" w:rsidP="004227F5">
            <w:pPr>
              <w:spacing w:after="0"/>
              <w:rPr>
                <w:rFonts w:ascii="Times New Roman" w:hAnsi="Times New Roman"/>
                <w:sz w:val="14"/>
              </w:rPr>
            </w:pPr>
          </w:p>
        </w:tc>
        <w:tc>
          <w:tcPr>
            <w:tcW w:w="1985" w:type="dxa"/>
            <w:vMerge/>
          </w:tcPr>
          <w:p w:rsidR="004227F5" w:rsidRPr="004227F5" w:rsidRDefault="004227F5" w:rsidP="004227F5">
            <w:pPr>
              <w:numPr>
                <w:ilvl w:val="0"/>
                <w:numId w:val="5"/>
              </w:numPr>
              <w:spacing w:after="0" w:line="240" w:lineRule="auto"/>
              <w:ind w:left="35" w:firstLine="0"/>
              <w:rPr>
                <w:rFonts w:ascii="Times New Roman" w:hAnsi="Times New Roman"/>
                <w:sz w:val="14"/>
              </w:rPr>
            </w:pPr>
          </w:p>
        </w:tc>
        <w:tc>
          <w:tcPr>
            <w:tcW w:w="1984" w:type="dxa"/>
            <w:vMerge/>
          </w:tcPr>
          <w:p w:rsidR="004227F5" w:rsidRPr="004227F5" w:rsidRDefault="004227F5" w:rsidP="004227F5">
            <w:pPr>
              <w:spacing w:after="0"/>
              <w:rPr>
                <w:rFonts w:ascii="Times New Roman" w:hAnsi="Times New Roman"/>
                <w:sz w:val="14"/>
              </w:rPr>
            </w:pPr>
          </w:p>
        </w:tc>
      </w:tr>
      <w:tr w:rsidR="004227F5" w:rsidRPr="004227F5" w:rsidTr="002C4AA4">
        <w:trPr>
          <w:trHeight w:val="1542"/>
        </w:trPr>
        <w:tc>
          <w:tcPr>
            <w:tcW w:w="560" w:type="dxa"/>
            <w:gridSpan w:val="2"/>
            <w:tcBorders>
              <w:top w:val="single" w:sz="4" w:space="0" w:color="auto"/>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2.4</w:t>
            </w:r>
          </w:p>
        </w:tc>
        <w:tc>
          <w:tcPr>
            <w:tcW w:w="2809" w:type="dxa"/>
            <w:tcBorders>
              <w:top w:val="single" w:sz="4" w:space="0" w:color="auto"/>
              <w:bottom w:val="single" w:sz="4" w:space="0" w:color="auto"/>
            </w:tcBorders>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 xml:space="preserve"> Основанием для отказа в предоставлении муниципальной услуги является:</w:t>
            </w:r>
          </w:p>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 наличие противоречий между заявленными и уже зарегистрированными правами;</w:t>
            </w:r>
          </w:p>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 xml:space="preserve">- </w:t>
            </w:r>
            <w:proofErr w:type="gramStart"/>
            <w:r w:rsidRPr="004227F5">
              <w:rPr>
                <w:rFonts w:ascii="Times New Roman" w:hAnsi="Times New Roman"/>
                <w:sz w:val="14"/>
              </w:rPr>
              <w:t>орган</w:t>
            </w:r>
            <w:proofErr w:type="gramEnd"/>
            <w:r w:rsidRPr="004227F5">
              <w:rPr>
                <w:rFonts w:ascii="Times New Roman" w:hAnsi="Times New Roman"/>
                <w:sz w:val="14"/>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4227F5" w:rsidRPr="004227F5" w:rsidRDefault="004227F5" w:rsidP="004227F5">
            <w:pPr>
              <w:spacing w:after="0"/>
              <w:rPr>
                <w:rFonts w:ascii="Times New Roman" w:hAnsi="Times New Roman"/>
                <w:sz w:val="14"/>
              </w:rPr>
            </w:pPr>
          </w:p>
        </w:tc>
        <w:tc>
          <w:tcPr>
            <w:tcW w:w="2423" w:type="dxa"/>
            <w:vMerge/>
            <w:tcBorders>
              <w:bottom w:val="single" w:sz="4" w:space="0" w:color="auto"/>
            </w:tcBorders>
          </w:tcPr>
          <w:p w:rsidR="004227F5" w:rsidRPr="004227F5" w:rsidRDefault="004227F5" w:rsidP="004227F5">
            <w:pPr>
              <w:spacing w:after="0"/>
              <w:rPr>
                <w:rFonts w:ascii="Times New Roman" w:hAnsi="Times New Roman"/>
                <w:sz w:val="14"/>
              </w:rPr>
            </w:pPr>
          </w:p>
        </w:tc>
        <w:tc>
          <w:tcPr>
            <w:tcW w:w="1985" w:type="dxa"/>
            <w:vMerge/>
            <w:tcBorders>
              <w:bottom w:val="single" w:sz="4" w:space="0" w:color="auto"/>
            </w:tcBorders>
          </w:tcPr>
          <w:p w:rsidR="004227F5" w:rsidRPr="004227F5" w:rsidRDefault="004227F5" w:rsidP="004227F5">
            <w:pPr>
              <w:numPr>
                <w:ilvl w:val="0"/>
                <w:numId w:val="5"/>
              </w:numPr>
              <w:spacing w:after="0" w:line="240" w:lineRule="auto"/>
              <w:ind w:left="35" w:firstLine="0"/>
              <w:rPr>
                <w:rFonts w:ascii="Times New Roman" w:hAnsi="Times New Roman"/>
                <w:sz w:val="14"/>
              </w:rPr>
            </w:pPr>
          </w:p>
        </w:tc>
        <w:tc>
          <w:tcPr>
            <w:tcW w:w="1984" w:type="dxa"/>
            <w:vMerge/>
            <w:tcBorders>
              <w:bottom w:val="single" w:sz="4" w:space="0" w:color="auto"/>
            </w:tcBorders>
          </w:tcPr>
          <w:p w:rsidR="004227F5" w:rsidRPr="004227F5" w:rsidRDefault="004227F5" w:rsidP="004227F5">
            <w:pPr>
              <w:spacing w:after="0"/>
              <w:rPr>
                <w:rFonts w:ascii="Times New Roman" w:hAnsi="Times New Roman"/>
                <w:sz w:val="14"/>
              </w:rPr>
            </w:pPr>
          </w:p>
        </w:tc>
      </w:tr>
      <w:tr w:rsidR="004227F5" w:rsidRPr="004227F5" w:rsidTr="002C4AA4">
        <w:tc>
          <w:tcPr>
            <w:tcW w:w="15438" w:type="dxa"/>
            <w:gridSpan w:val="8"/>
          </w:tcPr>
          <w:p w:rsidR="004227F5" w:rsidRPr="004227F5" w:rsidRDefault="004227F5" w:rsidP="004227F5">
            <w:pPr>
              <w:spacing w:after="0" w:line="240" w:lineRule="auto"/>
              <w:rPr>
                <w:rFonts w:ascii="Times New Roman" w:hAnsi="Times New Roman"/>
                <w:b/>
                <w:sz w:val="14"/>
              </w:rPr>
            </w:pPr>
            <w:r w:rsidRPr="004227F5">
              <w:rPr>
                <w:rFonts w:ascii="Times New Roman" w:hAnsi="Times New Roman"/>
                <w:b/>
                <w:sz w:val="14"/>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4227F5" w:rsidRPr="004227F5" w:rsidTr="002C4AA4">
        <w:trPr>
          <w:trHeight w:val="830"/>
        </w:trPr>
        <w:tc>
          <w:tcPr>
            <w:tcW w:w="560" w:type="dxa"/>
            <w:gridSpan w:val="2"/>
            <w:tcBorders>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3.1</w:t>
            </w:r>
          </w:p>
        </w:tc>
        <w:tc>
          <w:tcPr>
            <w:tcW w:w="2809" w:type="dxa"/>
            <w:tcBorders>
              <w:bottom w:val="single" w:sz="4" w:space="0" w:color="auto"/>
            </w:tcBorders>
          </w:tcPr>
          <w:p w:rsidR="004227F5" w:rsidRPr="004227F5" w:rsidRDefault="004227F5" w:rsidP="004227F5">
            <w:pPr>
              <w:widowControl w:val="0"/>
              <w:suppressAutoHyphens/>
              <w:autoSpaceDE w:val="0"/>
              <w:spacing w:after="0" w:line="240" w:lineRule="auto"/>
              <w:jc w:val="both"/>
              <w:rPr>
                <w:rFonts w:ascii="Arial" w:eastAsia="Times New Roman" w:hAnsi="Arial" w:cs="Arial"/>
                <w:sz w:val="14"/>
                <w:szCs w:val="20"/>
                <w:lang w:eastAsia="ar-SA"/>
              </w:rPr>
            </w:pPr>
            <w:r w:rsidRPr="004227F5">
              <w:rPr>
                <w:rFonts w:ascii="Times New Roman" w:eastAsia="Times New Roman" w:hAnsi="Times New Roman"/>
                <w:sz w:val="14"/>
                <w:szCs w:val="24"/>
                <w:lang w:eastAsia="ru-RU"/>
              </w:rPr>
              <w:t xml:space="preserve">Принятие решения о подготовке проекта постановления администрации </w:t>
            </w:r>
            <w:r w:rsidRPr="004227F5">
              <w:rPr>
                <w:rFonts w:ascii="Times New Roman" w:eastAsia="Times New Roman" w:hAnsi="Times New Roman"/>
                <w:sz w:val="14"/>
                <w:szCs w:val="24"/>
                <w:lang w:eastAsia="ar-SA"/>
              </w:rPr>
              <w:t>о принятии на учет гражданина, претендующего на бесплатное предоставление земельного участка</w:t>
            </w:r>
            <w:r w:rsidRPr="004227F5">
              <w:rPr>
                <w:rFonts w:ascii="Times New Roman" w:eastAsia="Times New Roman" w:hAnsi="Times New Roman"/>
                <w:sz w:val="14"/>
                <w:szCs w:val="24"/>
                <w:lang w:eastAsia="ru-RU"/>
              </w:rPr>
              <w:t>.</w:t>
            </w:r>
          </w:p>
        </w:tc>
        <w:tc>
          <w:tcPr>
            <w:tcW w:w="3402" w:type="dxa"/>
            <w:tcBorders>
              <w:bottom w:val="single" w:sz="4" w:space="0" w:color="auto"/>
            </w:tcBorders>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25  календарных дней</w:t>
            </w:r>
          </w:p>
        </w:tc>
        <w:tc>
          <w:tcPr>
            <w:tcW w:w="2423"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Ответственный сотрудник Уполномоченного органа</w:t>
            </w:r>
          </w:p>
        </w:tc>
        <w:tc>
          <w:tcPr>
            <w:tcW w:w="1985" w:type="dxa"/>
            <w:vMerge w:val="restart"/>
          </w:tcPr>
          <w:p w:rsidR="004227F5" w:rsidRPr="004227F5" w:rsidRDefault="004227F5" w:rsidP="004227F5">
            <w:pPr>
              <w:spacing w:after="0" w:line="240" w:lineRule="auto"/>
              <w:ind w:left="35"/>
              <w:jc w:val="both"/>
              <w:rPr>
                <w:rFonts w:ascii="Times New Roman" w:hAnsi="Times New Roman"/>
                <w:sz w:val="14"/>
              </w:rPr>
            </w:pPr>
            <w:r w:rsidRPr="004227F5">
              <w:rPr>
                <w:rFonts w:ascii="Times New Roman" w:hAnsi="Times New Roman"/>
                <w:sz w:val="14"/>
              </w:rPr>
              <w:t>Нормативно правовые акты, регулирующие предоставление муниципальной услуги.</w:t>
            </w:r>
          </w:p>
          <w:p w:rsidR="004227F5" w:rsidRPr="004227F5" w:rsidRDefault="004227F5" w:rsidP="004227F5">
            <w:pPr>
              <w:spacing w:after="0" w:line="240" w:lineRule="auto"/>
              <w:ind w:left="35"/>
              <w:jc w:val="both"/>
              <w:rPr>
                <w:rFonts w:ascii="Times New Roman" w:hAnsi="Times New Roman"/>
                <w:sz w:val="14"/>
              </w:rPr>
            </w:pPr>
            <w:r w:rsidRPr="004227F5">
              <w:rPr>
                <w:rFonts w:ascii="Times New Roman" w:hAnsi="Times New Roman"/>
                <w:sz w:val="14"/>
              </w:rPr>
              <w:t>Автоматизированное рабочее место.</w:t>
            </w:r>
          </w:p>
        </w:tc>
        <w:tc>
          <w:tcPr>
            <w:tcW w:w="1984"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r>
      <w:tr w:rsidR="004227F5" w:rsidRPr="004227F5" w:rsidTr="002C4AA4">
        <w:trPr>
          <w:trHeight w:val="421"/>
        </w:trPr>
        <w:tc>
          <w:tcPr>
            <w:tcW w:w="560" w:type="dxa"/>
            <w:gridSpan w:val="2"/>
            <w:tcBorders>
              <w:top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3.2</w:t>
            </w:r>
          </w:p>
        </w:tc>
        <w:tc>
          <w:tcPr>
            <w:tcW w:w="2809" w:type="dxa"/>
            <w:tcBorders>
              <w:top w:val="single" w:sz="4" w:space="0" w:color="auto"/>
            </w:tcBorders>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 подготовка уведомления о мотивированном отказе в предоставлении муниципальной услуги.</w:t>
            </w:r>
          </w:p>
        </w:tc>
        <w:tc>
          <w:tcPr>
            <w:tcW w:w="2275" w:type="dxa"/>
            <w:vMerge/>
          </w:tcPr>
          <w:p w:rsidR="004227F5" w:rsidRPr="004227F5" w:rsidRDefault="004227F5" w:rsidP="004227F5">
            <w:pPr>
              <w:spacing w:after="0"/>
              <w:rPr>
                <w:rFonts w:ascii="Times New Roman" w:hAnsi="Times New Roman"/>
                <w:sz w:val="14"/>
              </w:rPr>
            </w:pPr>
          </w:p>
        </w:tc>
        <w:tc>
          <w:tcPr>
            <w:tcW w:w="2423" w:type="dxa"/>
            <w:vMerge/>
          </w:tcPr>
          <w:p w:rsidR="004227F5" w:rsidRPr="004227F5" w:rsidRDefault="004227F5" w:rsidP="004227F5">
            <w:pPr>
              <w:spacing w:after="0"/>
              <w:rPr>
                <w:rFonts w:ascii="Times New Roman" w:hAnsi="Times New Roman"/>
                <w:sz w:val="14"/>
              </w:rPr>
            </w:pPr>
          </w:p>
        </w:tc>
        <w:tc>
          <w:tcPr>
            <w:tcW w:w="1985" w:type="dxa"/>
            <w:vMerge/>
          </w:tcPr>
          <w:p w:rsidR="004227F5" w:rsidRPr="004227F5" w:rsidRDefault="004227F5" w:rsidP="004227F5">
            <w:pPr>
              <w:numPr>
                <w:ilvl w:val="0"/>
                <w:numId w:val="4"/>
              </w:numPr>
              <w:spacing w:after="0" w:line="240" w:lineRule="auto"/>
              <w:ind w:left="35" w:firstLine="0"/>
              <w:jc w:val="both"/>
              <w:rPr>
                <w:rFonts w:ascii="Times New Roman" w:hAnsi="Times New Roman"/>
                <w:sz w:val="14"/>
              </w:rPr>
            </w:pPr>
          </w:p>
        </w:tc>
        <w:tc>
          <w:tcPr>
            <w:tcW w:w="1984" w:type="dxa"/>
            <w:vMerge/>
          </w:tcPr>
          <w:p w:rsidR="004227F5" w:rsidRPr="004227F5" w:rsidRDefault="004227F5" w:rsidP="004227F5">
            <w:pPr>
              <w:spacing w:after="0"/>
              <w:rPr>
                <w:rFonts w:ascii="Times New Roman" w:hAnsi="Times New Roman"/>
                <w:sz w:val="14"/>
              </w:rPr>
            </w:pPr>
          </w:p>
        </w:tc>
      </w:tr>
      <w:tr w:rsidR="004227F5" w:rsidRPr="004227F5" w:rsidTr="002C4AA4">
        <w:tc>
          <w:tcPr>
            <w:tcW w:w="15438" w:type="dxa"/>
            <w:gridSpan w:val="8"/>
          </w:tcPr>
          <w:p w:rsidR="004227F5" w:rsidRPr="004227F5" w:rsidRDefault="004227F5" w:rsidP="004227F5">
            <w:pPr>
              <w:spacing w:after="0" w:line="240" w:lineRule="auto"/>
              <w:rPr>
                <w:rFonts w:ascii="Times New Roman" w:hAnsi="Times New Roman"/>
                <w:b/>
                <w:sz w:val="14"/>
              </w:rPr>
            </w:pPr>
            <w:r w:rsidRPr="004227F5">
              <w:rPr>
                <w:rFonts w:ascii="Times New Roman" w:hAnsi="Times New Roman"/>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4227F5" w:rsidRPr="004227F5" w:rsidTr="002C4AA4">
        <w:trPr>
          <w:trHeight w:val="1921"/>
        </w:trPr>
        <w:tc>
          <w:tcPr>
            <w:tcW w:w="560" w:type="dxa"/>
            <w:gridSpan w:val="2"/>
            <w:tcBorders>
              <w:bottom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lastRenderedPageBreak/>
              <w:t>4.1</w:t>
            </w:r>
          </w:p>
        </w:tc>
        <w:tc>
          <w:tcPr>
            <w:tcW w:w="2809" w:type="dxa"/>
            <w:tcBorders>
              <w:bottom w:val="single" w:sz="4" w:space="0" w:color="auto"/>
            </w:tcBorders>
          </w:tcPr>
          <w:p w:rsidR="004227F5" w:rsidRPr="004227F5" w:rsidRDefault="004227F5" w:rsidP="004227F5">
            <w:pPr>
              <w:widowControl w:val="0"/>
              <w:suppressAutoHyphens/>
              <w:autoSpaceDE w:val="0"/>
              <w:spacing w:after="0" w:line="240" w:lineRule="auto"/>
              <w:jc w:val="both"/>
              <w:rPr>
                <w:rFonts w:ascii="Arial" w:eastAsia="Times New Roman" w:hAnsi="Arial" w:cs="Arial"/>
                <w:sz w:val="14"/>
                <w:szCs w:val="24"/>
                <w:lang w:eastAsia="ar-SA"/>
              </w:rPr>
            </w:pPr>
            <w:r w:rsidRPr="004227F5">
              <w:rPr>
                <w:rFonts w:ascii="Times New Roman" w:eastAsia="Times New Roman" w:hAnsi="Times New Roman"/>
                <w:sz w:val="14"/>
                <w:szCs w:val="24"/>
                <w:lang w:eastAsia="ar-SA"/>
              </w:rPr>
              <w:t xml:space="preserve">Направление </w:t>
            </w:r>
            <w:proofErr w:type="spellStart"/>
            <w:r w:rsidRPr="004227F5">
              <w:rPr>
                <w:rFonts w:ascii="Times New Roman" w:eastAsia="Times New Roman" w:hAnsi="Times New Roman"/>
                <w:sz w:val="14"/>
                <w:szCs w:val="24"/>
                <w:lang w:eastAsia="ar-SA"/>
              </w:rPr>
              <w:t>заявителюпостановления</w:t>
            </w:r>
            <w:proofErr w:type="spellEnd"/>
            <w:r w:rsidRPr="004227F5">
              <w:rPr>
                <w:rFonts w:ascii="Times New Roman" w:eastAsia="Times New Roman" w:hAnsi="Times New Roman"/>
                <w:sz w:val="14"/>
                <w:szCs w:val="24"/>
                <w:lang w:eastAsia="ar-SA"/>
              </w:rPr>
              <w:t xml:space="preserve">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 заказным письмом с уведомлением о вручении; </w:t>
            </w:r>
          </w:p>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4227F5">
              <w:rPr>
                <w:rFonts w:ascii="Times New Roman" w:hAnsi="Times New Roman"/>
                <w:sz w:val="14"/>
              </w:rPr>
              <w:t>меступодачи</w:t>
            </w:r>
            <w:proofErr w:type="spellEnd"/>
            <w:r w:rsidRPr="004227F5">
              <w:rPr>
                <w:rFonts w:ascii="Times New Roman" w:hAnsi="Times New Roman"/>
                <w:sz w:val="14"/>
              </w:rPr>
              <w:t xml:space="preserve"> заявления;</w:t>
            </w:r>
          </w:p>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 xml:space="preserve">3 </w:t>
            </w:r>
            <w:proofErr w:type="gramStart"/>
            <w:r w:rsidRPr="004227F5">
              <w:rPr>
                <w:rFonts w:ascii="Times New Roman" w:hAnsi="Times New Roman"/>
                <w:sz w:val="14"/>
              </w:rPr>
              <w:t>календарных</w:t>
            </w:r>
            <w:proofErr w:type="gramEnd"/>
            <w:r w:rsidRPr="004227F5">
              <w:rPr>
                <w:rFonts w:ascii="Times New Roman" w:hAnsi="Times New Roman"/>
                <w:sz w:val="14"/>
              </w:rPr>
              <w:t xml:space="preserve"> дня</w:t>
            </w:r>
          </w:p>
        </w:tc>
        <w:tc>
          <w:tcPr>
            <w:tcW w:w="2423"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Ответственный сотрудник Уполномоченного органа</w:t>
            </w:r>
          </w:p>
        </w:tc>
        <w:tc>
          <w:tcPr>
            <w:tcW w:w="1985" w:type="dxa"/>
            <w:vMerge w:val="restart"/>
          </w:tcPr>
          <w:p w:rsidR="004227F5" w:rsidRPr="004227F5" w:rsidRDefault="004227F5" w:rsidP="004227F5">
            <w:pPr>
              <w:spacing w:after="0" w:line="240" w:lineRule="auto"/>
              <w:rPr>
                <w:rFonts w:ascii="Times New Roman" w:hAnsi="Times New Roman"/>
                <w:sz w:val="14"/>
              </w:rPr>
            </w:pPr>
            <w:r w:rsidRPr="004227F5">
              <w:rPr>
                <w:rFonts w:ascii="Times New Roman" w:hAnsi="Times New Roman"/>
                <w:sz w:val="14"/>
              </w:rPr>
              <w:t>Нормативно правовые акты, регулирующие предоставление муниципальной услуги.</w:t>
            </w:r>
          </w:p>
          <w:p w:rsidR="004227F5" w:rsidRPr="004227F5" w:rsidRDefault="004227F5" w:rsidP="004227F5">
            <w:pPr>
              <w:spacing w:after="0" w:line="240" w:lineRule="auto"/>
              <w:rPr>
                <w:rFonts w:ascii="Times New Roman" w:hAnsi="Times New Roman"/>
                <w:sz w:val="14"/>
              </w:rPr>
            </w:pPr>
            <w:r w:rsidRPr="004227F5">
              <w:rPr>
                <w:rFonts w:ascii="Times New Roman" w:hAnsi="Times New Roman"/>
                <w:sz w:val="14"/>
              </w:rPr>
              <w:t>Автоматизированное рабочее место.</w:t>
            </w:r>
          </w:p>
        </w:tc>
        <w:tc>
          <w:tcPr>
            <w:tcW w:w="1984" w:type="dxa"/>
            <w:vMerge w:val="restart"/>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r>
      <w:tr w:rsidR="004227F5" w:rsidRPr="004227F5" w:rsidTr="002C4AA4">
        <w:trPr>
          <w:trHeight w:val="825"/>
        </w:trPr>
        <w:tc>
          <w:tcPr>
            <w:tcW w:w="560" w:type="dxa"/>
            <w:gridSpan w:val="2"/>
            <w:tcBorders>
              <w:top w:val="single" w:sz="4" w:space="0" w:color="auto"/>
            </w:tcBorders>
          </w:tcPr>
          <w:p w:rsidR="004227F5" w:rsidRPr="004227F5" w:rsidRDefault="004227F5" w:rsidP="004227F5">
            <w:pPr>
              <w:spacing w:after="0"/>
              <w:rPr>
                <w:rFonts w:ascii="Times New Roman" w:hAnsi="Times New Roman"/>
                <w:sz w:val="14"/>
              </w:rPr>
            </w:pPr>
            <w:r w:rsidRPr="004227F5">
              <w:rPr>
                <w:rFonts w:ascii="Times New Roman" w:hAnsi="Times New Roman"/>
                <w:sz w:val="14"/>
              </w:rPr>
              <w:t>4.2</w:t>
            </w:r>
          </w:p>
        </w:tc>
        <w:tc>
          <w:tcPr>
            <w:tcW w:w="2809" w:type="dxa"/>
            <w:tcBorders>
              <w:top w:val="single" w:sz="4" w:space="0" w:color="auto"/>
            </w:tcBorders>
          </w:tcPr>
          <w:p w:rsidR="004227F5" w:rsidRPr="004227F5" w:rsidRDefault="004227F5" w:rsidP="004227F5">
            <w:pPr>
              <w:spacing w:after="0"/>
              <w:rPr>
                <w:rFonts w:ascii="Times New Roman" w:hAnsi="Times New Roman"/>
                <w:sz w:val="14"/>
                <w:lang w:eastAsia="ar-SA"/>
              </w:rPr>
            </w:pPr>
            <w:r w:rsidRPr="004227F5">
              <w:rPr>
                <w:rFonts w:ascii="Times New Roman" w:hAnsi="Times New Roman"/>
                <w:sz w:val="14"/>
                <w:lang w:eastAsia="ar-SA"/>
              </w:rPr>
              <w:t>Направление заявителю</w:t>
            </w:r>
          </w:p>
          <w:p w:rsidR="004227F5" w:rsidRPr="004227F5" w:rsidRDefault="004227F5" w:rsidP="004227F5">
            <w:pPr>
              <w:spacing w:after="0"/>
              <w:rPr>
                <w:rFonts w:ascii="Times New Roman" w:hAnsi="Times New Roman"/>
                <w:sz w:val="14"/>
                <w:lang w:eastAsia="ar-SA"/>
              </w:rPr>
            </w:pPr>
            <w:r w:rsidRPr="004227F5">
              <w:rPr>
                <w:rFonts w:ascii="Times New Roman" w:hAnsi="Times New Roman"/>
                <w:sz w:val="14"/>
              </w:rPr>
              <w:t>уведомления о мотивированном отказе в предоставлении муниципальной услуги</w:t>
            </w:r>
          </w:p>
          <w:p w:rsidR="004227F5" w:rsidRPr="004227F5" w:rsidRDefault="004227F5" w:rsidP="004227F5">
            <w:pPr>
              <w:spacing w:after="0"/>
              <w:rPr>
                <w:rFonts w:ascii="Times New Roman" w:hAnsi="Times New Roman"/>
                <w:sz w:val="14"/>
              </w:rPr>
            </w:pPr>
          </w:p>
        </w:tc>
        <w:tc>
          <w:tcPr>
            <w:tcW w:w="3402" w:type="dxa"/>
            <w:tcBorders>
              <w:top w:val="single" w:sz="4" w:space="0" w:color="auto"/>
            </w:tcBorders>
          </w:tcPr>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 заказным письмом с уведомлением о вручении; </w:t>
            </w:r>
          </w:p>
          <w:p w:rsidR="004227F5" w:rsidRPr="004227F5" w:rsidRDefault="004227F5" w:rsidP="004227F5">
            <w:pPr>
              <w:spacing w:after="0"/>
              <w:jc w:val="both"/>
              <w:rPr>
                <w:rFonts w:ascii="Times New Roman" w:hAnsi="Times New Roman"/>
                <w:sz w:val="14"/>
              </w:rPr>
            </w:pPr>
            <w:r w:rsidRPr="004227F5">
              <w:rPr>
                <w:rFonts w:ascii="Times New Roman" w:hAnsi="Times New Roman"/>
                <w:sz w:val="14"/>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4227F5">
              <w:rPr>
                <w:rFonts w:ascii="Times New Roman" w:hAnsi="Times New Roman"/>
                <w:sz w:val="14"/>
              </w:rPr>
              <w:t>меступодачи</w:t>
            </w:r>
            <w:proofErr w:type="spellEnd"/>
            <w:r w:rsidRPr="004227F5">
              <w:rPr>
                <w:rFonts w:ascii="Times New Roman" w:hAnsi="Times New Roman"/>
                <w:sz w:val="14"/>
              </w:rPr>
              <w:t xml:space="preserve"> заявления.</w:t>
            </w:r>
          </w:p>
        </w:tc>
        <w:tc>
          <w:tcPr>
            <w:tcW w:w="2275" w:type="dxa"/>
            <w:vMerge/>
          </w:tcPr>
          <w:p w:rsidR="004227F5" w:rsidRPr="004227F5" w:rsidRDefault="004227F5" w:rsidP="004227F5">
            <w:pPr>
              <w:spacing w:after="0"/>
              <w:rPr>
                <w:rFonts w:ascii="Times New Roman" w:hAnsi="Times New Roman"/>
                <w:sz w:val="14"/>
              </w:rPr>
            </w:pPr>
          </w:p>
        </w:tc>
        <w:tc>
          <w:tcPr>
            <w:tcW w:w="2423" w:type="dxa"/>
            <w:vMerge/>
          </w:tcPr>
          <w:p w:rsidR="004227F5" w:rsidRPr="004227F5" w:rsidRDefault="004227F5" w:rsidP="004227F5">
            <w:pPr>
              <w:spacing w:after="0"/>
              <w:rPr>
                <w:rFonts w:ascii="Times New Roman" w:hAnsi="Times New Roman"/>
                <w:sz w:val="14"/>
              </w:rPr>
            </w:pPr>
          </w:p>
        </w:tc>
        <w:tc>
          <w:tcPr>
            <w:tcW w:w="1985" w:type="dxa"/>
            <w:vMerge/>
          </w:tcPr>
          <w:p w:rsidR="004227F5" w:rsidRPr="004227F5" w:rsidRDefault="004227F5" w:rsidP="004227F5">
            <w:pPr>
              <w:numPr>
                <w:ilvl w:val="0"/>
                <w:numId w:val="3"/>
              </w:numPr>
              <w:spacing w:after="0" w:line="240" w:lineRule="auto"/>
              <w:ind w:left="0" w:firstLine="0"/>
              <w:rPr>
                <w:rFonts w:ascii="Times New Roman" w:hAnsi="Times New Roman"/>
                <w:sz w:val="14"/>
              </w:rPr>
            </w:pPr>
          </w:p>
        </w:tc>
        <w:tc>
          <w:tcPr>
            <w:tcW w:w="1984" w:type="dxa"/>
            <w:vMerge/>
          </w:tcPr>
          <w:p w:rsidR="004227F5" w:rsidRPr="004227F5" w:rsidRDefault="004227F5" w:rsidP="004227F5">
            <w:pPr>
              <w:spacing w:after="0"/>
              <w:rPr>
                <w:rFonts w:ascii="Times New Roman" w:hAnsi="Times New Roman"/>
                <w:sz w:val="14"/>
              </w:rPr>
            </w:pPr>
          </w:p>
        </w:tc>
      </w:tr>
    </w:tbl>
    <w:p w:rsidR="004227F5" w:rsidRPr="004227F5" w:rsidRDefault="004227F5" w:rsidP="004227F5">
      <w:pPr>
        <w:spacing w:after="0"/>
        <w:rPr>
          <w:rFonts w:ascii="Times New Roman" w:hAnsi="Times New Roman"/>
          <w:b/>
          <w:sz w:val="18"/>
          <w:szCs w:val="28"/>
        </w:rPr>
      </w:pPr>
      <w:r w:rsidRPr="004227F5">
        <w:rPr>
          <w:rFonts w:ascii="Times New Roman" w:hAnsi="Times New Roman"/>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1984"/>
        <w:gridCol w:w="2127"/>
        <w:gridCol w:w="3336"/>
        <w:gridCol w:w="3600"/>
      </w:tblGrid>
      <w:tr w:rsidR="004227F5" w:rsidRPr="004227F5" w:rsidTr="002C4AA4">
        <w:trPr>
          <w:trHeight w:val="517"/>
        </w:trPr>
        <w:tc>
          <w:tcPr>
            <w:tcW w:w="2093"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Способ получения заявителем информации о сроках и порядке предоставления «услуги»</w:t>
            </w:r>
          </w:p>
        </w:tc>
        <w:tc>
          <w:tcPr>
            <w:tcW w:w="2268"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Способ записи на приём в орган</w:t>
            </w:r>
          </w:p>
        </w:tc>
        <w:tc>
          <w:tcPr>
            <w:tcW w:w="1984"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Способ приёма и регистрации органом, предоставляющим услугу, запроса и иных документов, необходимых для предоставления «услуги»</w:t>
            </w:r>
          </w:p>
        </w:tc>
        <w:tc>
          <w:tcPr>
            <w:tcW w:w="2127"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Способ оплаты заявителем государственной пошлины или иной платы, взимаемой за предоставление «услуги»</w:t>
            </w:r>
          </w:p>
        </w:tc>
        <w:tc>
          <w:tcPr>
            <w:tcW w:w="3336"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Способ получения сведений о ходе выполнения запроса о предоставлении «услуги»</w:t>
            </w:r>
          </w:p>
        </w:tc>
        <w:tc>
          <w:tcPr>
            <w:tcW w:w="3600" w:type="dxa"/>
            <w:vMerge w:val="restart"/>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227F5" w:rsidRPr="004227F5" w:rsidTr="002C4AA4">
        <w:trPr>
          <w:trHeight w:val="517"/>
        </w:trPr>
        <w:tc>
          <w:tcPr>
            <w:tcW w:w="2093" w:type="dxa"/>
            <w:vMerge/>
          </w:tcPr>
          <w:p w:rsidR="004227F5" w:rsidRPr="004227F5" w:rsidRDefault="004227F5" w:rsidP="004227F5">
            <w:pPr>
              <w:spacing w:after="0"/>
              <w:rPr>
                <w:rFonts w:ascii="Times New Roman" w:hAnsi="Times New Roman"/>
                <w:b/>
                <w:sz w:val="14"/>
              </w:rPr>
            </w:pPr>
          </w:p>
        </w:tc>
        <w:tc>
          <w:tcPr>
            <w:tcW w:w="2268" w:type="dxa"/>
            <w:vMerge/>
          </w:tcPr>
          <w:p w:rsidR="004227F5" w:rsidRPr="004227F5" w:rsidRDefault="004227F5" w:rsidP="004227F5">
            <w:pPr>
              <w:spacing w:after="0"/>
              <w:jc w:val="center"/>
              <w:rPr>
                <w:rFonts w:ascii="Times New Roman" w:hAnsi="Times New Roman"/>
                <w:b/>
                <w:sz w:val="14"/>
              </w:rPr>
            </w:pPr>
          </w:p>
        </w:tc>
        <w:tc>
          <w:tcPr>
            <w:tcW w:w="1984" w:type="dxa"/>
            <w:vMerge/>
          </w:tcPr>
          <w:p w:rsidR="004227F5" w:rsidRPr="004227F5" w:rsidRDefault="004227F5" w:rsidP="004227F5">
            <w:pPr>
              <w:spacing w:after="0"/>
              <w:jc w:val="center"/>
              <w:rPr>
                <w:rFonts w:ascii="Times New Roman" w:hAnsi="Times New Roman"/>
                <w:b/>
                <w:sz w:val="14"/>
              </w:rPr>
            </w:pPr>
          </w:p>
        </w:tc>
        <w:tc>
          <w:tcPr>
            <w:tcW w:w="2127" w:type="dxa"/>
            <w:vMerge/>
          </w:tcPr>
          <w:p w:rsidR="004227F5" w:rsidRPr="004227F5" w:rsidRDefault="004227F5" w:rsidP="004227F5">
            <w:pPr>
              <w:spacing w:after="0"/>
              <w:jc w:val="center"/>
              <w:rPr>
                <w:rFonts w:ascii="Times New Roman" w:hAnsi="Times New Roman"/>
                <w:b/>
                <w:sz w:val="14"/>
              </w:rPr>
            </w:pPr>
          </w:p>
        </w:tc>
        <w:tc>
          <w:tcPr>
            <w:tcW w:w="3336" w:type="dxa"/>
            <w:vMerge/>
          </w:tcPr>
          <w:p w:rsidR="004227F5" w:rsidRPr="004227F5" w:rsidRDefault="004227F5" w:rsidP="004227F5">
            <w:pPr>
              <w:spacing w:after="0"/>
              <w:jc w:val="center"/>
              <w:rPr>
                <w:rFonts w:ascii="Times New Roman" w:hAnsi="Times New Roman"/>
                <w:b/>
                <w:sz w:val="14"/>
              </w:rPr>
            </w:pPr>
          </w:p>
        </w:tc>
        <w:tc>
          <w:tcPr>
            <w:tcW w:w="3600" w:type="dxa"/>
            <w:vMerge/>
          </w:tcPr>
          <w:p w:rsidR="004227F5" w:rsidRPr="004227F5" w:rsidRDefault="004227F5" w:rsidP="004227F5">
            <w:pPr>
              <w:spacing w:after="0"/>
              <w:jc w:val="center"/>
              <w:rPr>
                <w:rFonts w:ascii="Times New Roman" w:hAnsi="Times New Roman"/>
                <w:b/>
                <w:sz w:val="14"/>
              </w:rPr>
            </w:pPr>
          </w:p>
        </w:tc>
      </w:tr>
      <w:tr w:rsidR="004227F5" w:rsidRPr="004227F5" w:rsidTr="002C4AA4">
        <w:tc>
          <w:tcPr>
            <w:tcW w:w="2093"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1</w:t>
            </w:r>
          </w:p>
        </w:tc>
        <w:tc>
          <w:tcPr>
            <w:tcW w:w="2268"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2</w:t>
            </w:r>
          </w:p>
        </w:tc>
        <w:tc>
          <w:tcPr>
            <w:tcW w:w="1984"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3</w:t>
            </w:r>
          </w:p>
        </w:tc>
        <w:tc>
          <w:tcPr>
            <w:tcW w:w="2127"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4</w:t>
            </w:r>
          </w:p>
        </w:tc>
        <w:tc>
          <w:tcPr>
            <w:tcW w:w="3336"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5</w:t>
            </w:r>
          </w:p>
        </w:tc>
        <w:tc>
          <w:tcPr>
            <w:tcW w:w="3600" w:type="dxa"/>
          </w:tcPr>
          <w:p w:rsidR="004227F5" w:rsidRPr="004227F5" w:rsidRDefault="004227F5" w:rsidP="004227F5">
            <w:pPr>
              <w:spacing w:after="0"/>
              <w:jc w:val="center"/>
              <w:rPr>
                <w:rFonts w:ascii="Times New Roman" w:hAnsi="Times New Roman"/>
                <w:b/>
                <w:sz w:val="14"/>
              </w:rPr>
            </w:pPr>
            <w:r w:rsidRPr="004227F5">
              <w:rPr>
                <w:rFonts w:ascii="Times New Roman" w:hAnsi="Times New Roman"/>
                <w:b/>
                <w:sz w:val="14"/>
              </w:rPr>
              <w:t>6</w:t>
            </w:r>
          </w:p>
        </w:tc>
      </w:tr>
      <w:tr w:rsidR="004227F5" w:rsidRPr="004227F5" w:rsidTr="002C4AA4">
        <w:tc>
          <w:tcPr>
            <w:tcW w:w="15408" w:type="dxa"/>
            <w:gridSpan w:val="6"/>
          </w:tcPr>
          <w:p w:rsidR="004227F5" w:rsidRPr="004227F5" w:rsidRDefault="004227F5" w:rsidP="004227F5">
            <w:pPr>
              <w:spacing w:after="0"/>
              <w:jc w:val="center"/>
              <w:rPr>
                <w:rFonts w:ascii="Times New Roman" w:hAnsi="Times New Roman"/>
                <w:sz w:val="14"/>
              </w:rPr>
            </w:pPr>
            <w:r w:rsidRPr="004227F5">
              <w:rPr>
                <w:rFonts w:ascii="Times New Roman" w:hAnsi="Times New Roman"/>
                <w:sz w:val="14"/>
              </w:rPr>
              <w:t>Постановка граждан на учет в качестве лиц, имеющих право на предоставление земельных участков в собственность бесплатно</w:t>
            </w:r>
          </w:p>
        </w:tc>
      </w:tr>
      <w:tr w:rsidR="004227F5" w:rsidRPr="004227F5" w:rsidTr="002C4AA4">
        <w:tc>
          <w:tcPr>
            <w:tcW w:w="2093" w:type="dxa"/>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 xml:space="preserve">- Единый портал государственных и муниципальных услуг (функций); </w:t>
            </w:r>
          </w:p>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-Портал государственных и муниципальных услуг Воронежской области.</w:t>
            </w:r>
          </w:p>
        </w:tc>
        <w:tc>
          <w:tcPr>
            <w:tcW w:w="2268"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нет</w:t>
            </w:r>
          </w:p>
        </w:tc>
        <w:tc>
          <w:tcPr>
            <w:tcW w:w="1984" w:type="dxa"/>
          </w:tcPr>
          <w:p w:rsidR="004227F5" w:rsidRPr="004227F5" w:rsidRDefault="004227F5" w:rsidP="004227F5">
            <w:pPr>
              <w:spacing w:after="0"/>
              <w:rPr>
                <w:rFonts w:ascii="Times New Roman" w:hAnsi="Times New Roman"/>
                <w:sz w:val="14"/>
              </w:rPr>
            </w:pPr>
            <w:r w:rsidRPr="004227F5">
              <w:rPr>
                <w:rFonts w:ascii="Times New Roman" w:hAnsi="Times New Roman"/>
                <w:sz w:val="14"/>
              </w:rPr>
              <w:t>Не требуется предоставление заявителем документов на бумажном носителе</w:t>
            </w:r>
          </w:p>
        </w:tc>
        <w:tc>
          <w:tcPr>
            <w:tcW w:w="2127" w:type="dxa"/>
          </w:tcPr>
          <w:p w:rsidR="004227F5" w:rsidRPr="004227F5" w:rsidRDefault="004227F5" w:rsidP="004227F5">
            <w:pPr>
              <w:spacing w:after="0"/>
              <w:jc w:val="center"/>
              <w:rPr>
                <w:rFonts w:ascii="Times New Roman" w:hAnsi="Times New Roman"/>
                <w:sz w:val="14"/>
              </w:rPr>
            </w:pPr>
            <w:r w:rsidRPr="004227F5">
              <w:rPr>
                <w:rFonts w:ascii="Times New Roman" w:hAnsi="Times New Roman"/>
                <w:sz w:val="14"/>
              </w:rPr>
              <w:t>-</w:t>
            </w:r>
          </w:p>
        </w:tc>
        <w:tc>
          <w:tcPr>
            <w:tcW w:w="3336" w:type="dxa"/>
          </w:tcPr>
          <w:p w:rsidR="004227F5" w:rsidRPr="004227F5" w:rsidRDefault="004227F5" w:rsidP="004227F5">
            <w:pPr>
              <w:autoSpaceDE w:val="0"/>
              <w:autoSpaceDN w:val="0"/>
              <w:adjustRightInd w:val="0"/>
              <w:spacing w:after="0"/>
              <w:jc w:val="both"/>
              <w:rPr>
                <w:rFonts w:ascii="Times New Roman" w:hAnsi="Times New Roman"/>
                <w:sz w:val="14"/>
              </w:rPr>
            </w:pPr>
            <w:r w:rsidRPr="004227F5">
              <w:rPr>
                <w:rFonts w:ascii="Times New Roman" w:hAnsi="Times New Roman"/>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4227F5" w:rsidRPr="004227F5" w:rsidRDefault="004227F5" w:rsidP="004227F5">
            <w:pPr>
              <w:tabs>
                <w:tab w:val="num" w:pos="0"/>
              </w:tabs>
              <w:autoSpaceDE w:val="0"/>
              <w:autoSpaceDN w:val="0"/>
              <w:adjustRightInd w:val="0"/>
              <w:spacing w:after="0"/>
              <w:contextualSpacing/>
              <w:jc w:val="both"/>
              <w:rPr>
                <w:rFonts w:ascii="Times New Roman" w:hAnsi="Times New Roman"/>
                <w:sz w:val="14"/>
              </w:rPr>
            </w:pPr>
            <w:r w:rsidRPr="004227F5">
              <w:rPr>
                <w:rFonts w:ascii="Times New Roman" w:hAnsi="Times New Roman"/>
                <w:sz w:val="14"/>
              </w:rPr>
              <w:t>- почта;</w:t>
            </w:r>
          </w:p>
          <w:p w:rsidR="004227F5" w:rsidRPr="004227F5" w:rsidRDefault="004227F5" w:rsidP="004227F5">
            <w:pPr>
              <w:tabs>
                <w:tab w:val="num" w:pos="0"/>
              </w:tabs>
              <w:autoSpaceDE w:val="0"/>
              <w:autoSpaceDN w:val="0"/>
              <w:adjustRightInd w:val="0"/>
              <w:spacing w:after="0"/>
              <w:contextualSpacing/>
              <w:jc w:val="both"/>
              <w:rPr>
                <w:rFonts w:ascii="Times New Roman" w:hAnsi="Times New Roman"/>
                <w:sz w:val="14"/>
              </w:rPr>
            </w:pPr>
            <w:r w:rsidRPr="004227F5">
              <w:rPr>
                <w:rFonts w:ascii="Times New Roman" w:hAnsi="Times New Roman"/>
                <w:sz w:val="14"/>
              </w:rPr>
              <w:t>- МФЦ;</w:t>
            </w:r>
          </w:p>
          <w:p w:rsidR="004227F5" w:rsidRPr="004227F5" w:rsidRDefault="004227F5" w:rsidP="004227F5">
            <w:pPr>
              <w:tabs>
                <w:tab w:val="num" w:pos="0"/>
              </w:tabs>
              <w:autoSpaceDE w:val="0"/>
              <w:autoSpaceDN w:val="0"/>
              <w:adjustRightInd w:val="0"/>
              <w:spacing w:after="0"/>
              <w:contextualSpacing/>
              <w:jc w:val="both"/>
              <w:rPr>
                <w:rFonts w:ascii="Times New Roman" w:hAnsi="Times New Roman"/>
                <w:sz w:val="14"/>
              </w:rPr>
            </w:pPr>
            <w:r w:rsidRPr="004227F5">
              <w:rPr>
                <w:rFonts w:ascii="Times New Roman" w:hAnsi="Times New Roman"/>
                <w:sz w:val="14"/>
              </w:rPr>
              <w:t>- Единый портал государственных и муниципальных услуг (функций);</w:t>
            </w:r>
          </w:p>
          <w:p w:rsidR="004227F5" w:rsidRPr="004227F5" w:rsidRDefault="004227F5" w:rsidP="004227F5">
            <w:pPr>
              <w:tabs>
                <w:tab w:val="num" w:pos="0"/>
              </w:tabs>
              <w:autoSpaceDE w:val="0"/>
              <w:autoSpaceDN w:val="0"/>
              <w:adjustRightInd w:val="0"/>
              <w:spacing w:after="0"/>
              <w:contextualSpacing/>
              <w:jc w:val="both"/>
              <w:rPr>
                <w:rFonts w:ascii="Times New Roman" w:hAnsi="Times New Roman"/>
                <w:sz w:val="14"/>
              </w:rPr>
            </w:pPr>
            <w:r w:rsidRPr="004227F5">
              <w:rPr>
                <w:rFonts w:ascii="Times New Roman" w:hAnsi="Times New Roman"/>
                <w:sz w:val="14"/>
              </w:rPr>
              <w:t>- Портал государственных и муниципальных услуг Воронежской области;</w:t>
            </w:r>
          </w:p>
          <w:p w:rsidR="004227F5" w:rsidRPr="004227F5" w:rsidRDefault="004227F5" w:rsidP="004227F5">
            <w:pPr>
              <w:tabs>
                <w:tab w:val="num" w:pos="0"/>
              </w:tabs>
              <w:autoSpaceDE w:val="0"/>
              <w:autoSpaceDN w:val="0"/>
              <w:adjustRightInd w:val="0"/>
              <w:spacing w:after="0"/>
              <w:contextualSpacing/>
              <w:jc w:val="both"/>
              <w:rPr>
                <w:rFonts w:ascii="Times New Roman" w:hAnsi="Times New Roman"/>
                <w:sz w:val="14"/>
              </w:rPr>
            </w:pPr>
            <w:r w:rsidRPr="004227F5">
              <w:rPr>
                <w:rFonts w:ascii="Times New Roman" w:hAnsi="Times New Roman"/>
                <w:sz w:val="14"/>
              </w:rPr>
              <w:t>-  личный прием заявителя.</w:t>
            </w:r>
          </w:p>
        </w:tc>
      </w:tr>
    </w:tbl>
    <w:p w:rsidR="004227F5" w:rsidRPr="004227F5" w:rsidRDefault="004227F5" w:rsidP="004227F5">
      <w:pPr>
        <w:tabs>
          <w:tab w:val="left" w:pos="1276"/>
        </w:tabs>
        <w:autoSpaceDE w:val="0"/>
        <w:autoSpaceDN w:val="0"/>
        <w:adjustRightInd w:val="0"/>
        <w:spacing w:after="0"/>
        <w:ind w:firstLine="709"/>
        <w:contextualSpacing/>
        <w:jc w:val="both"/>
        <w:rPr>
          <w:rFonts w:ascii="Times New Roman" w:hAnsi="Times New Roman"/>
          <w:sz w:val="18"/>
          <w:szCs w:val="28"/>
        </w:rPr>
        <w:sectPr w:rsidR="004227F5" w:rsidRPr="004227F5" w:rsidSect="00FB24BB">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1237"/>
      </w:tblGrid>
      <w:tr w:rsidR="004227F5" w:rsidRPr="004227F5" w:rsidTr="002C4AA4">
        <w:trPr>
          <w:trHeight w:val="10500"/>
        </w:trPr>
        <w:tc>
          <w:tcPr>
            <w:tcW w:w="11298" w:type="dxa"/>
            <w:shd w:val="clear" w:color="auto" w:fill="auto"/>
          </w:tcPr>
          <w:p w:rsidR="004227F5" w:rsidRPr="004227F5" w:rsidRDefault="004227F5" w:rsidP="004227F5">
            <w:pPr>
              <w:tabs>
                <w:tab w:val="left" w:pos="1276"/>
              </w:tabs>
              <w:autoSpaceDE w:val="0"/>
              <w:autoSpaceDN w:val="0"/>
              <w:adjustRightInd w:val="0"/>
              <w:spacing w:after="0" w:line="360" w:lineRule="auto"/>
              <w:ind w:firstLine="709"/>
              <w:contextualSpacing/>
              <w:jc w:val="right"/>
              <w:rPr>
                <w:rFonts w:ascii="Times New Roman" w:hAnsi="Times New Roman"/>
                <w:sz w:val="20"/>
                <w:szCs w:val="20"/>
              </w:rPr>
            </w:pPr>
            <w:r w:rsidRPr="004227F5">
              <w:rPr>
                <w:rFonts w:ascii="Times New Roman" w:hAnsi="Times New Roman"/>
                <w:sz w:val="20"/>
                <w:szCs w:val="20"/>
              </w:rPr>
              <w:lastRenderedPageBreak/>
              <w:t xml:space="preserve">                                                                        Приложение № 1</w:t>
            </w:r>
          </w:p>
          <w:p w:rsidR="004227F5" w:rsidRPr="004227F5" w:rsidRDefault="004227F5" w:rsidP="004227F5">
            <w:pPr>
              <w:tabs>
                <w:tab w:val="left" w:pos="1276"/>
              </w:tabs>
              <w:autoSpaceDE w:val="0"/>
              <w:autoSpaceDN w:val="0"/>
              <w:adjustRightInd w:val="0"/>
              <w:spacing w:after="0" w:line="360" w:lineRule="auto"/>
              <w:ind w:firstLine="709"/>
              <w:contextualSpacing/>
              <w:jc w:val="right"/>
              <w:rPr>
                <w:rFonts w:ascii="Times New Roman" w:hAnsi="Times New Roman"/>
                <w:sz w:val="20"/>
                <w:szCs w:val="20"/>
              </w:rPr>
            </w:pPr>
            <w:r w:rsidRPr="004227F5">
              <w:rPr>
                <w:rFonts w:ascii="Times New Roman" w:hAnsi="Times New Roman"/>
                <w:sz w:val="20"/>
                <w:szCs w:val="20"/>
              </w:rPr>
              <w:t xml:space="preserve">                                                                        к технологической схеме</w:t>
            </w:r>
          </w:p>
          <w:p w:rsidR="004227F5" w:rsidRPr="004227F5" w:rsidRDefault="004227F5" w:rsidP="004227F5">
            <w:pPr>
              <w:widowControl w:val="0"/>
              <w:suppressAutoHyphens/>
              <w:autoSpaceDE w:val="0"/>
              <w:spacing w:after="0" w:line="360" w:lineRule="auto"/>
              <w:ind w:firstLine="709"/>
              <w:jc w:val="right"/>
              <w:rPr>
                <w:rFonts w:ascii="Times New Roman" w:eastAsia="Times New Roman" w:hAnsi="Times New Roman"/>
                <w:sz w:val="20"/>
                <w:szCs w:val="20"/>
                <w:lang w:eastAsia="ar-SA"/>
              </w:rPr>
            </w:pP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 xml:space="preserve">кому: </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наименование уполномоченного органа</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 xml:space="preserve">от кого: </w:t>
            </w:r>
          </w:p>
          <w:p w:rsidR="004227F5" w:rsidRPr="004227F5" w:rsidRDefault="004227F5" w:rsidP="004227F5">
            <w:pPr>
              <w:spacing w:after="0" w:line="360" w:lineRule="auto"/>
              <w:ind w:firstLine="709"/>
              <w:jc w:val="right"/>
              <w:rPr>
                <w:rFonts w:ascii="Times New Roman" w:hAnsi="Times New Roman"/>
                <w:sz w:val="20"/>
                <w:szCs w:val="20"/>
              </w:rPr>
            </w:pPr>
            <w:proofErr w:type="gramStart"/>
            <w:r w:rsidRPr="004227F5">
              <w:rPr>
                <w:rFonts w:ascii="Times New Roman" w:hAnsi="Times New Roman"/>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фактического проживания уполномоченного лица)</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(данные представителя заявителя)</w:t>
            </w: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 xml:space="preserve">Приложение: </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документы, которые представил заявитель)</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ab/>
            </w:r>
            <w:proofErr w:type="gramStart"/>
            <w:r w:rsidRPr="004227F5">
              <w:rPr>
                <w:rFonts w:ascii="Times New Roman" w:hAnsi="Times New Roman"/>
                <w:sz w:val="20"/>
                <w:szCs w:val="20"/>
              </w:rPr>
              <w:t xml:space="preserve">(подпись)                      </w:t>
            </w:r>
            <w:r w:rsidRPr="004227F5">
              <w:rPr>
                <w:rFonts w:ascii="Times New Roman" w:hAnsi="Times New Roman"/>
                <w:sz w:val="20"/>
                <w:szCs w:val="20"/>
              </w:rPr>
              <w:tab/>
              <w:t>(фамилия и инициалы заявителя</w:t>
            </w:r>
            <w:proofErr w:type="gramEnd"/>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Дата ________</w:t>
            </w: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p>
          <w:p w:rsidR="009C404F" w:rsidRDefault="009C404F" w:rsidP="004227F5">
            <w:pPr>
              <w:spacing w:after="0" w:line="360" w:lineRule="auto"/>
              <w:ind w:firstLine="709"/>
              <w:jc w:val="right"/>
              <w:rPr>
                <w:rFonts w:ascii="Times New Roman" w:hAnsi="Times New Roman"/>
                <w:sz w:val="20"/>
                <w:szCs w:val="20"/>
              </w:rPr>
            </w:pPr>
          </w:p>
          <w:p w:rsidR="009C404F" w:rsidRDefault="009C404F" w:rsidP="004227F5">
            <w:pPr>
              <w:spacing w:after="0" w:line="360" w:lineRule="auto"/>
              <w:ind w:firstLine="709"/>
              <w:jc w:val="right"/>
              <w:rPr>
                <w:rFonts w:ascii="Times New Roman" w:hAnsi="Times New Roman"/>
                <w:sz w:val="20"/>
                <w:szCs w:val="20"/>
              </w:rPr>
            </w:pPr>
          </w:p>
          <w:p w:rsidR="009C404F" w:rsidRDefault="009C404F" w:rsidP="004227F5">
            <w:pPr>
              <w:spacing w:after="0" w:line="360" w:lineRule="auto"/>
              <w:ind w:firstLine="709"/>
              <w:jc w:val="right"/>
              <w:rPr>
                <w:rFonts w:ascii="Times New Roman" w:hAnsi="Times New Roman"/>
                <w:sz w:val="20"/>
                <w:szCs w:val="20"/>
              </w:rPr>
            </w:pPr>
          </w:p>
          <w:p w:rsidR="009C404F" w:rsidRDefault="009C404F" w:rsidP="004227F5">
            <w:pPr>
              <w:spacing w:after="0" w:line="360" w:lineRule="auto"/>
              <w:ind w:firstLine="709"/>
              <w:jc w:val="right"/>
              <w:rPr>
                <w:rFonts w:ascii="Times New Roman" w:hAnsi="Times New Roman"/>
                <w:sz w:val="20"/>
                <w:szCs w:val="20"/>
              </w:rPr>
            </w:pP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Приложение N2</w:t>
            </w:r>
          </w:p>
          <w:p w:rsidR="004227F5" w:rsidRPr="004227F5" w:rsidRDefault="004227F5" w:rsidP="004227F5">
            <w:pPr>
              <w:spacing w:after="0" w:line="360" w:lineRule="auto"/>
              <w:ind w:firstLine="709"/>
              <w:jc w:val="right"/>
              <w:rPr>
                <w:rFonts w:ascii="Times New Roman" w:hAnsi="Times New Roman"/>
                <w:sz w:val="20"/>
                <w:szCs w:val="20"/>
              </w:rPr>
            </w:pPr>
            <w:r w:rsidRPr="004227F5">
              <w:rPr>
                <w:rFonts w:ascii="Times New Roman" w:hAnsi="Times New Roman"/>
                <w:sz w:val="20"/>
                <w:szCs w:val="20"/>
              </w:rPr>
              <w:t>к технологической схеме</w:t>
            </w:r>
          </w:p>
          <w:p w:rsidR="004227F5" w:rsidRPr="004227F5" w:rsidRDefault="004227F5" w:rsidP="004227F5">
            <w:pPr>
              <w:spacing w:after="0" w:line="360" w:lineRule="auto"/>
              <w:ind w:firstLine="709"/>
              <w:jc w:val="right"/>
              <w:rPr>
                <w:rFonts w:ascii="Times New Roman" w:hAnsi="Times New Roman"/>
                <w:sz w:val="20"/>
                <w:szCs w:val="20"/>
              </w:rPr>
            </w:pP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Форма решения о постановке на учет гражданина в целях бесплатного предоставления земельного участка</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РЕШЕНИЕ</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о постановке на учет гражданина в целях бесплатного предоставления земельного участка</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Дата выдачи____________ №___________</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(наименование уполномоченного органа, осуществляющего постановку на учет)</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 xml:space="preserve">В соответствии с Законом </w:t>
            </w:r>
            <w:proofErr w:type="gramStart"/>
            <w:r w:rsidRPr="004227F5">
              <w:rPr>
                <w:rFonts w:ascii="Times New Roman" w:eastAsia="Times New Roman" w:hAnsi="Times New Roman"/>
                <w:sz w:val="20"/>
                <w:szCs w:val="20"/>
                <w:lang w:eastAsia="ru-RU"/>
              </w:rPr>
              <w:t>Воронежской</w:t>
            </w:r>
            <w:proofErr w:type="gramEnd"/>
            <w:r w:rsidRPr="004227F5">
              <w:rPr>
                <w:rFonts w:ascii="Times New Roman" w:eastAsia="Times New Roman" w:hAnsi="Times New Roman"/>
                <w:sz w:val="20"/>
                <w:szCs w:val="20"/>
                <w:lang w:eastAsia="ru-RU"/>
              </w:rPr>
              <w:t xml:space="preserve">  от _____ № _____, по результатам рассмотрения запроса от</w:t>
            </w:r>
            <w:r w:rsidRPr="004227F5">
              <w:rPr>
                <w:rFonts w:ascii="Times New Roman" w:eastAsia="Times New Roman" w:hAnsi="Times New Roman"/>
                <w:sz w:val="20"/>
                <w:szCs w:val="20"/>
                <w:lang w:eastAsia="ru-RU"/>
              </w:rPr>
              <w:tab/>
              <w:t xml:space="preserve">№ </w:t>
            </w:r>
            <w:r w:rsidRPr="004227F5">
              <w:rPr>
                <w:rFonts w:ascii="Times New Roman" w:eastAsia="Times New Roman" w:hAnsi="Times New Roman"/>
                <w:sz w:val="20"/>
                <w:szCs w:val="20"/>
                <w:lang w:eastAsia="ru-RU"/>
              </w:rPr>
              <w:tab/>
              <w:t xml:space="preserve">принято </w:t>
            </w:r>
            <w:r w:rsidRPr="004227F5">
              <w:rPr>
                <w:rFonts w:ascii="Times New Roman" w:eastAsia="Times New Roman" w:hAnsi="Times New Roman"/>
                <w:sz w:val="20"/>
                <w:szCs w:val="20"/>
                <w:lang w:eastAsia="ru-RU"/>
              </w:rPr>
              <w:tab/>
              <w:t>решение</w:t>
            </w:r>
            <w:r w:rsidRPr="004227F5">
              <w:rPr>
                <w:rFonts w:ascii="Times New Roman" w:eastAsia="Times New Roman" w:hAnsi="Times New Roman"/>
                <w:sz w:val="20"/>
                <w:szCs w:val="20"/>
                <w:lang w:eastAsia="ru-RU"/>
              </w:rPr>
              <w:tab/>
              <w:t xml:space="preserve">об </w:t>
            </w:r>
            <w:r w:rsidRPr="004227F5">
              <w:rPr>
                <w:rFonts w:ascii="Times New Roman" w:eastAsia="Times New Roman" w:hAnsi="Times New Roman"/>
                <w:sz w:val="20"/>
                <w:szCs w:val="20"/>
                <w:lang w:eastAsia="ru-RU"/>
              </w:rPr>
              <w:tab/>
              <w:t xml:space="preserve">учете </w:t>
            </w:r>
            <w:r w:rsidRPr="004227F5">
              <w:rPr>
                <w:rFonts w:ascii="Times New Roman" w:eastAsia="Times New Roman" w:hAnsi="Times New Roman"/>
                <w:sz w:val="20"/>
                <w:szCs w:val="20"/>
                <w:lang w:eastAsia="ru-RU"/>
              </w:rPr>
              <w:tab/>
              <w:t>гражданина  в целях бесплатного предоставления земельного участка в собственность.</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 xml:space="preserve">Номер очереди: </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 xml:space="preserve">Дополнительная информация: </w:t>
            </w:r>
          </w:p>
          <w:p w:rsidR="004227F5" w:rsidRPr="004227F5" w:rsidRDefault="004227F5" w:rsidP="004227F5">
            <w:pPr>
              <w:autoSpaceDE w:val="0"/>
              <w:autoSpaceDN w:val="0"/>
              <w:adjustRightInd w:val="0"/>
              <w:spacing w:after="0" w:line="360" w:lineRule="auto"/>
              <w:ind w:firstLine="709"/>
              <w:rPr>
                <w:rFonts w:ascii="Times New Roman" w:eastAsia="Times New Roman" w:hAnsi="Times New Roman"/>
                <w:sz w:val="20"/>
                <w:szCs w:val="20"/>
                <w:lang w:eastAsia="ru-RU"/>
              </w:rPr>
            </w:pPr>
            <w:r w:rsidRPr="004227F5">
              <w:rPr>
                <w:rFonts w:ascii="Times New Roman" w:eastAsia="Times New Roman" w:hAnsi="Times New Roman"/>
                <w:sz w:val="20"/>
                <w:szCs w:val="20"/>
                <w:lang w:eastAsia="ru-RU"/>
              </w:rPr>
              <w:t>Сведения об электронной подписи</w:t>
            </w:r>
          </w:p>
          <w:p w:rsidR="004227F5" w:rsidRPr="004227F5" w:rsidRDefault="004227F5" w:rsidP="004227F5">
            <w:pPr>
              <w:autoSpaceDE w:val="0"/>
              <w:autoSpaceDN w:val="0"/>
              <w:adjustRightInd w:val="0"/>
              <w:spacing w:after="0" w:line="360" w:lineRule="auto"/>
              <w:ind w:firstLine="709"/>
              <w:rPr>
                <w:rFonts w:ascii="Courier New" w:eastAsia="Times New Roman" w:hAnsi="Courier New" w:cs="Courier New"/>
                <w:sz w:val="20"/>
                <w:szCs w:val="20"/>
                <w:lang w:eastAsia="ru-RU"/>
              </w:rPr>
            </w:pPr>
            <w:r w:rsidRPr="004227F5">
              <w:rPr>
                <w:rFonts w:ascii="Times New Roman" w:eastAsia="Times New Roman" w:hAnsi="Times New Roman"/>
                <w:sz w:val="20"/>
                <w:szCs w:val="20"/>
                <w:lang w:eastAsia="ru-RU"/>
              </w:rPr>
              <w:tab/>
            </w:r>
          </w:p>
        </w:tc>
      </w:tr>
    </w:tbl>
    <w:p w:rsidR="004227F5" w:rsidRPr="004227F5" w:rsidRDefault="004227F5" w:rsidP="004227F5">
      <w:pPr>
        <w:spacing w:after="0"/>
        <w:jc w:val="right"/>
        <w:rPr>
          <w:rFonts w:ascii="Times New Roman" w:hAnsi="Times New Roman"/>
          <w:sz w:val="20"/>
        </w:rPr>
        <w:sectPr w:rsidR="004227F5" w:rsidRPr="004227F5" w:rsidSect="00171A0C">
          <w:pgSz w:w="11906" w:h="16838"/>
          <w:pgMar w:top="567" w:right="346" w:bottom="1134" w:left="539" w:header="709" w:footer="709" w:gutter="0"/>
          <w:cols w:space="708"/>
          <w:docGrid w:linePitch="360"/>
        </w:sectPr>
      </w:pPr>
    </w:p>
    <w:p w:rsidR="0056099B" w:rsidRPr="0056099B" w:rsidRDefault="0056099B" w:rsidP="0056099B">
      <w:pPr>
        <w:spacing w:after="0" w:line="240" w:lineRule="auto"/>
        <w:ind w:firstLine="709"/>
        <w:jc w:val="right"/>
        <w:rPr>
          <w:rFonts w:ascii="Times New Roman" w:hAnsi="Times New Roman"/>
          <w:sz w:val="20"/>
          <w:szCs w:val="20"/>
        </w:rPr>
      </w:pPr>
      <w:r w:rsidRPr="0056099B">
        <w:rPr>
          <w:rFonts w:ascii="Times New Roman" w:hAnsi="Times New Roman"/>
          <w:sz w:val="20"/>
          <w:szCs w:val="20"/>
        </w:rPr>
        <w:lastRenderedPageBreak/>
        <w:t>Приложение № 1</w:t>
      </w:r>
    </w:p>
    <w:p w:rsidR="0056099B" w:rsidRPr="0056099B" w:rsidRDefault="0056099B" w:rsidP="0056099B">
      <w:pPr>
        <w:spacing w:after="0" w:line="240" w:lineRule="auto"/>
        <w:ind w:firstLine="709"/>
        <w:jc w:val="right"/>
        <w:rPr>
          <w:rFonts w:ascii="Times New Roman" w:hAnsi="Times New Roman"/>
          <w:sz w:val="20"/>
          <w:szCs w:val="20"/>
        </w:rPr>
      </w:pPr>
      <w:r w:rsidRPr="0056099B">
        <w:rPr>
          <w:rFonts w:ascii="Times New Roman" w:hAnsi="Times New Roman"/>
          <w:sz w:val="20"/>
          <w:szCs w:val="20"/>
        </w:rPr>
        <w:t>к Технологической схеме</w:t>
      </w:r>
    </w:p>
    <w:p w:rsidR="0056099B" w:rsidRPr="0056099B" w:rsidRDefault="0056099B" w:rsidP="0056099B">
      <w:pPr>
        <w:autoSpaceDE w:val="0"/>
        <w:autoSpaceDN w:val="0"/>
        <w:adjustRightInd w:val="0"/>
        <w:spacing w:after="0" w:line="240" w:lineRule="auto"/>
        <w:jc w:val="center"/>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Форма заявления о переводе нежилого</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помещения в жилое помещение</w:t>
      </w:r>
    </w:p>
    <w:p w:rsidR="0056099B" w:rsidRPr="0056099B" w:rsidRDefault="0056099B" w:rsidP="0056099B">
      <w:pPr>
        <w:autoSpaceDE w:val="0"/>
        <w:autoSpaceDN w:val="0"/>
        <w:adjustRightInd w:val="0"/>
        <w:spacing w:after="0" w:line="240" w:lineRule="auto"/>
        <w:jc w:val="both"/>
        <w:outlineLvl w:val="0"/>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Главе</w:t>
      </w:r>
      <w:r w:rsidRPr="0056099B">
        <w:rPr>
          <w:rFonts w:ascii="Times New Roman" w:hAnsi="Times New Roman"/>
          <w:sz w:val="20"/>
          <w:szCs w:val="20"/>
          <w:highlight w:val="yellow"/>
        </w:rPr>
        <w:t xml:space="preserve"> </w:t>
      </w:r>
      <w:r w:rsidRPr="0056099B">
        <w:rPr>
          <w:rFonts w:ascii="Times New Roman" w:hAnsi="Times New Roman"/>
          <w:sz w:val="20"/>
          <w:szCs w:val="20"/>
        </w:rPr>
        <w:t xml:space="preserve">администрация </w:t>
      </w:r>
      <w:proofErr w:type="spellStart"/>
      <w:r w:rsidRPr="0056099B">
        <w:rPr>
          <w:rFonts w:ascii="Times New Roman" w:hAnsi="Times New Roman"/>
          <w:sz w:val="20"/>
          <w:szCs w:val="20"/>
        </w:rPr>
        <w:t>Клёповского</w:t>
      </w:r>
      <w:proofErr w:type="spellEnd"/>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 xml:space="preserve"> сельского поселения </w:t>
      </w:r>
      <w:proofErr w:type="spellStart"/>
      <w:proofErr w:type="gramStart"/>
      <w:r w:rsidRPr="0056099B">
        <w:rPr>
          <w:rFonts w:ascii="Times New Roman" w:hAnsi="Times New Roman"/>
          <w:sz w:val="20"/>
          <w:szCs w:val="20"/>
        </w:rPr>
        <w:t>поселения</w:t>
      </w:r>
      <w:proofErr w:type="spellEnd"/>
      <w:proofErr w:type="gramEnd"/>
      <w:r w:rsidRPr="0056099B">
        <w:rPr>
          <w:rFonts w:ascii="Times New Roman" w:hAnsi="Times New Roman"/>
          <w:sz w:val="20"/>
          <w:szCs w:val="20"/>
        </w:rPr>
        <w:t xml:space="preserve"> </w:t>
      </w: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_______________________________________</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(Ф.И.О. руководителя)</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_______________________________________</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proofErr w:type="gramStart"/>
      <w:r w:rsidRPr="0056099B">
        <w:rPr>
          <w:rFonts w:ascii="Times New Roman" w:hAnsi="Times New Roman"/>
          <w:sz w:val="20"/>
          <w:szCs w:val="20"/>
        </w:rPr>
        <w:t>(Ф.И.О. заявителя,</w:t>
      </w:r>
      <w:proofErr w:type="gramEnd"/>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_______________________________________</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паспортные данные)</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_______________________________________</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(по доверенности в интересах)</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_______________________________________</w:t>
      </w: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(адрес регистрации собственника)</w:t>
      </w: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center"/>
        <w:rPr>
          <w:rFonts w:ascii="Times New Roman" w:hAnsi="Times New Roman"/>
          <w:sz w:val="20"/>
          <w:szCs w:val="20"/>
        </w:rPr>
      </w:pPr>
      <w:r w:rsidRPr="0056099B">
        <w:rPr>
          <w:rFonts w:ascii="Times New Roman" w:hAnsi="Times New Roman"/>
          <w:sz w:val="20"/>
          <w:szCs w:val="20"/>
        </w:rPr>
        <w:t>Заявление</w:t>
      </w:r>
    </w:p>
    <w:p w:rsidR="0056099B" w:rsidRPr="0056099B" w:rsidRDefault="0056099B" w:rsidP="0056099B">
      <w:pPr>
        <w:autoSpaceDE w:val="0"/>
        <w:autoSpaceDN w:val="0"/>
        <w:adjustRightInd w:val="0"/>
        <w:spacing w:after="0" w:line="240" w:lineRule="auto"/>
        <w:jc w:val="center"/>
        <w:rPr>
          <w:rFonts w:ascii="Times New Roman" w:hAnsi="Times New Roman"/>
          <w:sz w:val="20"/>
          <w:szCs w:val="20"/>
        </w:rPr>
      </w:pPr>
      <w:r w:rsidRPr="0056099B">
        <w:rPr>
          <w:rFonts w:ascii="Times New Roman" w:hAnsi="Times New Roman"/>
          <w:sz w:val="20"/>
          <w:szCs w:val="20"/>
        </w:rPr>
        <w:t>о переводе нежилого помещения в жилое помещение</w:t>
      </w: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p>
    <w:p w:rsidR="0056099B" w:rsidRPr="0056099B" w:rsidRDefault="0056099B" w:rsidP="0056099B">
      <w:pPr>
        <w:autoSpaceDE w:val="0"/>
        <w:autoSpaceDN w:val="0"/>
        <w:adjustRightInd w:val="0"/>
        <w:spacing w:after="0" w:line="240" w:lineRule="auto"/>
        <w:ind w:firstLine="540"/>
        <w:jc w:val="both"/>
        <w:rPr>
          <w:rFonts w:ascii="Times New Roman" w:hAnsi="Times New Roman"/>
          <w:sz w:val="20"/>
          <w:szCs w:val="20"/>
        </w:rPr>
      </w:pPr>
      <w:r w:rsidRPr="0056099B">
        <w:rPr>
          <w:rFonts w:ascii="Times New Roman" w:hAnsi="Times New Roman"/>
          <w:sz w:val="20"/>
          <w:szCs w:val="20"/>
        </w:rPr>
        <w:t>Прошу Вас рассмотреть представленные документы на предмет перевода нежилого помещения в жилое помещение, расположенного по адресу: г. Воронеж, ул. ______________________ дом № ____ корп. ____ помещение № ______, кадастровый номер (в случае если право на переводимое помещение зарегистрировано в Едином государственном реестре недвижимости) ___________________ для организации жилого помещения.</w:t>
      </w:r>
    </w:p>
    <w:p w:rsidR="0056099B" w:rsidRPr="0056099B" w:rsidRDefault="0056099B" w:rsidP="0056099B">
      <w:pPr>
        <w:autoSpaceDE w:val="0"/>
        <w:autoSpaceDN w:val="0"/>
        <w:adjustRightInd w:val="0"/>
        <w:spacing w:after="0" w:line="240" w:lineRule="auto"/>
        <w:ind w:firstLine="540"/>
        <w:jc w:val="both"/>
        <w:rPr>
          <w:rFonts w:ascii="Times New Roman" w:hAnsi="Times New Roman"/>
          <w:sz w:val="20"/>
          <w:szCs w:val="20"/>
        </w:rPr>
      </w:pPr>
      <w:r w:rsidRPr="0056099B">
        <w:rPr>
          <w:rFonts w:ascii="Times New Roman" w:hAnsi="Times New Roman"/>
          <w:sz w:val="20"/>
          <w:szCs w:val="20"/>
        </w:rPr>
        <w:t xml:space="preserve">С условиями и порядком перевода, а также с требованиями по использованию жилого помещения после перевода </w:t>
      </w:r>
      <w:proofErr w:type="gramStart"/>
      <w:r w:rsidRPr="0056099B">
        <w:rPr>
          <w:rFonts w:ascii="Times New Roman" w:hAnsi="Times New Roman"/>
          <w:sz w:val="20"/>
          <w:szCs w:val="20"/>
        </w:rPr>
        <w:t>ознакомлен</w:t>
      </w:r>
      <w:proofErr w:type="gramEnd"/>
      <w:r w:rsidRPr="0056099B">
        <w:rPr>
          <w:rFonts w:ascii="Times New Roman" w:hAnsi="Times New Roman"/>
          <w:sz w:val="20"/>
          <w:szCs w:val="20"/>
        </w:rPr>
        <w:t xml:space="preserve"> (</w:t>
      </w:r>
      <w:hyperlink r:id="rId8" w:history="1">
        <w:r w:rsidRPr="0056099B">
          <w:rPr>
            <w:rFonts w:ascii="Times New Roman" w:hAnsi="Times New Roman"/>
            <w:sz w:val="20"/>
            <w:szCs w:val="20"/>
          </w:rPr>
          <w:t>ЖК</w:t>
        </w:r>
      </w:hyperlink>
      <w:r w:rsidRPr="0056099B">
        <w:rPr>
          <w:rFonts w:ascii="Times New Roman" w:hAnsi="Times New Roman"/>
          <w:sz w:val="20"/>
          <w:szCs w:val="20"/>
        </w:rPr>
        <w:t xml:space="preserve"> РФ, законодательство о градостроительной деятельности).</w:t>
      </w:r>
    </w:p>
    <w:p w:rsidR="0056099B" w:rsidRPr="0056099B" w:rsidRDefault="0056099B" w:rsidP="0056099B">
      <w:pPr>
        <w:autoSpaceDE w:val="0"/>
        <w:autoSpaceDN w:val="0"/>
        <w:adjustRightInd w:val="0"/>
        <w:spacing w:after="0" w:line="240" w:lineRule="auto"/>
        <w:ind w:firstLine="540"/>
        <w:jc w:val="both"/>
        <w:rPr>
          <w:rFonts w:ascii="Times New Roman" w:hAnsi="Times New Roman"/>
          <w:sz w:val="20"/>
          <w:szCs w:val="20"/>
        </w:rPr>
      </w:pPr>
      <w:proofErr w:type="gramStart"/>
      <w:r w:rsidRPr="0056099B">
        <w:rPr>
          <w:rFonts w:ascii="Times New Roman" w:hAnsi="Times New Roman"/>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6099B">
        <w:rPr>
          <w:rFonts w:ascii="Times New Roman" w:hAnsi="Times New Roman"/>
          <w:sz w:val="20"/>
          <w:szCs w:val="20"/>
        </w:rPr>
        <w:t xml:space="preserve"> Настоящее согласие дано мною бессрочно.</w:t>
      </w: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r w:rsidRPr="0056099B">
        <w:rPr>
          <w:rFonts w:ascii="Times New Roman" w:hAnsi="Times New Roman"/>
          <w:sz w:val="20"/>
          <w:szCs w:val="20"/>
        </w:rPr>
        <w:t xml:space="preserve">    «___» ___________ 20___ г.____________________________________</w:t>
      </w: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r w:rsidRPr="0056099B">
        <w:rPr>
          <w:rFonts w:ascii="Times New Roman" w:hAnsi="Times New Roman"/>
          <w:sz w:val="20"/>
          <w:szCs w:val="20"/>
        </w:rPr>
        <w:tab/>
        <w:t xml:space="preserve">                                                                              (подпись)</w:t>
      </w: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r w:rsidRPr="0056099B">
        <w:rPr>
          <w:rFonts w:ascii="Times New Roman" w:hAnsi="Times New Roman"/>
          <w:sz w:val="20"/>
          <w:szCs w:val="20"/>
        </w:rPr>
        <w:t xml:space="preserve">       </w:t>
      </w:r>
    </w:p>
    <w:p w:rsidR="0056099B" w:rsidRPr="0056099B" w:rsidRDefault="0056099B" w:rsidP="0056099B">
      <w:pPr>
        <w:spacing w:after="0" w:line="240" w:lineRule="auto"/>
        <w:jc w:val="both"/>
        <w:rPr>
          <w:rFonts w:ascii="Times New Roman" w:hAnsi="Times New Roman"/>
          <w:sz w:val="20"/>
          <w:szCs w:val="20"/>
        </w:rPr>
      </w:pPr>
    </w:p>
    <w:p w:rsidR="0056099B" w:rsidRPr="0056099B" w:rsidRDefault="0056099B" w:rsidP="0056099B">
      <w:pPr>
        <w:spacing w:after="0" w:line="240" w:lineRule="auto"/>
        <w:jc w:val="both"/>
        <w:rPr>
          <w:rFonts w:ascii="Times New Roman" w:hAnsi="Times New Roman"/>
          <w:sz w:val="18"/>
          <w:szCs w:val="18"/>
        </w:rPr>
      </w:pPr>
    </w:p>
    <w:p w:rsidR="0056099B" w:rsidRPr="0056099B" w:rsidRDefault="0056099B" w:rsidP="0056099B">
      <w:pPr>
        <w:spacing w:after="0" w:line="240" w:lineRule="auto"/>
        <w:jc w:val="right"/>
        <w:rPr>
          <w:rFonts w:ascii="Times New Roman" w:hAnsi="Times New Roman"/>
          <w:sz w:val="18"/>
          <w:szCs w:val="18"/>
        </w:rPr>
      </w:pPr>
    </w:p>
    <w:p w:rsidR="0056099B" w:rsidRPr="0056099B" w:rsidRDefault="0056099B" w:rsidP="0056099B">
      <w:pPr>
        <w:spacing w:after="0" w:line="240" w:lineRule="auto"/>
        <w:jc w:val="right"/>
        <w:rPr>
          <w:rFonts w:ascii="Times New Roman" w:hAnsi="Times New Roman"/>
          <w:sz w:val="18"/>
          <w:szCs w:val="18"/>
        </w:rPr>
      </w:pPr>
    </w:p>
    <w:p w:rsidR="0056099B" w:rsidRPr="0056099B" w:rsidRDefault="0056099B" w:rsidP="0056099B">
      <w:pPr>
        <w:spacing w:after="0" w:line="240" w:lineRule="auto"/>
        <w:jc w:val="right"/>
        <w:rPr>
          <w:rFonts w:ascii="Times New Roman" w:hAnsi="Times New Roman"/>
          <w:sz w:val="18"/>
          <w:szCs w:val="18"/>
        </w:rPr>
      </w:pPr>
    </w:p>
    <w:p w:rsidR="0056099B" w:rsidRPr="0056099B" w:rsidRDefault="0056099B" w:rsidP="0056099B">
      <w:pPr>
        <w:spacing w:after="0" w:line="240" w:lineRule="auto"/>
        <w:jc w:val="right"/>
        <w:rPr>
          <w:rFonts w:ascii="Times New Roman" w:hAnsi="Times New Roman"/>
          <w:sz w:val="18"/>
          <w:szCs w:val="18"/>
        </w:rPr>
      </w:pPr>
    </w:p>
    <w:p w:rsidR="0056099B" w:rsidRPr="0056099B" w:rsidRDefault="0056099B" w:rsidP="0056099B">
      <w:pPr>
        <w:spacing w:after="0" w:line="240" w:lineRule="auto"/>
        <w:jc w:val="right"/>
        <w:rPr>
          <w:rFonts w:ascii="Times New Roman" w:hAnsi="Times New Roman"/>
          <w:sz w:val="18"/>
          <w:szCs w:val="18"/>
        </w:rPr>
      </w:pPr>
    </w:p>
    <w:p w:rsidR="0056099B" w:rsidRPr="0056099B" w:rsidRDefault="0056099B" w:rsidP="0056099B">
      <w:pPr>
        <w:spacing w:after="0" w:line="240" w:lineRule="auto"/>
        <w:jc w:val="right"/>
        <w:rPr>
          <w:rFonts w:ascii="Times New Roman" w:hAnsi="Times New Roman"/>
          <w:sz w:val="18"/>
          <w:szCs w:val="18"/>
        </w:rPr>
      </w:pPr>
    </w:p>
    <w:p w:rsidR="0056099B" w:rsidRPr="0056099B" w:rsidRDefault="009C404F" w:rsidP="0056099B">
      <w:pPr>
        <w:spacing w:after="0" w:line="240" w:lineRule="auto"/>
        <w:ind w:firstLine="709"/>
        <w:jc w:val="right"/>
        <w:rPr>
          <w:rFonts w:ascii="Times New Roman" w:hAnsi="Times New Roman"/>
          <w:sz w:val="20"/>
          <w:szCs w:val="20"/>
        </w:rPr>
      </w:pPr>
      <w:r>
        <w:rPr>
          <w:rFonts w:ascii="Times New Roman" w:hAnsi="Times New Roman"/>
          <w:sz w:val="20"/>
          <w:szCs w:val="20"/>
        </w:rPr>
        <w:lastRenderedPageBreak/>
        <w:t>Пр</w:t>
      </w:r>
      <w:r w:rsidR="0056099B" w:rsidRPr="0056099B">
        <w:rPr>
          <w:rFonts w:ascii="Times New Roman" w:hAnsi="Times New Roman"/>
          <w:sz w:val="20"/>
          <w:szCs w:val="20"/>
        </w:rPr>
        <w:t>иложение № 2</w:t>
      </w:r>
    </w:p>
    <w:p w:rsidR="0056099B" w:rsidRPr="0056099B" w:rsidRDefault="0056099B" w:rsidP="0056099B">
      <w:pPr>
        <w:spacing w:after="0" w:line="240" w:lineRule="auto"/>
        <w:ind w:firstLine="709"/>
        <w:jc w:val="right"/>
        <w:rPr>
          <w:rFonts w:ascii="Times New Roman" w:hAnsi="Times New Roman"/>
          <w:sz w:val="20"/>
          <w:szCs w:val="20"/>
        </w:rPr>
      </w:pPr>
      <w:r w:rsidRPr="0056099B">
        <w:rPr>
          <w:rFonts w:ascii="Times New Roman" w:hAnsi="Times New Roman"/>
          <w:sz w:val="20"/>
          <w:szCs w:val="20"/>
        </w:rPr>
        <w:t>к Технологической схеме</w:t>
      </w:r>
    </w:p>
    <w:p w:rsidR="0056099B" w:rsidRPr="0056099B" w:rsidRDefault="0056099B" w:rsidP="0056099B">
      <w:pPr>
        <w:autoSpaceDE w:val="0"/>
        <w:autoSpaceDN w:val="0"/>
        <w:adjustRightInd w:val="0"/>
        <w:spacing w:after="0" w:line="240" w:lineRule="auto"/>
        <w:jc w:val="center"/>
        <w:rPr>
          <w:rFonts w:ascii="Times New Roman" w:hAnsi="Times New Roman"/>
          <w:sz w:val="20"/>
          <w:szCs w:val="20"/>
        </w:rPr>
      </w:pPr>
    </w:p>
    <w:p w:rsidR="0056099B" w:rsidRPr="0056099B" w:rsidRDefault="0056099B" w:rsidP="0056099B">
      <w:pPr>
        <w:spacing w:after="0" w:line="240" w:lineRule="auto"/>
        <w:jc w:val="right"/>
        <w:rPr>
          <w:rFonts w:ascii="Times New Roman" w:hAnsi="Times New Roman"/>
          <w:sz w:val="18"/>
          <w:szCs w:val="18"/>
        </w:rPr>
      </w:pPr>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r w:rsidRPr="0056099B">
        <w:rPr>
          <w:rFonts w:ascii="Times New Roman" w:hAnsi="Times New Roman"/>
          <w:sz w:val="18"/>
          <w:szCs w:val="18"/>
        </w:rPr>
        <w:t>Образец заявления о переводе нежилого</w:t>
      </w:r>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r w:rsidRPr="0056099B">
        <w:rPr>
          <w:rFonts w:ascii="Times New Roman" w:hAnsi="Times New Roman"/>
          <w:sz w:val="18"/>
          <w:szCs w:val="18"/>
        </w:rPr>
        <w:t>помещения в жилое помещение</w:t>
      </w:r>
    </w:p>
    <w:p w:rsidR="0056099B" w:rsidRPr="0056099B" w:rsidRDefault="0056099B" w:rsidP="0056099B">
      <w:pPr>
        <w:autoSpaceDE w:val="0"/>
        <w:autoSpaceDN w:val="0"/>
        <w:adjustRightInd w:val="0"/>
        <w:spacing w:after="0" w:line="240" w:lineRule="auto"/>
        <w:jc w:val="both"/>
        <w:outlineLvl w:val="0"/>
        <w:rPr>
          <w:rFonts w:ascii="Times New Roman" w:hAnsi="Times New Roman"/>
          <w:sz w:val="18"/>
          <w:szCs w:val="18"/>
        </w:rPr>
      </w:pPr>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 xml:space="preserve">Главе администрация </w:t>
      </w:r>
      <w:proofErr w:type="spellStart"/>
      <w:r w:rsidRPr="0056099B">
        <w:rPr>
          <w:rFonts w:ascii="Times New Roman" w:hAnsi="Times New Roman"/>
          <w:sz w:val="20"/>
          <w:szCs w:val="20"/>
        </w:rPr>
        <w:t>Клёповского</w:t>
      </w:r>
      <w:proofErr w:type="spellEnd"/>
    </w:p>
    <w:p w:rsidR="0056099B" w:rsidRPr="0056099B" w:rsidRDefault="0056099B" w:rsidP="0056099B">
      <w:pPr>
        <w:autoSpaceDE w:val="0"/>
        <w:autoSpaceDN w:val="0"/>
        <w:adjustRightInd w:val="0"/>
        <w:spacing w:after="0" w:line="240" w:lineRule="auto"/>
        <w:jc w:val="right"/>
        <w:rPr>
          <w:rFonts w:ascii="Times New Roman" w:hAnsi="Times New Roman"/>
          <w:sz w:val="20"/>
          <w:szCs w:val="20"/>
        </w:rPr>
      </w:pPr>
      <w:r w:rsidRPr="0056099B">
        <w:rPr>
          <w:rFonts w:ascii="Times New Roman" w:hAnsi="Times New Roman"/>
          <w:sz w:val="20"/>
          <w:szCs w:val="20"/>
        </w:rPr>
        <w:t xml:space="preserve"> сельского поселения </w:t>
      </w:r>
      <w:proofErr w:type="spellStart"/>
      <w:proofErr w:type="gramStart"/>
      <w:r w:rsidRPr="0056099B">
        <w:rPr>
          <w:rFonts w:ascii="Times New Roman" w:hAnsi="Times New Roman"/>
          <w:sz w:val="20"/>
          <w:szCs w:val="20"/>
        </w:rPr>
        <w:t>поселения</w:t>
      </w:r>
      <w:proofErr w:type="spellEnd"/>
      <w:proofErr w:type="gramEnd"/>
      <w:r w:rsidRPr="0056099B">
        <w:rPr>
          <w:rFonts w:ascii="Times New Roman" w:hAnsi="Times New Roman"/>
          <w:sz w:val="20"/>
          <w:szCs w:val="20"/>
        </w:rPr>
        <w:t xml:space="preserve"> </w:t>
      </w:r>
    </w:p>
    <w:p w:rsidR="0056099B" w:rsidRPr="0056099B" w:rsidRDefault="0056099B" w:rsidP="0056099B">
      <w:pPr>
        <w:autoSpaceDE w:val="0"/>
        <w:autoSpaceDN w:val="0"/>
        <w:adjustRightInd w:val="0"/>
        <w:spacing w:after="0" w:line="240" w:lineRule="auto"/>
        <w:jc w:val="both"/>
        <w:rPr>
          <w:rFonts w:ascii="Times New Roman" w:hAnsi="Times New Roman"/>
          <w:sz w:val="20"/>
          <w:szCs w:val="20"/>
        </w:rPr>
      </w:pPr>
    </w:p>
    <w:p w:rsidR="0056099B" w:rsidRPr="0056099B" w:rsidRDefault="0056099B" w:rsidP="0056099B">
      <w:pPr>
        <w:autoSpaceDE w:val="0"/>
        <w:autoSpaceDN w:val="0"/>
        <w:adjustRightInd w:val="0"/>
        <w:spacing w:after="0" w:line="240" w:lineRule="auto"/>
        <w:jc w:val="both"/>
        <w:rPr>
          <w:rFonts w:ascii="Times New Roman" w:hAnsi="Times New Roman"/>
          <w:sz w:val="18"/>
          <w:szCs w:val="18"/>
        </w:rPr>
      </w:pP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u w:val="single"/>
        </w:rPr>
      </w:pPr>
      <w:r w:rsidRPr="0056099B">
        <w:rPr>
          <w:rFonts w:ascii="Times New Roman" w:hAnsi="Times New Roman"/>
          <w:i/>
          <w:color w:val="0000FF"/>
          <w:sz w:val="18"/>
          <w:szCs w:val="18"/>
        </w:rPr>
        <w:t>____</w:t>
      </w:r>
      <w:r w:rsidRPr="0056099B">
        <w:rPr>
          <w:rFonts w:ascii="Times New Roman" w:hAnsi="Times New Roman"/>
          <w:i/>
          <w:color w:val="0000FF"/>
          <w:sz w:val="18"/>
          <w:szCs w:val="18"/>
          <w:u w:val="single"/>
        </w:rPr>
        <w:t>ХХХХХХХХХХ</w:t>
      </w:r>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r w:rsidRPr="0056099B">
        <w:rPr>
          <w:rFonts w:ascii="Times New Roman" w:hAnsi="Times New Roman"/>
          <w:sz w:val="18"/>
          <w:szCs w:val="18"/>
        </w:rPr>
        <w:t>(Ф.И.О. руководителя)</w:t>
      </w: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rPr>
      </w:pP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u w:val="single"/>
        </w:rPr>
      </w:pPr>
      <w:r w:rsidRPr="0056099B">
        <w:rPr>
          <w:rFonts w:ascii="Times New Roman" w:hAnsi="Times New Roman"/>
          <w:i/>
          <w:color w:val="0000FF"/>
          <w:sz w:val="18"/>
          <w:szCs w:val="18"/>
          <w:u w:val="single"/>
        </w:rPr>
        <w:t>Иванова Ивана Ивановича</w:t>
      </w:r>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proofErr w:type="gramStart"/>
      <w:r w:rsidRPr="0056099B">
        <w:rPr>
          <w:rFonts w:ascii="Times New Roman" w:hAnsi="Times New Roman"/>
          <w:sz w:val="18"/>
          <w:szCs w:val="18"/>
        </w:rPr>
        <w:t>(Ф.И.О. заявителя,</w:t>
      </w:r>
      <w:proofErr w:type="gramEnd"/>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rPr>
      </w:pP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u w:val="single"/>
        </w:rPr>
      </w:pPr>
      <w:r w:rsidRPr="0056099B">
        <w:rPr>
          <w:rFonts w:ascii="Times New Roman" w:hAnsi="Times New Roman"/>
          <w:i/>
          <w:color w:val="0000FF"/>
          <w:sz w:val="18"/>
          <w:szCs w:val="18"/>
          <w:u w:val="single"/>
        </w:rPr>
        <w:t>Паспорт серия 1234 № 123456</w:t>
      </w: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u w:val="single"/>
        </w:rPr>
      </w:pPr>
      <w:proofErr w:type="gramStart"/>
      <w:r w:rsidRPr="0056099B">
        <w:rPr>
          <w:rFonts w:ascii="Times New Roman" w:hAnsi="Times New Roman"/>
          <w:i/>
          <w:color w:val="0000FF"/>
          <w:sz w:val="18"/>
          <w:szCs w:val="18"/>
          <w:u w:val="single"/>
        </w:rPr>
        <w:t>выдан</w:t>
      </w:r>
      <w:proofErr w:type="gramEnd"/>
      <w:r w:rsidRPr="0056099B">
        <w:rPr>
          <w:rFonts w:ascii="Times New Roman" w:hAnsi="Times New Roman"/>
          <w:i/>
          <w:color w:val="0000FF"/>
          <w:sz w:val="18"/>
          <w:szCs w:val="18"/>
          <w:u w:val="single"/>
        </w:rPr>
        <w:t xml:space="preserve"> УФМС России по Воронежской области</w:t>
      </w: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rPr>
      </w:pPr>
      <w:r w:rsidRPr="0056099B">
        <w:rPr>
          <w:rFonts w:ascii="Times New Roman" w:hAnsi="Times New Roman"/>
          <w:i/>
          <w:color w:val="0000FF"/>
          <w:sz w:val="18"/>
          <w:szCs w:val="18"/>
          <w:u w:val="single"/>
        </w:rPr>
        <w:t>12.12.2012</w:t>
      </w:r>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r w:rsidRPr="0056099B">
        <w:rPr>
          <w:rFonts w:ascii="Times New Roman" w:hAnsi="Times New Roman"/>
          <w:sz w:val="18"/>
          <w:szCs w:val="18"/>
        </w:rPr>
        <w:t>(паспортные данные)</w:t>
      </w:r>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r w:rsidRPr="0056099B">
        <w:rPr>
          <w:rFonts w:ascii="Times New Roman" w:hAnsi="Times New Roman"/>
          <w:sz w:val="18"/>
          <w:szCs w:val="18"/>
        </w:rPr>
        <w:t>_______________________________________</w:t>
      </w:r>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r w:rsidRPr="0056099B">
        <w:rPr>
          <w:rFonts w:ascii="Times New Roman" w:hAnsi="Times New Roman"/>
          <w:sz w:val="18"/>
          <w:szCs w:val="18"/>
        </w:rPr>
        <w:t>(по доверенности в интересах)</w:t>
      </w: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u w:val="single"/>
        </w:rPr>
      </w:pPr>
      <w:r w:rsidRPr="0056099B">
        <w:rPr>
          <w:rFonts w:ascii="Times New Roman" w:hAnsi="Times New Roman"/>
          <w:i/>
          <w:color w:val="0000FF"/>
          <w:sz w:val="18"/>
          <w:szCs w:val="18"/>
          <w:u w:val="single"/>
        </w:rPr>
        <w:t xml:space="preserve">проживающего по адресу: </w:t>
      </w:r>
      <w:r w:rsidRPr="0056099B">
        <w:rPr>
          <w:rFonts w:ascii="Times New Roman" w:hAnsi="Times New Roman"/>
          <w:i/>
          <w:color w:val="0000FF"/>
          <w:sz w:val="18"/>
          <w:szCs w:val="18"/>
          <w:u w:val="single"/>
        </w:rPr>
        <w:br/>
      </w:r>
      <w:proofErr w:type="spellStart"/>
      <w:r w:rsidRPr="0056099B">
        <w:rPr>
          <w:rFonts w:ascii="Times New Roman" w:hAnsi="Times New Roman"/>
          <w:i/>
          <w:color w:val="0000FF"/>
          <w:sz w:val="18"/>
          <w:szCs w:val="18"/>
          <w:u w:val="single"/>
        </w:rPr>
        <w:t>рп.Н.Кисляй</w:t>
      </w:r>
      <w:proofErr w:type="spellEnd"/>
      <w:r w:rsidRPr="0056099B">
        <w:rPr>
          <w:rFonts w:ascii="Times New Roman" w:hAnsi="Times New Roman"/>
          <w:i/>
          <w:color w:val="0000FF"/>
          <w:sz w:val="18"/>
          <w:szCs w:val="18"/>
          <w:u w:val="single"/>
        </w:rPr>
        <w:t xml:space="preserve">, ул. ХХХХХХ </w:t>
      </w:r>
      <w:proofErr w:type="spellStart"/>
      <w:r w:rsidRPr="0056099B">
        <w:rPr>
          <w:rFonts w:ascii="Times New Roman" w:hAnsi="Times New Roman"/>
          <w:i/>
          <w:color w:val="0000FF"/>
          <w:sz w:val="18"/>
          <w:szCs w:val="18"/>
          <w:u w:val="single"/>
        </w:rPr>
        <w:t>д</w:t>
      </w:r>
      <w:proofErr w:type="gramStart"/>
      <w:r w:rsidRPr="0056099B">
        <w:rPr>
          <w:rFonts w:ascii="Times New Roman" w:hAnsi="Times New Roman"/>
          <w:i/>
          <w:color w:val="0000FF"/>
          <w:sz w:val="18"/>
          <w:szCs w:val="18"/>
          <w:u w:val="single"/>
        </w:rPr>
        <w:t>.Х</w:t>
      </w:r>
      <w:proofErr w:type="spellEnd"/>
      <w:proofErr w:type="gramEnd"/>
    </w:p>
    <w:p w:rsidR="0056099B" w:rsidRPr="0056099B" w:rsidRDefault="0056099B" w:rsidP="0056099B">
      <w:pPr>
        <w:autoSpaceDE w:val="0"/>
        <w:autoSpaceDN w:val="0"/>
        <w:adjustRightInd w:val="0"/>
        <w:spacing w:after="0" w:line="240" w:lineRule="auto"/>
        <w:jc w:val="right"/>
        <w:rPr>
          <w:rFonts w:ascii="Times New Roman" w:hAnsi="Times New Roman"/>
          <w:sz w:val="18"/>
          <w:szCs w:val="18"/>
        </w:rPr>
      </w:pPr>
      <w:r w:rsidRPr="0056099B">
        <w:rPr>
          <w:rFonts w:ascii="Times New Roman" w:hAnsi="Times New Roman"/>
          <w:sz w:val="18"/>
          <w:szCs w:val="18"/>
        </w:rPr>
        <w:t>(адрес регистрации собственника)</w:t>
      </w:r>
    </w:p>
    <w:p w:rsidR="0056099B" w:rsidRPr="0056099B" w:rsidRDefault="0056099B" w:rsidP="0056099B">
      <w:pPr>
        <w:autoSpaceDE w:val="0"/>
        <w:autoSpaceDN w:val="0"/>
        <w:adjustRightInd w:val="0"/>
        <w:spacing w:after="0" w:line="240" w:lineRule="auto"/>
        <w:jc w:val="right"/>
        <w:rPr>
          <w:rFonts w:ascii="Times New Roman" w:hAnsi="Times New Roman"/>
          <w:i/>
          <w:color w:val="0000FF"/>
          <w:sz w:val="18"/>
          <w:szCs w:val="18"/>
        </w:rPr>
      </w:pPr>
    </w:p>
    <w:p w:rsidR="0056099B" w:rsidRPr="0056099B" w:rsidRDefault="0056099B" w:rsidP="0056099B">
      <w:pPr>
        <w:autoSpaceDE w:val="0"/>
        <w:autoSpaceDN w:val="0"/>
        <w:adjustRightInd w:val="0"/>
        <w:spacing w:after="0" w:line="240" w:lineRule="auto"/>
        <w:jc w:val="both"/>
        <w:rPr>
          <w:rFonts w:ascii="Times New Roman" w:hAnsi="Times New Roman"/>
          <w:sz w:val="18"/>
          <w:szCs w:val="18"/>
        </w:rPr>
      </w:pPr>
    </w:p>
    <w:p w:rsidR="0056099B" w:rsidRPr="0056099B" w:rsidRDefault="0056099B" w:rsidP="0056099B">
      <w:pPr>
        <w:autoSpaceDE w:val="0"/>
        <w:autoSpaceDN w:val="0"/>
        <w:adjustRightInd w:val="0"/>
        <w:spacing w:after="0" w:line="240" w:lineRule="auto"/>
        <w:jc w:val="center"/>
        <w:rPr>
          <w:rFonts w:ascii="Times New Roman" w:hAnsi="Times New Roman"/>
          <w:sz w:val="18"/>
          <w:szCs w:val="18"/>
        </w:rPr>
      </w:pPr>
      <w:r w:rsidRPr="0056099B">
        <w:rPr>
          <w:rFonts w:ascii="Times New Roman" w:hAnsi="Times New Roman"/>
          <w:sz w:val="18"/>
          <w:szCs w:val="18"/>
        </w:rPr>
        <w:t>Заявление</w:t>
      </w:r>
    </w:p>
    <w:p w:rsidR="0056099B" w:rsidRPr="0056099B" w:rsidRDefault="0056099B" w:rsidP="0056099B">
      <w:pPr>
        <w:autoSpaceDE w:val="0"/>
        <w:autoSpaceDN w:val="0"/>
        <w:adjustRightInd w:val="0"/>
        <w:spacing w:after="0" w:line="240" w:lineRule="auto"/>
        <w:jc w:val="center"/>
        <w:rPr>
          <w:rFonts w:ascii="Times New Roman" w:hAnsi="Times New Roman"/>
          <w:sz w:val="18"/>
          <w:szCs w:val="18"/>
        </w:rPr>
      </w:pPr>
      <w:r w:rsidRPr="0056099B">
        <w:rPr>
          <w:rFonts w:ascii="Times New Roman" w:hAnsi="Times New Roman"/>
          <w:sz w:val="18"/>
          <w:szCs w:val="18"/>
        </w:rPr>
        <w:t>о переводе нежилого помещения в жилое помещение</w:t>
      </w:r>
    </w:p>
    <w:p w:rsidR="0056099B" w:rsidRPr="0056099B" w:rsidRDefault="0056099B" w:rsidP="0056099B">
      <w:pPr>
        <w:autoSpaceDE w:val="0"/>
        <w:autoSpaceDN w:val="0"/>
        <w:adjustRightInd w:val="0"/>
        <w:spacing w:after="0" w:line="240" w:lineRule="auto"/>
        <w:jc w:val="both"/>
        <w:rPr>
          <w:rFonts w:ascii="Times New Roman" w:hAnsi="Times New Roman"/>
          <w:sz w:val="18"/>
          <w:szCs w:val="18"/>
        </w:rPr>
      </w:pPr>
    </w:p>
    <w:p w:rsidR="0056099B" w:rsidRPr="0056099B" w:rsidRDefault="0056099B" w:rsidP="0056099B">
      <w:pPr>
        <w:autoSpaceDE w:val="0"/>
        <w:autoSpaceDN w:val="0"/>
        <w:adjustRightInd w:val="0"/>
        <w:spacing w:after="0" w:line="240" w:lineRule="auto"/>
        <w:ind w:firstLine="540"/>
        <w:jc w:val="both"/>
        <w:rPr>
          <w:rFonts w:ascii="Times New Roman" w:hAnsi="Times New Roman"/>
          <w:sz w:val="18"/>
          <w:szCs w:val="18"/>
        </w:rPr>
      </w:pPr>
      <w:r w:rsidRPr="0056099B">
        <w:rPr>
          <w:rFonts w:ascii="Times New Roman" w:hAnsi="Times New Roman"/>
          <w:sz w:val="18"/>
          <w:szCs w:val="18"/>
        </w:rPr>
        <w:t xml:space="preserve">Прошу Вас рассмотреть представленные документы на предмет перевода нежилого помещения в жилое помещение, расположенного по адресу: </w:t>
      </w:r>
      <w:proofErr w:type="spellStart"/>
      <w:r w:rsidRPr="0056099B">
        <w:rPr>
          <w:rFonts w:ascii="Times New Roman" w:hAnsi="Times New Roman"/>
          <w:sz w:val="18"/>
          <w:szCs w:val="18"/>
        </w:rPr>
        <w:t>рп</w:t>
      </w:r>
      <w:proofErr w:type="spellEnd"/>
      <w:r w:rsidRPr="0056099B">
        <w:rPr>
          <w:rFonts w:ascii="Times New Roman" w:hAnsi="Times New Roman"/>
          <w:sz w:val="18"/>
          <w:szCs w:val="18"/>
        </w:rPr>
        <w:t xml:space="preserve"> Нижний </w:t>
      </w:r>
      <w:proofErr w:type="gramStart"/>
      <w:r w:rsidRPr="0056099B">
        <w:rPr>
          <w:rFonts w:ascii="Times New Roman" w:hAnsi="Times New Roman"/>
          <w:sz w:val="18"/>
          <w:szCs w:val="18"/>
        </w:rPr>
        <w:t>Кисляй</w:t>
      </w:r>
      <w:proofErr w:type="gramEnd"/>
      <w:r w:rsidRPr="0056099B">
        <w:rPr>
          <w:rFonts w:ascii="Times New Roman" w:hAnsi="Times New Roman"/>
          <w:sz w:val="18"/>
          <w:szCs w:val="18"/>
        </w:rPr>
        <w:t xml:space="preserve">, ул. </w:t>
      </w:r>
      <w:r w:rsidRPr="0056099B">
        <w:rPr>
          <w:rFonts w:ascii="Times New Roman" w:hAnsi="Times New Roman"/>
          <w:i/>
          <w:color w:val="0000FF"/>
          <w:sz w:val="18"/>
          <w:szCs w:val="18"/>
          <w:u w:val="single"/>
        </w:rPr>
        <w:t>ХХХХ,</w:t>
      </w:r>
      <w:r w:rsidRPr="0056099B">
        <w:rPr>
          <w:rFonts w:ascii="Times New Roman" w:hAnsi="Times New Roman"/>
          <w:sz w:val="18"/>
          <w:szCs w:val="18"/>
        </w:rPr>
        <w:t xml:space="preserve"> дом № </w:t>
      </w:r>
      <w:r w:rsidRPr="0056099B">
        <w:rPr>
          <w:rFonts w:ascii="Times New Roman" w:hAnsi="Times New Roman"/>
          <w:i/>
          <w:color w:val="0000FF"/>
          <w:sz w:val="18"/>
          <w:szCs w:val="18"/>
          <w:u w:val="single"/>
        </w:rPr>
        <w:t>Х</w:t>
      </w:r>
      <w:r w:rsidRPr="0056099B">
        <w:rPr>
          <w:rFonts w:ascii="Times New Roman" w:hAnsi="Times New Roman"/>
          <w:sz w:val="18"/>
          <w:szCs w:val="18"/>
        </w:rPr>
        <w:t xml:space="preserve"> корп. ____ помещение № </w:t>
      </w:r>
      <w:r w:rsidRPr="0056099B">
        <w:rPr>
          <w:rFonts w:ascii="Times New Roman" w:hAnsi="Times New Roman"/>
          <w:i/>
          <w:color w:val="0000FF"/>
          <w:sz w:val="18"/>
          <w:szCs w:val="18"/>
          <w:u w:val="single"/>
        </w:rPr>
        <w:t>16</w:t>
      </w:r>
      <w:r w:rsidRPr="0056099B">
        <w:rPr>
          <w:rFonts w:ascii="Times New Roman" w:hAnsi="Times New Roman"/>
          <w:color w:val="0000FF"/>
          <w:sz w:val="18"/>
          <w:szCs w:val="18"/>
        </w:rPr>
        <w:t>,</w:t>
      </w:r>
      <w:r w:rsidRPr="0056099B">
        <w:rPr>
          <w:rFonts w:ascii="Times New Roman" w:hAnsi="Times New Roman"/>
          <w:sz w:val="18"/>
          <w:szCs w:val="18"/>
        </w:rPr>
        <w:t xml:space="preserve"> кадастровый номер (в случае если право на переводимое помещение зарегистрировано в Едином государственном реестре недвижимости) </w:t>
      </w:r>
      <w:r w:rsidRPr="0056099B">
        <w:rPr>
          <w:rFonts w:ascii="Times New Roman" w:hAnsi="Times New Roman"/>
          <w:i/>
          <w:color w:val="0000FF"/>
          <w:sz w:val="18"/>
          <w:szCs w:val="18"/>
          <w:u w:val="single"/>
        </w:rPr>
        <w:t>36:34:0101011:999</w:t>
      </w:r>
      <w:r w:rsidRPr="0056099B">
        <w:rPr>
          <w:rFonts w:ascii="Times New Roman" w:hAnsi="Times New Roman"/>
          <w:sz w:val="18"/>
          <w:szCs w:val="18"/>
        </w:rPr>
        <w:t xml:space="preserve"> для организации жилого помещения.</w:t>
      </w:r>
    </w:p>
    <w:p w:rsidR="0056099B" w:rsidRPr="0056099B" w:rsidRDefault="0056099B" w:rsidP="0056099B">
      <w:pPr>
        <w:autoSpaceDE w:val="0"/>
        <w:autoSpaceDN w:val="0"/>
        <w:adjustRightInd w:val="0"/>
        <w:spacing w:after="0" w:line="240" w:lineRule="auto"/>
        <w:ind w:firstLine="540"/>
        <w:jc w:val="both"/>
        <w:rPr>
          <w:rFonts w:ascii="Times New Roman" w:hAnsi="Times New Roman"/>
          <w:sz w:val="18"/>
          <w:szCs w:val="18"/>
        </w:rPr>
      </w:pPr>
      <w:r w:rsidRPr="0056099B">
        <w:rPr>
          <w:rFonts w:ascii="Times New Roman" w:hAnsi="Times New Roman"/>
          <w:sz w:val="18"/>
          <w:szCs w:val="18"/>
        </w:rPr>
        <w:t xml:space="preserve">С условиями и порядком перевода, а также с требованиями по использованию жилого помещения после перевода </w:t>
      </w:r>
      <w:proofErr w:type="gramStart"/>
      <w:r w:rsidRPr="0056099B">
        <w:rPr>
          <w:rFonts w:ascii="Times New Roman" w:hAnsi="Times New Roman"/>
          <w:sz w:val="18"/>
          <w:szCs w:val="18"/>
        </w:rPr>
        <w:t>ознакомлен</w:t>
      </w:r>
      <w:proofErr w:type="gramEnd"/>
      <w:r w:rsidRPr="0056099B">
        <w:rPr>
          <w:rFonts w:ascii="Times New Roman" w:hAnsi="Times New Roman"/>
          <w:sz w:val="18"/>
          <w:szCs w:val="18"/>
        </w:rPr>
        <w:t xml:space="preserve"> (</w:t>
      </w:r>
      <w:hyperlink r:id="rId9" w:history="1">
        <w:r w:rsidRPr="0056099B">
          <w:rPr>
            <w:rFonts w:ascii="Times New Roman" w:hAnsi="Times New Roman"/>
            <w:sz w:val="18"/>
            <w:szCs w:val="18"/>
          </w:rPr>
          <w:t>ЖК</w:t>
        </w:r>
      </w:hyperlink>
      <w:r w:rsidRPr="0056099B">
        <w:rPr>
          <w:rFonts w:ascii="Times New Roman" w:hAnsi="Times New Roman"/>
          <w:sz w:val="18"/>
          <w:szCs w:val="18"/>
        </w:rPr>
        <w:t xml:space="preserve"> РФ, законодательство о градостроительной деятельности).</w:t>
      </w:r>
    </w:p>
    <w:p w:rsidR="0056099B" w:rsidRPr="0056099B" w:rsidRDefault="0056099B" w:rsidP="0056099B">
      <w:pPr>
        <w:autoSpaceDE w:val="0"/>
        <w:autoSpaceDN w:val="0"/>
        <w:adjustRightInd w:val="0"/>
        <w:spacing w:after="0" w:line="240" w:lineRule="auto"/>
        <w:ind w:firstLine="540"/>
        <w:jc w:val="both"/>
        <w:rPr>
          <w:rFonts w:ascii="Times New Roman" w:hAnsi="Times New Roman"/>
          <w:sz w:val="18"/>
          <w:szCs w:val="18"/>
        </w:rPr>
      </w:pPr>
      <w:proofErr w:type="gramStart"/>
      <w:r w:rsidRPr="0056099B">
        <w:rPr>
          <w:rFonts w:ascii="Times New Roman" w:hAnsi="Times New Roman"/>
          <w:sz w:val="18"/>
          <w:szCs w:val="1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6099B">
        <w:rPr>
          <w:rFonts w:ascii="Times New Roman" w:hAnsi="Times New Roman"/>
          <w:sz w:val="18"/>
          <w:szCs w:val="18"/>
        </w:rPr>
        <w:t xml:space="preserve"> Настоящее согласие дано мною бессрочно.</w:t>
      </w:r>
    </w:p>
    <w:p w:rsidR="0056099B" w:rsidRPr="0056099B" w:rsidRDefault="0056099B" w:rsidP="0056099B">
      <w:pPr>
        <w:autoSpaceDE w:val="0"/>
        <w:autoSpaceDN w:val="0"/>
        <w:adjustRightInd w:val="0"/>
        <w:spacing w:after="0" w:line="240" w:lineRule="auto"/>
        <w:ind w:firstLine="540"/>
        <w:jc w:val="both"/>
        <w:rPr>
          <w:rFonts w:ascii="Times New Roman" w:hAnsi="Times New Roman"/>
          <w:sz w:val="18"/>
          <w:szCs w:val="18"/>
        </w:rPr>
      </w:pPr>
    </w:p>
    <w:p w:rsidR="0056099B" w:rsidRPr="0056099B" w:rsidRDefault="0056099B" w:rsidP="0056099B">
      <w:pPr>
        <w:autoSpaceDE w:val="0"/>
        <w:autoSpaceDN w:val="0"/>
        <w:adjustRightInd w:val="0"/>
        <w:spacing w:after="0" w:line="240" w:lineRule="auto"/>
        <w:jc w:val="both"/>
        <w:rPr>
          <w:rFonts w:ascii="Times New Roman" w:hAnsi="Times New Roman"/>
          <w:i/>
          <w:color w:val="0000FF"/>
          <w:sz w:val="18"/>
          <w:szCs w:val="18"/>
        </w:rPr>
      </w:pPr>
      <w:r w:rsidRPr="0056099B">
        <w:rPr>
          <w:rFonts w:ascii="Times New Roman" w:hAnsi="Times New Roman"/>
          <w:sz w:val="18"/>
          <w:szCs w:val="18"/>
        </w:rPr>
        <w:t xml:space="preserve">    </w:t>
      </w:r>
      <w:r w:rsidRPr="0056099B">
        <w:rPr>
          <w:rFonts w:ascii="Times New Roman" w:hAnsi="Times New Roman"/>
          <w:i/>
          <w:color w:val="0000FF"/>
          <w:sz w:val="18"/>
          <w:szCs w:val="18"/>
        </w:rPr>
        <w:t>02.10.2015</w:t>
      </w:r>
      <w:r w:rsidRPr="0056099B">
        <w:rPr>
          <w:rFonts w:ascii="Times New Roman" w:hAnsi="Times New Roman"/>
          <w:i/>
          <w:color w:val="0000FF"/>
          <w:sz w:val="18"/>
          <w:szCs w:val="18"/>
        </w:rPr>
        <w:tab/>
      </w:r>
      <w:r w:rsidRPr="0056099B">
        <w:rPr>
          <w:rFonts w:ascii="Times New Roman" w:hAnsi="Times New Roman"/>
          <w:i/>
          <w:color w:val="0000FF"/>
          <w:sz w:val="18"/>
          <w:szCs w:val="18"/>
        </w:rPr>
        <w:tab/>
      </w:r>
      <w:r w:rsidRPr="0056099B">
        <w:rPr>
          <w:rFonts w:ascii="Times New Roman" w:hAnsi="Times New Roman"/>
          <w:i/>
          <w:color w:val="0000FF"/>
          <w:sz w:val="18"/>
          <w:szCs w:val="18"/>
        </w:rPr>
        <w:tab/>
      </w:r>
      <w:r w:rsidRPr="0056099B">
        <w:rPr>
          <w:rFonts w:ascii="Times New Roman" w:hAnsi="Times New Roman"/>
          <w:i/>
          <w:color w:val="0000FF"/>
          <w:sz w:val="18"/>
          <w:szCs w:val="18"/>
        </w:rPr>
        <w:tab/>
        <w:t>Подпись</w:t>
      </w:r>
      <w:r w:rsidRPr="0056099B">
        <w:rPr>
          <w:rFonts w:ascii="Times New Roman" w:hAnsi="Times New Roman"/>
          <w:i/>
          <w:color w:val="0000FF"/>
          <w:sz w:val="18"/>
          <w:szCs w:val="18"/>
        </w:rPr>
        <w:tab/>
      </w:r>
      <w:r w:rsidRPr="0056099B">
        <w:rPr>
          <w:rFonts w:ascii="Times New Roman" w:hAnsi="Times New Roman"/>
          <w:i/>
          <w:color w:val="0000FF"/>
          <w:sz w:val="18"/>
          <w:szCs w:val="18"/>
        </w:rPr>
        <w:tab/>
      </w:r>
      <w:r w:rsidRPr="0056099B">
        <w:rPr>
          <w:rFonts w:ascii="Times New Roman" w:hAnsi="Times New Roman"/>
          <w:i/>
          <w:color w:val="0000FF"/>
          <w:sz w:val="18"/>
          <w:szCs w:val="18"/>
        </w:rPr>
        <w:tab/>
      </w:r>
      <w:r w:rsidRPr="0056099B">
        <w:rPr>
          <w:rFonts w:ascii="Times New Roman" w:hAnsi="Times New Roman"/>
          <w:i/>
          <w:color w:val="0000FF"/>
          <w:sz w:val="18"/>
          <w:szCs w:val="18"/>
        </w:rPr>
        <w:tab/>
        <w:t>И.И. Иванов</w:t>
      </w:r>
    </w:p>
    <w:p w:rsidR="0056099B" w:rsidRPr="0056099B" w:rsidRDefault="0056099B" w:rsidP="0056099B">
      <w:pPr>
        <w:autoSpaceDE w:val="0"/>
        <w:autoSpaceDN w:val="0"/>
        <w:adjustRightInd w:val="0"/>
        <w:spacing w:after="0" w:line="240" w:lineRule="auto"/>
        <w:jc w:val="both"/>
        <w:rPr>
          <w:rFonts w:ascii="Times New Roman" w:hAnsi="Times New Roman"/>
          <w:i/>
          <w:color w:val="0000FF"/>
          <w:sz w:val="18"/>
          <w:szCs w:val="18"/>
        </w:rPr>
      </w:pPr>
    </w:p>
    <w:p w:rsidR="0056099B" w:rsidRPr="0056099B" w:rsidRDefault="0056099B" w:rsidP="0056099B">
      <w:pPr>
        <w:spacing w:after="0" w:line="240" w:lineRule="auto"/>
        <w:ind w:firstLine="709"/>
        <w:jc w:val="right"/>
        <w:rPr>
          <w:rFonts w:ascii="Times New Roman" w:hAnsi="Times New Roman"/>
          <w:sz w:val="18"/>
          <w:szCs w:val="18"/>
        </w:rPr>
      </w:pPr>
    </w:p>
    <w:p w:rsidR="0056099B" w:rsidRPr="0056099B" w:rsidRDefault="0056099B" w:rsidP="0056099B">
      <w:pPr>
        <w:widowControl w:val="0"/>
        <w:suppressAutoHyphens/>
        <w:autoSpaceDE w:val="0"/>
        <w:spacing w:after="0" w:line="240" w:lineRule="auto"/>
        <w:ind w:firstLine="720"/>
        <w:jc w:val="right"/>
        <w:rPr>
          <w:rFonts w:ascii="Times New Roman" w:eastAsia="Times New Roman" w:hAnsi="Times New Roman"/>
          <w:sz w:val="18"/>
          <w:szCs w:val="18"/>
          <w:lang w:eastAsia="ar-SA"/>
        </w:rPr>
      </w:pPr>
    </w:p>
    <w:p w:rsidR="0056099B" w:rsidRPr="0056099B" w:rsidRDefault="0056099B" w:rsidP="0056099B">
      <w:pPr>
        <w:autoSpaceDE w:val="0"/>
        <w:autoSpaceDN w:val="0"/>
        <w:adjustRightInd w:val="0"/>
        <w:spacing w:after="0" w:line="240" w:lineRule="auto"/>
        <w:jc w:val="both"/>
        <w:outlineLvl w:val="1"/>
        <w:rPr>
          <w:rFonts w:ascii="Times New Roman" w:hAnsi="Times New Roman"/>
          <w:color w:val="C00000"/>
          <w:sz w:val="20"/>
        </w:rPr>
      </w:pPr>
    </w:p>
    <w:p w:rsidR="00401D9F" w:rsidRPr="00401D9F" w:rsidRDefault="00401D9F" w:rsidP="00401D9F">
      <w:pPr>
        <w:widowControl w:val="0"/>
        <w:autoSpaceDE w:val="0"/>
        <w:autoSpaceDN w:val="0"/>
        <w:adjustRightInd w:val="0"/>
        <w:jc w:val="right"/>
        <w:outlineLvl w:val="0"/>
        <w:rPr>
          <w:rFonts w:ascii="Times New Roman" w:hAnsi="Times New Roman"/>
          <w:sz w:val="16"/>
          <w:szCs w:val="20"/>
        </w:rPr>
      </w:pPr>
    </w:p>
    <w:p w:rsidR="00401D9F" w:rsidRPr="00401D9F" w:rsidRDefault="00401D9F" w:rsidP="00401D9F">
      <w:pPr>
        <w:widowControl w:val="0"/>
        <w:autoSpaceDE w:val="0"/>
        <w:autoSpaceDN w:val="0"/>
        <w:adjustRightInd w:val="0"/>
        <w:jc w:val="right"/>
        <w:outlineLvl w:val="0"/>
        <w:rPr>
          <w:rFonts w:ascii="Times New Roman" w:hAnsi="Times New Roman"/>
          <w:sz w:val="16"/>
          <w:szCs w:val="20"/>
        </w:rPr>
      </w:pPr>
      <w:bookmarkStart w:id="0" w:name="_GoBack"/>
      <w:bookmarkEnd w:id="0"/>
    </w:p>
    <w:sectPr w:rsidR="00401D9F" w:rsidRPr="00401D9F" w:rsidSect="00574733">
      <w:headerReference w:type="even" r:id="rId10"/>
      <w:headerReference w:type="default" r:id="rId11"/>
      <w:pgSz w:w="16838" w:h="11906" w:orient="landscape"/>
      <w:pgMar w:top="539" w:right="567" w:bottom="34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B4" w:rsidRDefault="00201CB4">
      <w:pPr>
        <w:spacing w:after="0" w:line="240" w:lineRule="auto"/>
      </w:pPr>
      <w:r>
        <w:separator/>
      </w:r>
    </w:p>
  </w:endnote>
  <w:endnote w:type="continuationSeparator" w:id="0">
    <w:p w:rsidR="00201CB4" w:rsidRDefault="0020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B4" w:rsidRDefault="00201CB4">
      <w:pPr>
        <w:spacing w:after="0" w:line="240" w:lineRule="auto"/>
      </w:pPr>
      <w:r>
        <w:separator/>
      </w:r>
    </w:p>
  </w:footnote>
  <w:footnote w:type="continuationSeparator" w:id="0">
    <w:p w:rsidR="00201CB4" w:rsidRDefault="00201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E6" w:rsidRDefault="00456F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E6" w:rsidRDefault="00456F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646FE"/>
    <w:rsid w:val="00073D05"/>
    <w:rsid w:val="000977B0"/>
    <w:rsid w:val="000A3379"/>
    <w:rsid w:val="000C0A74"/>
    <w:rsid w:val="0012113C"/>
    <w:rsid w:val="00141AD7"/>
    <w:rsid w:val="001E2B2B"/>
    <w:rsid w:val="00201CB4"/>
    <w:rsid w:val="00212E40"/>
    <w:rsid w:val="00230E16"/>
    <w:rsid w:val="00286E5F"/>
    <w:rsid w:val="00305211"/>
    <w:rsid w:val="00314208"/>
    <w:rsid w:val="00355184"/>
    <w:rsid w:val="00360E69"/>
    <w:rsid w:val="003C6170"/>
    <w:rsid w:val="00401D9F"/>
    <w:rsid w:val="00415924"/>
    <w:rsid w:val="004227F5"/>
    <w:rsid w:val="00456FE6"/>
    <w:rsid w:val="00473A8F"/>
    <w:rsid w:val="00481ADE"/>
    <w:rsid w:val="00501C4B"/>
    <w:rsid w:val="0056099B"/>
    <w:rsid w:val="00574733"/>
    <w:rsid w:val="00593E64"/>
    <w:rsid w:val="005A7A7A"/>
    <w:rsid w:val="00642C04"/>
    <w:rsid w:val="006D4A20"/>
    <w:rsid w:val="006F06E2"/>
    <w:rsid w:val="007450CD"/>
    <w:rsid w:val="007C16A4"/>
    <w:rsid w:val="0089316F"/>
    <w:rsid w:val="00966BC3"/>
    <w:rsid w:val="009C404F"/>
    <w:rsid w:val="00AD7814"/>
    <w:rsid w:val="00AE1099"/>
    <w:rsid w:val="00B120A6"/>
    <w:rsid w:val="00BE25D0"/>
    <w:rsid w:val="00C4466D"/>
    <w:rsid w:val="00C45B4A"/>
    <w:rsid w:val="00C56878"/>
    <w:rsid w:val="00C7493A"/>
    <w:rsid w:val="00C75A5A"/>
    <w:rsid w:val="00D47472"/>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72189119333675861970A7AB9C0A067B948F86AA5EC51F159D8F6CCBXDc8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E72189119333675861970A7AB9C0A067B948F86AA5EC51F159D8F6CCBXDc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5047</Words>
  <Characters>28773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2024-06-20T11:40:00Z</cp:lastPrinted>
  <dcterms:created xsi:type="dcterms:W3CDTF">2024-06-24T06:40:00Z</dcterms:created>
  <dcterms:modified xsi:type="dcterms:W3CDTF">2024-06-24T11:35:00Z</dcterms:modified>
</cp:coreProperties>
</file>