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52" w:rsidRPr="00BA58A3" w:rsidRDefault="00C94128" w:rsidP="00C94128">
      <w:pPr>
        <w:widowControl w:val="0"/>
        <w:tabs>
          <w:tab w:val="left" w:pos="284"/>
          <w:tab w:val="left" w:pos="360"/>
          <w:tab w:val="left" w:pos="540"/>
          <w:tab w:val="left" w:pos="3315"/>
        </w:tabs>
        <w:autoSpaceDE w:val="0"/>
        <w:autoSpaceDN w:val="0"/>
        <w:adjustRightInd w:val="0"/>
        <w:ind w:right="567"/>
        <w:rPr>
          <w:noProof/>
          <w:sz w:val="28"/>
          <w:szCs w:val="28"/>
          <w:lang w:eastAsia="ru-RU"/>
        </w:rPr>
      </w:pPr>
      <w:bookmarkStart w:id="0" w:name="_GoBack"/>
      <w:bookmarkEnd w:id="0"/>
      <w:r w:rsidRPr="00C94128">
        <w:rPr>
          <w:noProof/>
          <w:sz w:val="28"/>
          <w:szCs w:val="28"/>
          <w:lang w:eastAsia="ru-RU"/>
        </w:rPr>
        <w:t xml:space="preserve">  Антикоррупционная экспертиза проводится  с 27.02. по 4.03.2024г.</w:t>
      </w:r>
      <w:r w:rsidR="0062165E">
        <w:rPr>
          <w:noProof/>
          <w:sz w:val="28"/>
          <w:szCs w:val="28"/>
          <w:lang w:eastAsia="ru-RU"/>
        </w:rPr>
        <w:t xml:space="preserve">  </w:t>
      </w:r>
    </w:p>
    <w:p w:rsidR="00363D99" w:rsidRDefault="00363D99"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p>
    <w:p w:rsidR="008668D5" w:rsidRPr="00821A0D" w:rsidRDefault="00C94128" w:rsidP="00706EBC">
      <w:pPr>
        <w:widowControl w:val="0"/>
        <w:tabs>
          <w:tab w:val="left" w:pos="360"/>
          <w:tab w:val="left" w:pos="540"/>
          <w:tab w:val="left" w:pos="1400"/>
        </w:tabs>
        <w:autoSpaceDE w:val="0"/>
        <w:autoSpaceDN w:val="0"/>
        <w:adjustRightInd w:val="0"/>
        <w:ind w:left="567" w:right="567"/>
        <w:jc w:val="center"/>
        <w:rPr>
          <w:lang w:eastAsia="ru-RU"/>
        </w:rPr>
      </w:pPr>
      <w:r>
        <w:rPr>
          <w:noProof/>
          <w:sz w:val="28"/>
          <w:szCs w:val="28"/>
          <w:lang w:eastAsia="ru-RU"/>
        </w:rPr>
        <w:drawing>
          <wp:inline distT="0" distB="0" distL="0" distR="0" wp14:anchorId="6E1AABDC" wp14:editId="10401ACD">
            <wp:extent cx="723900" cy="942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723900" cy="942975"/>
                    </a:xfrm>
                    <a:prstGeom prst="rect">
                      <a:avLst/>
                    </a:prstGeom>
                    <a:noFill/>
                    <a:ln w="9525">
                      <a:noFill/>
                      <a:miter lim="800000"/>
                      <a:headEnd/>
                      <a:tailEnd/>
                    </a:ln>
                  </pic:spPr>
                </pic:pic>
              </a:graphicData>
            </a:graphic>
          </wp:inline>
        </w:drawing>
      </w:r>
      <w:r w:rsidR="001F12AF">
        <w:rPr>
          <w:noProof/>
          <w:sz w:val="28"/>
          <w:szCs w:val="28"/>
          <w:lang w:eastAsia="ru-RU"/>
        </w:rPr>
        <w:t xml:space="preserve">  </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r w:rsidR="00DC3F1E">
        <w:rPr>
          <w:b/>
          <w:i/>
          <w:sz w:val="32"/>
          <w:szCs w:val="32"/>
          <w:lang w:eastAsia="ru-RU"/>
        </w:rPr>
        <w:t>Клёповского</w:t>
      </w:r>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706EBC" w:rsidP="00706EBC">
      <w:pPr>
        <w:tabs>
          <w:tab w:val="center" w:pos="3969"/>
          <w:tab w:val="right" w:pos="7938"/>
        </w:tabs>
        <w:spacing w:after="0" w:line="240" w:lineRule="auto"/>
        <w:rPr>
          <w:b/>
          <w:i/>
          <w:sz w:val="32"/>
          <w:szCs w:val="32"/>
          <w:lang w:eastAsia="ru-RU"/>
        </w:rPr>
      </w:pPr>
      <w:r>
        <w:rPr>
          <w:b/>
          <w:i/>
          <w:sz w:val="32"/>
          <w:szCs w:val="32"/>
          <w:lang w:eastAsia="ru-RU"/>
        </w:rPr>
        <w:tab/>
      </w:r>
      <w:r w:rsidR="000F46C3" w:rsidRPr="000F46C3">
        <w:rPr>
          <w:b/>
          <w:i/>
          <w:sz w:val="32"/>
          <w:szCs w:val="32"/>
          <w:lang w:eastAsia="ru-RU"/>
        </w:rPr>
        <w:t>Воронежской области</w:t>
      </w:r>
      <w:r>
        <w:rPr>
          <w:b/>
          <w:i/>
          <w:sz w:val="32"/>
          <w:szCs w:val="32"/>
          <w:lang w:eastAsia="ru-RU"/>
        </w:rPr>
        <w:tab/>
      </w:r>
    </w:p>
    <w:p w:rsidR="000F46C3" w:rsidRPr="000F46C3" w:rsidRDefault="000F46C3" w:rsidP="001F12AF">
      <w:pPr>
        <w:tabs>
          <w:tab w:val="left" w:pos="7230"/>
        </w:tabs>
        <w:spacing w:after="0" w:line="240" w:lineRule="auto"/>
        <w:jc w:val="center"/>
        <w:rPr>
          <w:b/>
          <w:sz w:val="32"/>
          <w:szCs w:val="32"/>
          <w:lang w:eastAsia="ru-RU"/>
        </w:rPr>
      </w:pPr>
    </w:p>
    <w:p w:rsid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F65D9E" w:rsidRPr="000F46C3" w:rsidRDefault="00C94128" w:rsidP="00C94128">
      <w:pPr>
        <w:tabs>
          <w:tab w:val="left" w:pos="7230"/>
          <w:tab w:val="left" w:pos="7515"/>
        </w:tabs>
        <w:spacing w:after="0" w:line="240" w:lineRule="auto"/>
        <w:rPr>
          <w:i/>
          <w:sz w:val="32"/>
          <w:szCs w:val="32"/>
          <w:lang w:eastAsia="ru-RU"/>
        </w:rPr>
      </w:pPr>
      <w:r>
        <w:rPr>
          <w:i/>
          <w:sz w:val="32"/>
          <w:szCs w:val="32"/>
          <w:lang w:eastAsia="ru-RU"/>
        </w:rPr>
        <w:tab/>
        <w:t>ПРОЕК</w:t>
      </w:r>
      <w:r w:rsidRPr="00C94128">
        <w:rPr>
          <w:i/>
          <w:sz w:val="32"/>
          <w:szCs w:val="32"/>
          <w:lang w:eastAsia="ru-RU"/>
        </w:rPr>
        <w:t>Т</w:t>
      </w:r>
    </w:p>
    <w:p w:rsidR="00F65D9E" w:rsidRDefault="00F65D9E" w:rsidP="00F65D9E">
      <w:pPr>
        <w:widowControl w:val="0"/>
        <w:tabs>
          <w:tab w:val="left" w:pos="0"/>
          <w:tab w:val="left" w:pos="426"/>
          <w:tab w:val="left" w:pos="540"/>
          <w:tab w:val="left" w:pos="3544"/>
        </w:tabs>
        <w:autoSpaceDE w:val="0"/>
        <w:autoSpaceDN w:val="0"/>
        <w:adjustRightInd w:val="0"/>
        <w:ind w:left="567" w:right="5954" w:hanging="283"/>
        <w:rPr>
          <w:sz w:val="28"/>
          <w:szCs w:val="28"/>
          <w:lang w:eastAsia="ru-RU"/>
        </w:rPr>
      </w:pPr>
      <w:r>
        <w:rPr>
          <w:noProof/>
          <w:sz w:val="28"/>
          <w:szCs w:val="28"/>
          <w:lang w:eastAsia="ru-RU"/>
        </w:rPr>
        <w:t>о</w:t>
      </w:r>
      <w:r w:rsidR="00FE7C37">
        <w:rPr>
          <w:noProof/>
          <w:sz w:val="28"/>
          <w:szCs w:val="28"/>
          <w:lang w:eastAsia="ru-RU"/>
        </w:rPr>
        <w:t xml:space="preserve">т  </w:t>
      </w:r>
      <w:r w:rsidR="0062165E">
        <w:rPr>
          <w:sz w:val="28"/>
          <w:szCs w:val="28"/>
          <w:lang w:eastAsia="ru-RU"/>
        </w:rPr>
        <w:t>00.00.2024</w:t>
      </w:r>
      <w:r w:rsidR="006730F9" w:rsidRPr="006730F9">
        <w:rPr>
          <w:sz w:val="28"/>
          <w:szCs w:val="28"/>
          <w:lang w:eastAsia="ru-RU"/>
        </w:rPr>
        <w:t xml:space="preserve">г. </w:t>
      </w:r>
      <w:r w:rsidR="0062165E">
        <w:rPr>
          <w:sz w:val="28"/>
          <w:szCs w:val="28"/>
          <w:lang w:eastAsia="ru-RU"/>
        </w:rPr>
        <w:t>№</w:t>
      </w:r>
    </w:p>
    <w:p w:rsidR="00727F6A" w:rsidRPr="00811FFF" w:rsidRDefault="00FE7C37" w:rsidP="00F65D9E">
      <w:pPr>
        <w:widowControl w:val="0"/>
        <w:tabs>
          <w:tab w:val="left" w:pos="0"/>
          <w:tab w:val="left" w:pos="426"/>
          <w:tab w:val="left" w:pos="540"/>
          <w:tab w:val="left" w:pos="3544"/>
        </w:tabs>
        <w:autoSpaceDE w:val="0"/>
        <w:autoSpaceDN w:val="0"/>
        <w:adjustRightInd w:val="0"/>
        <w:ind w:left="567" w:right="6237" w:hanging="567"/>
        <w:rPr>
          <w:sz w:val="24"/>
          <w:szCs w:val="24"/>
          <w:lang w:eastAsia="ru-RU"/>
        </w:rPr>
      </w:pPr>
      <w:r>
        <w:rPr>
          <w:sz w:val="28"/>
          <w:szCs w:val="28"/>
          <w:lang w:eastAsia="ru-RU"/>
        </w:rPr>
        <w:t xml:space="preserve"> </w:t>
      </w:r>
      <w:r w:rsidR="008668D5" w:rsidRPr="00811FFF">
        <w:rPr>
          <w:sz w:val="24"/>
          <w:szCs w:val="24"/>
          <w:lang w:eastAsia="ru-RU"/>
        </w:rPr>
        <w:t xml:space="preserve">с. </w:t>
      </w:r>
      <w:r w:rsidR="00DC3F1E">
        <w:rPr>
          <w:sz w:val="24"/>
          <w:szCs w:val="24"/>
          <w:lang w:eastAsia="ru-RU"/>
        </w:rPr>
        <w:t>Клёповка</w:t>
      </w:r>
    </w:p>
    <w:tbl>
      <w:tblPr>
        <w:tblStyle w:val="af"/>
        <w:tblW w:w="0" w:type="auto"/>
        <w:tblInd w:w="-176" w:type="dxa"/>
        <w:tblLook w:val="04A0" w:firstRow="1" w:lastRow="0" w:firstColumn="1" w:lastColumn="0" w:noHBand="0" w:noVBand="1"/>
      </w:tblPr>
      <w:tblGrid>
        <w:gridCol w:w="6096"/>
      </w:tblGrid>
      <w:tr w:rsidR="00727F6A" w:rsidTr="00EC3930">
        <w:tc>
          <w:tcPr>
            <w:tcW w:w="6096" w:type="dxa"/>
            <w:tcBorders>
              <w:top w:val="nil"/>
              <w:left w:val="nil"/>
              <w:bottom w:val="nil"/>
              <w:right w:val="nil"/>
            </w:tcBorders>
          </w:tcPr>
          <w:p w:rsidR="00CD3315" w:rsidRPr="003477C7" w:rsidRDefault="00CD3315" w:rsidP="00CD3315">
            <w:pPr>
              <w:pStyle w:val="a9"/>
              <w:jc w:val="both"/>
              <w:rPr>
                <w:rFonts w:ascii="Times New Roman" w:hAnsi="Times New Roman"/>
                <w:b/>
                <w:bCs/>
                <w:sz w:val="28"/>
                <w:szCs w:val="28"/>
              </w:rPr>
            </w:pPr>
            <w:r w:rsidRPr="008C47C4">
              <w:rPr>
                <w:rFonts w:ascii="Times New Roman" w:hAnsi="Times New Roman"/>
                <w:b/>
                <w:iCs/>
                <w:sz w:val="28"/>
                <w:szCs w:val="28"/>
              </w:rPr>
              <w:t>О внесении изменений в постановление</w:t>
            </w:r>
            <w:r>
              <w:rPr>
                <w:rFonts w:ascii="Times New Roman" w:hAnsi="Times New Roman"/>
                <w:b/>
                <w:iCs/>
                <w:sz w:val="28"/>
                <w:szCs w:val="28"/>
              </w:rPr>
              <w:t xml:space="preserve"> </w:t>
            </w:r>
            <w:r w:rsidRPr="008C47C4">
              <w:rPr>
                <w:rFonts w:ascii="Times New Roman" w:hAnsi="Times New Roman"/>
                <w:b/>
                <w:iCs/>
                <w:sz w:val="28"/>
                <w:szCs w:val="28"/>
              </w:rPr>
              <w:t>администрации Клёповского сельского поселения Бутурлиновского муниципального района Воронежской области от 1</w:t>
            </w:r>
            <w:r>
              <w:rPr>
                <w:rFonts w:ascii="Times New Roman" w:hAnsi="Times New Roman"/>
                <w:b/>
                <w:iCs/>
                <w:sz w:val="28"/>
                <w:szCs w:val="28"/>
              </w:rPr>
              <w:t>0</w:t>
            </w:r>
            <w:r w:rsidRPr="008C47C4">
              <w:rPr>
                <w:rFonts w:ascii="Times New Roman" w:hAnsi="Times New Roman"/>
                <w:b/>
                <w:iCs/>
                <w:sz w:val="28"/>
                <w:szCs w:val="28"/>
              </w:rPr>
              <w:t>.10.2022г. №  4</w:t>
            </w:r>
            <w:r>
              <w:rPr>
                <w:rFonts w:ascii="Times New Roman" w:hAnsi="Times New Roman"/>
                <w:b/>
                <w:iCs/>
                <w:sz w:val="28"/>
                <w:szCs w:val="28"/>
              </w:rPr>
              <w:t>2</w:t>
            </w:r>
            <w:r w:rsidRPr="008C47C4">
              <w:rPr>
                <w:rFonts w:ascii="Times New Roman" w:hAnsi="Times New Roman"/>
                <w:b/>
                <w:sz w:val="28"/>
                <w:szCs w:val="28"/>
              </w:rPr>
              <w:t xml:space="preserve"> </w:t>
            </w:r>
            <w:r>
              <w:rPr>
                <w:rFonts w:ascii="Times New Roman" w:hAnsi="Times New Roman"/>
                <w:b/>
                <w:sz w:val="28"/>
                <w:szCs w:val="28"/>
              </w:rPr>
              <w:t>«</w:t>
            </w:r>
            <w:r w:rsidRPr="008C47C4">
              <w:rPr>
                <w:rFonts w:ascii="Times New Roman" w:hAnsi="Times New Roman"/>
                <w:b/>
                <w:bCs/>
                <w:sz w:val="28"/>
                <w:szCs w:val="28"/>
              </w:rPr>
              <w:t>Об утверждении муниципальной</w:t>
            </w:r>
            <w:r>
              <w:rPr>
                <w:rFonts w:ascii="Times New Roman" w:hAnsi="Times New Roman"/>
                <w:b/>
                <w:bCs/>
                <w:sz w:val="28"/>
                <w:szCs w:val="28"/>
              </w:rPr>
              <w:t xml:space="preserve"> </w:t>
            </w:r>
            <w:r w:rsidRPr="003477C7">
              <w:rPr>
                <w:rFonts w:ascii="Times New Roman" w:hAnsi="Times New Roman"/>
                <w:b/>
                <w:bCs/>
                <w:sz w:val="28"/>
                <w:szCs w:val="28"/>
              </w:rPr>
              <w:t xml:space="preserve">программы </w:t>
            </w:r>
            <w:r>
              <w:rPr>
                <w:rFonts w:ascii="Times New Roman" w:hAnsi="Times New Roman"/>
                <w:b/>
                <w:bCs/>
                <w:sz w:val="28"/>
                <w:szCs w:val="28"/>
              </w:rPr>
              <w:t>Клёповского</w:t>
            </w:r>
            <w:r w:rsidRPr="003477C7">
              <w:rPr>
                <w:rFonts w:ascii="Times New Roman" w:hAnsi="Times New Roman"/>
                <w:b/>
                <w:bCs/>
                <w:sz w:val="28"/>
                <w:szCs w:val="28"/>
              </w:rPr>
              <w:t xml:space="preserve"> сельского поселения Бутурлиновского муниципального района</w:t>
            </w:r>
            <w:r>
              <w:rPr>
                <w:rFonts w:ascii="Times New Roman" w:hAnsi="Times New Roman"/>
                <w:b/>
                <w:bCs/>
                <w:sz w:val="28"/>
                <w:szCs w:val="28"/>
              </w:rPr>
              <w:t xml:space="preserve"> </w:t>
            </w:r>
            <w:r w:rsidRPr="003477C7">
              <w:rPr>
                <w:rFonts w:ascii="Times New Roman" w:hAnsi="Times New Roman"/>
                <w:b/>
                <w:bCs/>
                <w:sz w:val="28"/>
                <w:szCs w:val="28"/>
              </w:rPr>
              <w:t xml:space="preserve">«Социальное развитие </w:t>
            </w:r>
            <w:r>
              <w:rPr>
                <w:rFonts w:ascii="Times New Roman" w:hAnsi="Times New Roman"/>
                <w:b/>
                <w:bCs/>
                <w:sz w:val="28"/>
                <w:szCs w:val="28"/>
              </w:rPr>
              <w:t xml:space="preserve">Клёповского сельского поселения </w:t>
            </w:r>
            <w:r w:rsidRPr="003477C7">
              <w:rPr>
                <w:rFonts w:ascii="Times New Roman" w:hAnsi="Times New Roman"/>
                <w:b/>
                <w:bCs/>
                <w:sz w:val="28"/>
                <w:szCs w:val="28"/>
              </w:rPr>
              <w:t>Бутурлиновского муниципального</w:t>
            </w:r>
            <w:r>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p>
          <w:p w:rsidR="00727F6A" w:rsidRDefault="00727F6A" w:rsidP="00FE3B2E">
            <w:pPr>
              <w:widowControl w:val="0"/>
              <w:tabs>
                <w:tab w:val="left" w:pos="360"/>
                <w:tab w:val="left" w:pos="540"/>
              </w:tabs>
              <w:autoSpaceDE w:val="0"/>
              <w:autoSpaceDN w:val="0"/>
              <w:adjustRightInd w:val="0"/>
              <w:spacing w:after="0"/>
              <w:ind w:right="567"/>
              <w:rPr>
                <w:sz w:val="24"/>
                <w:szCs w:val="24"/>
                <w:lang w:eastAsia="ru-RU"/>
              </w:rPr>
            </w:pPr>
          </w:p>
        </w:tc>
      </w:tr>
    </w:tbl>
    <w:p w:rsidR="003477C7" w:rsidRPr="003477C7" w:rsidRDefault="00CD3315" w:rsidP="00CD3315">
      <w:pPr>
        <w:pStyle w:val="a9"/>
        <w:tabs>
          <w:tab w:val="left" w:pos="1215"/>
        </w:tabs>
        <w:jc w:val="both"/>
        <w:rPr>
          <w:rFonts w:ascii="Times New Roman" w:hAnsi="Times New Roman"/>
          <w:sz w:val="28"/>
          <w:szCs w:val="28"/>
        </w:rPr>
      </w:pPr>
      <w:r>
        <w:rPr>
          <w:rFonts w:ascii="Times New Roman" w:hAnsi="Times New Roman"/>
          <w:sz w:val="28"/>
          <w:szCs w:val="28"/>
        </w:rPr>
        <w:tab/>
      </w:r>
    </w:p>
    <w:p w:rsidR="00C421CD" w:rsidRPr="00415407" w:rsidRDefault="00C421CD" w:rsidP="00E26283">
      <w:pPr>
        <w:pStyle w:val="ConsPlusNonformat"/>
        <w:widowControl/>
        <w:ind w:right="-850" w:firstLine="709"/>
        <w:jc w:val="both"/>
        <w:rPr>
          <w:rFonts w:ascii="Times New Roman" w:hAnsi="Times New Roman" w:cs="Times New Roman"/>
          <w:sz w:val="28"/>
          <w:szCs w:val="28"/>
        </w:rPr>
      </w:pPr>
      <w:proofErr w:type="gramStart"/>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DC3F1E">
        <w:rPr>
          <w:rFonts w:ascii="Times New Roman" w:hAnsi="Times New Roman" w:cs="Times New Roman"/>
          <w:sz w:val="28"/>
          <w:szCs w:val="28"/>
        </w:rPr>
        <w:t>Клёповского</w:t>
      </w:r>
      <w:r w:rsidRPr="00415407">
        <w:rPr>
          <w:rFonts w:ascii="Times New Roman" w:hAnsi="Times New Roman" w:cs="Times New Roman"/>
          <w:sz w:val="28"/>
          <w:szCs w:val="28"/>
        </w:rPr>
        <w:t xml:space="preserve"> сельского поселения, постановлением администрации </w:t>
      </w:r>
      <w:r w:rsidR="00DC3F1E">
        <w:rPr>
          <w:rFonts w:ascii="Times New Roman" w:hAnsi="Times New Roman" w:cs="Times New Roman"/>
          <w:sz w:val="28"/>
          <w:szCs w:val="28"/>
        </w:rPr>
        <w:t>Клёповского</w:t>
      </w:r>
      <w:r w:rsidRPr="00415407">
        <w:rPr>
          <w:rFonts w:ascii="Times New Roman" w:hAnsi="Times New Roman" w:cs="Times New Roman"/>
          <w:sz w:val="28"/>
          <w:szCs w:val="28"/>
        </w:rPr>
        <w:t xml:space="preserve"> сельского поселения  </w:t>
      </w:r>
      <w:r w:rsidRPr="008C47C4">
        <w:rPr>
          <w:rFonts w:ascii="Times New Roman" w:hAnsi="Times New Roman" w:cs="Times New Roman"/>
          <w:sz w:val="28"/>
          <w:szCs w:val="28"/>
        </w:rPr>
        <w:t xml:space="preserve">от 11.10.2013 г. №  </w:t>
      </w:r>
      <w:r w:rsidR="00DC3F1E" w:rsidRPr="008C47C4">
        <w:rPr>
          <w:rFonts w:ascii="Times New Roman" w:hAnsi="Times New Roman" w:cs="Times New Roman"/>
          <w:sz w:val="28"/>
          <w:szCs w:val="28"/>
        </w:rPr>
        <w:t xml:space="preserve">71 </w:t>
      </w:r>
      <w:r w:rsidRPr="008C47C4">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DC3F1E" w:rsidRPr="008C47C4">
        <w:rPr>
          <w:rFonts w:ascii="Times New Roman" w:hAnsi="Times New Roman" w:cs="Times New Roman"/>
          <w:sz w:val="28"/>
          <w:szCs w:val="28"/>
        </w:rPr>
        <w:t>Клёповского</w:t>
      </w:r>
      <w:r w:rsidRPr="008C47C4">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DC3F1E" w:rsidRPr="008C47C4">
        <w:rPr>
          <w:rFonts w:ascii="Times New Roman" w:hAnsi="Times New Roman" w:cs="Times New Roman"/>
          <w:sz w:val="28"/>
          <w:szCs w:val="28"/>
        </w:rPr>
        <w:t>Клёповского</w:t>
      </w:r>
      <w:r w:rsidRPr="008C47C4">
        <w:rPr>
          <w:rFonts w:ascii="Times New Roman" w:hAnsi="Times New Roman" w:cs="Times New Roman"/>
          <w:sz w:val="28"/>
          <w:szCs w:val="28"/>
        </w:rPr>
        <w:t xml:space="preserve"> сельского поселения</w:t>
      </w:r>
      <w:proofErr w:type="gramEnd"/>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335A04" w:rsidRDefault="00335A04" w:rsidP="00E26283">
      <w:pPr>
        <w:pStyle w:val="a9"/>
        <w:ind w:right="-425"/>
        <w:jc w:val="both"/>
        <w:rPr>
          <w:sz w:val="28"/>
          <w:szCs w:val="28"/>
        </w:rPr>
      </w:pPr>
      <w:r w:rsidRPr="00042068">
        <w:rPr>
          <w:rFonts w:ascii="Times New Roman" w:hAnsi="Times New Roman"/>
          <w:sz w:val="28"/>
          <w:szCs w:val="28"/>
        </w:rPr>
        <w:t xml:space="preserve"> </w:t>
      </w:r>
      <w:r w:rsidR="00042068">
        <w:rPr>
          <w:rFonts w:ascii="Times New Roman" w:hAnsi="Times New Roman"/>
          <w:sz w:val="28"/>
          <w:szCs w:val="28"/>
        </w:rPr>
        <w:tab/>
      </w:r>
      <w:r w:rsidR="00042068" w:rsidRPr="00042068">
        <w:rPr>
          <w:rFonts w:ascii="Times New Roman" w:hAnsi="Times New Roman"/>
          <w:sz w:val="28"/>
          <w:szCs w:val="28"/>
        </w:rPr>
        <w:t>1.</w:t>
      </w:r>
      <w:r w:rsidR="00042068" w:rsidRPr="00042068">
        <w:rPr>
          <w:rFonts w:ascii="Times New Roman" w:hAnsi="Times New Roman"/>
          <w:color w:val="212121"/>
          <w:sz w:val="28"/>
          <w:szCs w:val="28"/>
          <w:shd w:val="clear" w:color="auto" w:fill="FFFFFF"/>
        </w:rPr>
        <w:t xml:space="preserve"> Внести изменения в постановление администрации Клёповского сельского поселения Бутурлиновского муниципального района Воронежской </w:t>
      </w:r>
      <w:r w:rsidR="00042068" w:rsidRPr="00042068">
        <w:rPr>
          <w:rFonts w:ascii="Times New Roman" w:hAnsi="Times New Roman"/>
          <w:color w:val="212121"/>
          <w:sz w:val="28"/>
          <w:szCs w:val="28"/>
          <w:shd w:val="clear" w:color="auto" w:fill="FFFFFF"/>
        </w:rPr>
        <w:lastRenderedPageBreak/>
        <w:t>области  от 10.10.2022 года  № 42 «Об утверждении муниципальной программы Клёповского сельского поселения Бутурлиновского муниципального района  Воронежской области  «</w:t>
      </w:r>
      <w:r w:rsidR="00042068" w:rsidRPr="00042068">
        <w:rPr>
          <w:rFonts w:ascii="Times New Roman" w:hAnsi="Times New Roman"/>
          <w:bCs/>
          <w:sz w:val="28"/>
          <w:szCs w:val="28"/>
        </w:rPr>
        <w:t>Социальное развитие Клёповского сельского поселения Бутурлиновского  муниципального района Воронежской области</w:t>
      </w:r>
      <w:r w:rsidR="00042068" w:rsidRPr="00042068">
        <w:rPr>
          <w:bCs/>
          <w:color w:val="212121"/>
          <w:sz w:val="28"/>
        </w:rPr>
        <w:t>»</w:t>
      </w:r>
      <w:r w:rsidR="00042068" w:rsidRPr="00042068">
        <w:rPr>
          <w:color w:val="212121"/>
          <w:sz w:val="28"/>
          <w:szCs w:val="28"/>
          <w:shd w:val="clear" w:color="auto" w:fill="FFFFFF"/>
        </w:rPr>
        <w:t>,</w:t>
      </w:r>
      <w:r w:rsidR="00042068">
        <w:rPr>
          <w:color w:val="212121"/>
          <w:sz w:val="28"/>
          <w:szCs w:val="28"/>
          <w:shd w:val="clear" w:color="auto" w:fill="FFFFFF"/>
        </w:rPr>
        <w:t xml:space="preserve"> </w:t>
      </w:r>
      <w:r w:rsidR="00042068" w:rsidRPr="00042068">
        <w:rPr>
          <w:rFonts w:ascii="Times New Roman" w:hAnsi="Times New Roman"/>
          <w:color w:val="212121"/>
          <w:sz w:val="28"/>
          <w:szCs w:val="28"/>
          <w:shd w:val="clear" w:color="auto" w:fill="FFFFFF"/>
        </w:rPr>
        <w:t>изложив утвержденную программу в  редакции согласно приложению к настоящему постановлению</w:t>
      </w:r>
      <w:r w:rsidR="00042068">
        <w:rPr>
          <w:color w:val="212121"/>
          <w:sz w:val="28"/>
          <w:szCs w:val="28"/>
          <w:shd w:val="clear" w:color="auto" w:fill="FFFFFF"/>
        </w:rPr>
        <w:t>.</w:t>
      </w:r>
    </w:p>
    <w:p w:rsidR="009D1543" w:rsidRPr="009D1543" w:rsidRDefault="006E1914" w:rsidP="00E26283">
      <w:pPr>
        <w:spacing w:after="0" w:line="240" w:lineRule="auto"/>
        <w:ind w:right="-567" w:firstLine="708"/>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DC3F1E">
        <w:rPr>
          <w:color w:val="000000"/>
          <w:sz w:val="28"/>
          <w:szCs w:val="28"/>
          <w:lang w:eastAsia="ru-RU"/>
        </w:rPr>
        <w:t>Клёповского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DC3F1E">
        <w:rPr>
          <w:color w:val="000000"/>
          <w:sz w:val="28"/>
          <w:szCs w:val="28"/>
          <w:lang w:eastAsia="ru-RU"/>
        </w:rPr>
        <w:t>Клёповского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Pr="00020AC9" w:rsidRDefault="005E5451" w:rsidP="00B5368C">
      <w:pPr>
        <w:pStyle w:val="ConsTitle"/>
        <w:widowControl/>
        <w:tabs>
          <w:tab w:val="left" w:pos="9900"/>
        </w:tabs>
        <w:ind w:right="-340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1F7CD2">
        <w:rPr>
          <w:rFonts w:ascii="Times New Roman" w:hAnsi="Times New Roman" w:cs="Times New Roman"/>
          <w:b w:val="0"/>
          <w:bCs w:val="0"/>
          <w:sz w:val="28"/>
          <w:szCs w:val="28"/>
        </w:rPr>
        <w:t xml:space="preserve"> </w:t>
      </w:r>
      <w:r w:rsidR="00DC3F1E">
        <w:rPr>
          <w:rFonts w:ascii="Times New Roman" w:hAnsi="Times New Roman" w:cs="Times New Roman"/>
          <w:b w:val="0"/>
          <w:bCs w:val="0"/>
          <w:sz w:val="28"/>
          <w:szCs w:val="28"/>
        </w:rPr>
        <w:t>Клёповского</w:t>
      </w:r>
      <w:r w:rsidR="000432E3" w:rsidRPr="00020AC9">
        <w:rPr>
          <w:rFonts w:ascii="Times New Roman" w:hAnsi="Times New Roman" w:cs="Times New Roman"/>
          <w:b w:val="0"/>
          <w:bCs w:val="0"/>
          <w:sz w:val="28"/>
          <w:szCs w:val="28"/>
        </w:rPr>
        <w:t xml:space="preserve">  сельского  поселения      </w:t>
      </w:r>
      <w:r w:rsidR="001F7CD2">
        <w:rPr>
          <w:rFonts w:ascii="Times New Roman" w:hAnsi="Times New Roman" w:cs="Times New Roman"/>
          <w:b w:val="0"/>
          <w:bCs w:val="0"/>
          <w:sz w:val="28"/>
          <w:szCs w:val="28"/>
        </w:rPr>
        <w:t xml:space="preserve">    </w:t>
      </w:r>
      <w:r w:rsidR="00B5368C">
        <w:rPr>
          <w:rFonts w:ascii="Times New Roman" w:hAnsi="Times New Roman" w:cs="Times New Roman"/>
          <w:b w:val="0"/>
          <w:bCs w:val="0"/>
          <w:sz w:val="28"/>
          <w:szCs w:val="28"/>
        </w:rPr>
        <w:t xml:space="preserve">  </w:t>
      </w:r>
      <w:r w:rsidR="001F7CD2">
        <w:rPr>
          <w:rFonts w:ascii="Times New Roman" w:hAnsi="Times New Roman" w:cs="Times New Roman"/>
          <w:b w:val="0"/>
          <w:bCs w:val="0"/>
          <w:sz w:val="28"/>
          <w:szCs w:val="28"/>
        </w:rPr>
        <w:t xml:space="preserve">             </w:t>
      </w:r>
      <w:r w:rsidR="000432E3" w:rsidRPr="00020AC9">
        <w:rPr>
          <w:rFonts w:ascii="Times New Roman" w:hAnsi="Times New Roman" w:cs="Times New Roman"/>
          <w:b w:val="0"/>
          <w:bCs w:val="0"/>
          <w:sz w:val="28"/>
          <w:szCs w:val="28"/>
        </w:rPr>
        <w:t xml:space="preserve">   </w:t>
      </w:r>
      <w:r w:rsidR="00DC3F1E">
        <w:rPr>
          <w:rFonts w:ascii="Times New Roman" w:hAnsi="Times New Roman" w:cs="Times New Roman"/>
          <w:b w:val="0"/>
          <w:bCs w:val="0"/>
          <w:sz w:val="28"/>
          <w:szCs w:val="28"/>
        </w:rPr>
        <w:t>Н.Я. Торубка</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C421CD" w:rsidRPr="008F25E4" w:rsidRDefault="00C421CD" w:rsidP="00C421CD">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DC3F1E">
        <w:rPr>
          <w:sz w:val="28"/>
          <w:szCs w:val="28"/>
        </w:rPr>
        <w:t>Клёповского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CE334F">
        <w:rPr>
          <w:sz w:val="28"/>
          <w:szCs w:val="28"/>
        </w:rPr>
        <w:t xml:space="preserve">от </w:t>
      </w:r>
      <w:r w:rsidR="0062165E">
        <w:rPr>
          <w:sz w:val="28"/>
          <w:szCs w:val="28"/>
        </w:rPr>
        <w:t>00.00.2024</w:t>
      </w:r>
      <w:r w:rsidR="00EC3930">
        <w:rPr>
          <w:sz w:val="28"/>
          <w:szCs w:val="28"/>
        </w:rPr>
        <w:t xml:space="preserve"> </w:t>
      </w:r>
      <w:r w:rsidRPr="00CE334F">
        <w:rPr>
          <w:sz w:val="28"/>
          <w:szCs w:val="28"/>
        </w:rPr>
        <w:t>г  №</w:t>
      </w:r>
      <w:r w:rsidR="00EC3930">
        <w:rPr>
          <w:sz w:val="28"/>
          <w:szCs w:val="28"/>
        </w:rPr>
        <w:t xml:space="preserve"> </w:t>
      </w:r>
      <w:r w:rsidR="0062165E">
        <w:rPr>
          <w:sz w:val="28"/>
          <w:szCs w:val="28"/>
        </w:rPr>
        <w:t>00</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DC3F1E" w:rsidP="00F15069">
      <w:pPr>
        <w:autoSpaceDE w:val="0"/>
        <w:spacing w:after="0" w:line="240" w:lineRule="auto"/>
        <w:ind w:firstLine="540"/>
        <w:jc w:val="center"/>
        <w:rPr>
          <w:b/>
          <w:bCs/>
          <w:sz w:val="28"/>
          <w:szCs w:val="28"/>
        </w:rPr>
      </w:pPr>
      <w:r>
        <w:rPr>
          <w:b/>
          <w:bCs/>
          <w:sz w:val="28"/>
          <w:szCs w:val="28"/>
        </w:rPr>
        <w:t>Клёповского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DC3F1E">
        <w:rPr>
          <w:b/>
          <w:sz w:val="28"/>
          <w:szCs w:val="28"/>
        </w:rPr>
        <w:t>Клёповского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872A24" w:rsidRDefault="008668D5" w:rsidP="0062165E">
      <w:pPr>
        <w:jc w:val="center"/>
        <w:rPr>
          <w:b/>
          <w:sz w:val="28"/>
          <w:szCs w:val="28"/>
        </w:rPr>
      </w:pPr>
      <w:r w:rsidRPr="000432E3">
        <w:rPr>
          <w:b/>
          <w:sz w:val="32"/>
          <w:szCs w:val="32"/>
        </w:rPr>
        <w:t>20</w:t>
      </w:r>
      <w:r w:rsidR="009D1543">
        <w:rPr>
          <w:b/>
          <w:sz w:val="32"/>
          <w:szCs w:val="32"/>
        </w:rPr>
        <w:t>2</w:t>
      </w:r>
      <w:r w:rsidR="00487E93">
        <w:rPr>
          <w:b/>
          <w:sz w:val="32"/>
          <w:szCs w:val="32"/>
        </w:rPr>
        <w:t xml:space="preserve">3 </w:t>
      </w:r>
      <w:r w:rsidRPr="00811FFF">
        <w:rPr>
          <w:b/>
          <w:sz w:val="28"/>
          <w:szCs w:val="28"/>
        </w:rPr>
        <w:t>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DC3F1E">
        <w:rPr>
          <w:b/>
          <w:bCs/>
          <w:spacing w:val="-1"/>
          <w:sz w:val="28"/>
          <w:szCs w:val="28"/>
          <w:lang w:eastAsia="ru-RU"/>
        </w:rPr>
        <w:t>Клёповского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DC3F1E">
        <w:rPr>
          <w:b/>
          <w:sz w:val="28"/>
          <w:szCs w:val="28"/>
        </w:rPr>
        <w:t>Клёповского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270"/>
        <w:gridCol w:w="6877"/>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DC3F1E">
              <w:rPr>
                <w:sz w:val="28"/>
                <w:szCs w:val="28"/>
              </w:rPr>
              <w:t>Клёповского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DC3F1E">
              <w:rPr>
                <w:sz w:val="28"/>
                <w:szCs w:val="28"/>
              </w:rPr>
              <w:t>Клёповского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DC3F1E">
              <w:rPr>
                <w:sz w:val="28"/>
                <w:szCs w:val="28"/>
              </w:rPr>
              <w:t>Клёповского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1"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98514B">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DC3F1E">
              <w:rPr>
                <w:sz w:val="28"/>
                <w:szCs w:val="28"/>
              </w:rPr>
              <w:t>Клёповского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DC3F1E">
              <w:rPr>
                <w:sz w:val="28"/>
                <w:szCs w:val="28"/>
              </w:rPr>
              <w:t>Клёповского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w:t>
            </w:r>
            <w:r w:rsidR="00E26283">
              <w:rPr>
                <w:sz w:val="28"/>
                <w:szCs w:val="28"/>
              </w:rPr>
              <w:t xml:space="preserve"> </w:t>
            </w:r>
            <w:r w:rsidR="00DC3F1E">
              <w:rPr>
                <w:sz w:val="28"/>
                <w:szCs w:val="28"/>
              </w:rPr>
              <w:t>Клёповского</w:t>
            </w:r>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DC3F1E">
              <w:rPr>
                <w:sz w:val="28"/>
                <w:szCs w:val="28"/>
              </w:rPr>
              <w:t>Клёповского</w:t>
            </w:r>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1"/>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DC3F1E">
              <w:rPr>
                <w:sz w:val="28"/>
                <w:szCs w:val="28"/>
              </w:rPr>
              <w:t>Клёповского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DC3F1E">
              <w:rPr>
                <w:sz w:val="28"/>
                <w:szCs w:val="28"/>
              </w:rPr>
              <w:t>Клёповка</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Задачи </w:t>
            </w:r>
            <w:r w:rsidRPr="006C27CD">
              <w:rPr>
                <w:sz w:val="28"/>
                <w:szCs w:val="28"/>
              </w:rPr>
              <w:lastRenderedPageBreak/>
              <w:t>муниципаль</w:t>
            </w:r>
            <w:r w:rsidRPr="006C27CD">
              <w:rPr>
                <w:sz w:val="28"/>
                <w:szCs w:val="28"/>
              </w:rPr>
              <w:softHyphen/>
              <w:t>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lastRenderedPageBreak/>
              <w:t xml:space="preserve">Реализация программы позволит решить следующие </w:t>
            </w:r>
            <w:r w:rsidRPr="006C27CD">
              <w:rPr>
                <w:sz w:val="28"/>
                <w:szCs w:val="28"/>
              </w:rPr>
              <w:lastRenderedPageBreak/>
              <w:t>задачи:</w:t>
            </w:r>
          </w:p>
          <w:p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DC3F1E">
              <w:rPr>
                <w:rFonts w:ascii="Times New Roman" w:hAnsi="Times New Roman"/>
                <w:sz w:val="28"/>
                <w:szCs w:val="28"/>
              </w:rPr>
              <w:t>Клёповского</w:t>
            </w:r>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037365">
              <w:rPr>
                <w:bCs/>
                <w:sz w:val="28"/>
                <w:szCs w:val="28"/>
                <w:lang w:eastAsia="ru-RU"/>
              </w:rPr>
              <w:t xml:space="preserve"> </w:t>
            </w:r>
            <w:r w:rsidRPr="006C27CD">
              <w:rPr>
                <w:bCs/>
                <w:sz w:val="28"/>
                <w:szCs w:val="28"/>
                <w:lang w:eastAsia="ru-RU"/>
              </w:rPr>
              <w:t>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w:t>
            </w:r>
            <w:r w:rsidRPr="006C27CD">
              <w:rPr>
                <w:sz w:val="28"/>
                <w:szCs w:val="28"/>
              </w:rPr>
              <w:lastRenderedPageBreak/>
              <w:t>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Ind w:w="273" w:type="dxa"/>
              <w:tblLayout w:type="fixed"/>
              <w:tblCellMar>
                <w:left w:w="40" w:type="dxa"/>
                <w:right w:w="40" w:type="dxa"/>
              </w:tblCellMar>
              <w:tblLook w:val="00A0" w:firstRow="1" w:lastRow="0" w:firstColumn="1" w:lastColumn="0" w:noHBand="0" w:noVBand="0"/>
            </w:tblPr>
            <w:tblGrid>
              <w:gridCol w:w="1361"/>
              <w:gridCol w:w="1422"/>
              <w:gridCol w:w="1560"/>
              <w:gridCol w:w="1335"/>
              <w:gridCol w:w="15"/>
              <w:gridCol w:w="1385"/>
            </w:tblGrid>
            <w:tr w:rsidR="008668D5" w:rsidRPr="00FE3B2E" w:rsidTr="00BB6A5A">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00193FBE">
                    <w:rPr>
                      <w:sz w:val="28"/>
                      <w:szCs w:val="28"/>
                    </w:rPr>
                    <w:t xml:space="preserve">39 </w:t>
                  </w:r>
                  <w:r w:rsidR="0073527B">
                    <w:rPr>
                      <w:sz w:val="28"/>
                      <w:szCs w:val="28"/>
                    </w:rPr>
                    <w:t>485</w:t>
                  </w:r>
                  <w:r w:rsidR="00193FBE">
                    <w:rPr>
                      <w:sz w:val="28"/>
                      <w:szCs w:val="28"/>
                    </w:rPr>
                    <w:t>,</w:t>
                  </w:r>
                  <w:r w:rsidR="00E15F47">
                    <w:rPr>
                      <w:sz w:val="28"/>
                      <w:szCs w:val="28"/>
                    </w:rPr>
                    <w:t>89</w:t>
                  </w:r>
                  <w:r w:rsidR="005C5A50">
                    <w:rPr>
                      <w:sz w:val="28"/>
                      <w:szCs w:val="28"/>
                    </w:rPr>
                    <w:t xml:space="preserve"> </w:t>
                  </w:r>
                  <w:r w:rsidRPr="0017568E">
                    <w:rPr>
                      <w:color w:val="000000" w:themeColor="text1"/>
                      <w:sz w:val="28"/>
                      <w:szCs w:val="28"/>
                    </w:rPr>
                    <w:t xml:space="preserve">тыс. </w:t>
                  </w:r>
                  <w:r w:rsidRPr="0017568E">
                    <w:rPr>
                      <w:color w:val="000000" w:themeColor="text1"/>
                      <w:sz w:val="28"/>
                      <w:szCs w:val="28"/>
                    </w:rPr>
                    <w:lastRenderedPageBreak/>
                    <w:t>рублей, в том числе</w:t>
                  </w:r>
                </w:p>
                <w:p w:rsidR="00F04EE7" w:rsidRDefault="007B4154" w:rsidP="00BB6A5A">
                  <w:pPr>
                    <w:widowControl w:val="0"/>
                    <w:shd w:val="clear" w:color="auto" w:fill="FFFFFF"/>
                    <w:autoSpaceDE w:val="0"/>
                    <w:autoSpaceDN w:val="0"/>
                    <w:adjustRightInd w:val="0"/>
                    <w:spacing w:after="0" w:line="240" w:lineRule="auto"/>
                    <w:ind w:left="167" w:right="23"/>
                    <w:rPr>
                      <w:sz w:val="28"/>
                      <w:szCs w:val="28"/>
                      <w:highlight w:val="yellow"/>
                    </w:rPr>
                  </w:pPr>
                  <w:r>
                    <w:rPr>
                      <w:color w:val="000000" w:themeColor="text1"/>
                      <w:sz w:val="28"/>
                      <w:szCs w:val="28"/>
                    </w:rPr>
                    <w:t>местного</w:t>
                  </w:r>
                  <w:r w:rsidR="0017568E" w:rsidRPr="0017568E">
                    <w:rPr>
                      <w:color w:val="000000" w:themeColor="text1"/>
                      <w:sz w:val="28"/>
                      <w:szCs w:val="28"/>
                    </w:rPr>
                    <w:t xml:space="preserve">  бюджета</w:t>
                  </w:r>
                  <w:r w:rsidR="0017568E" w:rsidRPr="007B4154">
                    <w:rPr>
                      <w:color w:val="000000" w:themeColor="text1"/>
                      <w:sz w:val="28"/>
                      <w:szCs w:val="28"/>
                    </w:rPr>
                    <w:t>–</w:t>
                  </w:r>
                  <w:r w:rsidR="0073527B">
                    <w:rPr>
                      <w:color w:val="000000" w:themeColor="text1"/>
                      <w:sz w:val="28"/>
                      <w:szCs w:val="28"/>
                    </w:rPr>
                    <w:t>21 308,</w:t>
                  </w:r>
                  <w:r w:rsidR="00E15F47">
                    <w:rPr>
                      <w:color w:val="000000" w:themeColor="text1"/>
                      <w:sz w:val="28"/>
                      <w:szCs w:val="28"/>
                    </w:rPr>
                    <w:t>77</w:t>
                  </w:r>
                  <w:r w:rsidR="00193FBE">
                    <w:rPr>
                      <w:color w:val="000000" w:themeColor="text1"/>
                      <w:sz w:val="28"/>
                      <w:szCs w:val="28"/>
                    </w:rPr>
                    <w:t xml:space="preserve"> </w:t>
                  </w:r>
                  <w:r w:rsidR="0017568E" w:rsidRPr="007B4154">
                    <w:rPr>
                      <w:color w:val="000000" w:themeColor="text1"/>
                      <w:sz w:val="28"/>
                      <w:szCs w:val="28"/>
                    </w:rPr>
                    <w:t>тыс</w:t>
                  </w:r>
                  <w:proofErr w:type="gramStart"/>
                  <w:r w:rsidR="0017568E" w:rsidRPr="007B4154">
                    <w:rPr>
                      <w:color w:val="000000" w:themeColor="text1"/>
                      <w:sz w:val="28"/>
                      <w:szCs w:val="28"/>
                    </w:rPr>
                    <w:t>.р</w:t>
                  </w:r>
                  <w:proofErr w:type="gramEnd"/>
                  <w:r w:rsidR="0017568E" w:rsidRPr="007B4154">
                    <w:rPr>
                      <w:color w:val="000000" w:themeColor="text1"/>
                      <w:sz w:val="28"/>
                      <w:szCs w:val="28"/>
                    </w:rPr>
                    <w:t>уб</w:t>
                  </w:r>
                  <w:r>
                    <w:rPr>
                      <w:color w:val="000000" w:themeColor="text1"/>
                      <w:sz w:val="28"/>
                      <w:szCs w:val="28"/>
                    </w:rPr>
                    <w:t>лей</w:t>
                  </w:r>
                  <w:r w:rsidR="0017568E" w:rsidRPr="007B4154">
                    <w:rPr>
                      <w:sz w:val="28"/>
                      <w:szCs w:val="28"/>
                    </w:rPr>
                    <w:t xml:space="preserve">., </w:t>
                  </w:r>
                </w:p>
                <w:p w:rsidR="0017568E" w:rsidRDefault="00F04EE7" w:rsidP="00BB6A5A">
                  <w:pPr>
                    <w:widowControl w:val="0"/>
                    <w:shd w:val="clear" w:color="auto" w:fill="FFFFFF"/>
                    <w:autoSpaceDE w:val="0"/>
                    <w:autoSpaceDN w:val="0"/>
                    <w:adjustRightInd w:val="0"/>
                    <w:spacing w:after="0" w:line="240" w:lineRule="auto"/>
                    <w:ind w:left="309" w:right="23"/>
                    <w:jc w:val="both"/>
                    <w:rPr>
                      <w:sz w:val="28"/>
                      <w:szCs w:val="28"/>
                    </w:rPr>
                  </w:pPr>
                  <w:r w:rsidRPr="007B4154">
                    <w:rPr>
                      <w:sz w:val="28"/>
                      <w:szCs w:val="28"/>
                    </w:rPr>
                    <w:t>областного</w:t>
                  </w:r>
                  <w:r w:rsidR="00193FBE">
                    <w:rPr>
                      <w:sz w:val="28"/>
                      <w:szCs w:val="28"/>
                    </w:rPr>
                    <w:t xml:space="preserve"> </w:t>
                  </w:r>
                  <w:r w:rsidR="0017568E" w:rsidRPr="007B4154">
                    <w:rPr>
                      <w:sz w:val="28"/>
                      <w:szCs w:val="28"/>
                    </w:rPr>
                    <w:t>бюджета –</w:t>
                  </w:r>
                  <w:r w:rsidR="0073527B">
                    <w:rPr>
                      <w:sz w:val="28"/>
                      <w:szCs w:val="28"/>
                    </w:rPr>
                    <w:t>14 274,64</w:t>
                  </w:r>
                  <w:r w:rsidR="0017568E" w:rsidRPr="007B4154">
                    <w:rPr>
                      <w:sz w:val="28"/>
                      <w:szCs w:val="28"/>
                    </w:rPr>
                    <w:t xml:space="preserve"> тыс</w:t>
                  </w:r>
                  <w:proofErr w:type="gramStart"/>
                  <w:r w:rsidR="0017568E" w:rsidRPr="007B4154">
                    <w:rPr>
                      <w:sz w:val="28"/>
                      <w:szCs w:val="28"/>
                    </w:rPr>
                    <w:t>.р</w:t>
                  </w:r>
                  <w:proofErr w:type="gramEnd"/>
                  <w:r w:rsidR="0017568E" w:rsidRPr="007B4154">
                    <w:rPr>
                      <w:sz w:val="28"/>
                      <w:szCs w:val="28"/>
                    </w:rPr>
                    <w:t>уб</w:t>
                  </w:r>
                  <w:r w:rsidR="007B4154">
                    <w:rPr>
                      <w:sz w:val="28"/>
                      <w:szCs w:val="28"/>
                    </w:rPr>
                    <w:t>лей</w:t>
                  </w:r>
                  <w:r w:rsidR="0017568E" w:rsidRPr="007B4154">
                    <w:rPr>
                      <w:sz w:val="28"/>
                      <w:szCs w:val="28"/>
                    </w:rPr>
                    <w:t>.</w:t>
                  </w:r>
                  <w:r w:rsidR="002C4588" w:rsidRPr="007B4154">
                    <w:rPr>
                      <w:sz w:val="28"/>
                      <w:szCs w:val="28"/>
                    </w:rPr>
                    <w:t>,</w:t>
                  </w:r>
                </w:p>
                <w:p w:rsidR="00193FBE" w:rsidRDefault="00193FBE" w:rsidP="00193FBE">
                  <w:pPr>
                    <w:widowControl w:val="0"/>
                    <w:shd w:val="clear" w:color="auto" w:fill="FFFFFF"/>
                    <w:autoSpaceDE w:val="0"/>
                    <w:autoSpaceDN w:val="0"/>
                    <w:adjustRightInd w:val="0"/>
                    <w:spacing w:after="0" w:line="240" w:lineRule="auto"/>
                    <w:ind w:left="309" w:right="23"/>
                    <w:jc w:val="both"/>
                    <w:rPr>
                      <w:sz w:val="28"/>
                      <w:szCs w:val="28"/>
                    </w:rPr>
                  </w:pPr>
                  <w:r>
                    <w:rPr>
                      <w:sz w:val="28"/>
                      <w:szCs w:val="28"/>
                    </w:rPr>
                    <w:t xml:space="preserve">федерального бюджета – </w:t>
                  </w:r>
                  <w:r w:rsidR="0080562A">
                    <w:rPr>
                      <w:sz w:val="28"/>
                      <w:szCs w:val="28"/>
                    </w:rPr>
                    <w:t>3902,48</w:t>
                  </w:r>
                  <w:r>
                    <w:rPr>
                      <w:sz w:val="28"/>
                      <w:szCs w:val="28"/>
                    </w:rPr>
                    <w:t xml:space="preserve"> тыс. рублей.</w:t>
                  </w:r>
                </w:p>
                <w:p w:rsidR="00F31758" w:rsidRPr="004C6C58" w:rsidRDefault="00F31758" w:rsidP="00193FBE">
                  <w:pPr>
                    <w:widowControl w:val="0"/>
                    <w:shd w:val="clear" w:color="auto" w:fill="FFFFFF"/>
                    <w:autoSpaceDE w:val="0"/>
                    <w:autoSpaceDN w:val="0"/>
                    <w:adjustRightInd w:val="0"/>
                    <w:spacing w:after="0" w:line="240" w:lineRule="auto"/>
                    <w:ind w:left="309" w:right="23"/>
                    <w:jc w:val="both"/>
                    <w:rPr>
                      <w:sz w:val="28"/>
                      <w:szCs w:val="28"/>
                      <w:lang w:eastAsia="ru-RU"/>
                    </w:rPr>
                  </w:pPr>
                  <w:r w:rsidRPr="004C6C58">
                    <w:rPr>
                      <w:spacing w:val="-8"/>
                      <w:sz w:val="28"/>
                      <w:szCs w:val="28"/>
                      <w:lang w:eastAsia="ru-RU"/>
                    </w:rPr>
                    <w:t xml:space="preserve">Объем бюджетных ассигнований на реализацию подпрограмм </w:t>
                  </w:r>
                  <w:r w:rsidRPr="004C6C58">
                    <w:rPr>
                      <w:sz w:val="28"/>
                      <w:szCs w:val="28"/>
                      <w:lang w:eastAsia="ru-RU"/>
                    </w:rPr>
                    <w:t xml:space="preserve"> составляет:</w:t>
                  </w:r>
                </w:p>
                <w:p w:rsidR="007B4154" w:rsidRDefault="00F31758" w:rsidP="00BB6A5A">
                  <w:pPr>
                    <w:widowControl w:val="0"/>
                    <w:shd w:val="clear" w:color="auto" w:fill="FFFFFF"/>
                    <w:autoSpaceDE w:val="0"/>
                    <w:autoSpaceDN w:val="0"/>
                    <w:adjustRightInd w:val="0"/>
                    <w:spacing w:after="0"/>
                    <w:ind w:left="337" w:right="23"/>
                    <w:jc w:val="both"/>
                    <w:rPr>
                      <w:color w:val="000000" w:themeColor="text1"/>
                      <w:sz w:val="28"/>
                      <w:szCs w:val="28"/>
                    </w:rPr>
                  </w:pPr>
                  <w:r w:rsidRPr="004C6C58">
                    <w:rPr>
                      <w:sz w:val="28"/>
                      <w:szCs w:val="28"/>
                    </w:rPr>
                    <w:t xml:space="preserve">Подпрограмма 1. </w:t>
                  </w:r>
                  <w:bookmarkStart w:id="2"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2"/>
                  <w:r w:rsidRPr="004C6C58">
                    <w:rPr>
                      <w:sz w:val="28"/>
                      <w:szCs w:val="28"/>
                    </w:rPr>
                    <w:t xml:space="preserve">– </w:t>
                  </w:r>
                  <w:r w:rsidR="005C5A50">
                    <w:rPr>
                      <w:sz w:val="28"/>
                      <w:szCs w:val="28"/>
                    </w:rPr>
                    <w:t>582,</w:t>
                  </w:r>
                  <w:r w:rsidR="00E15F47">
                    <w:rPr>
                      <w:sz w:val="28"/>
                      <w:szCs w:val="28"/>
                    </w:rPr>
                    <w:t>28</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5C5A50">
                    <w:rPr>
                      <w:color w:val="000000" w:themeColor="text1"/>
                      <w:sz w:val="28"/>
                      <w:szCs w:val="28"/>
                    </w:rPr>
                    <w:t>566,</w:t>
                  </w:r>
                  <w:r w:rsidR="00E15F47">
                    <w:rPr>
                      <w:color w:val="000000" w:themeColor="text1"/>
                      <w:sz w:val="28"/>
                      <w:szCs w:val="28"/>
                    </w:rPr>
                    <w:t xml:space="preserve">28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006B2BBA">
                    <w:rPr>
                      <w:color w:val="000000" w:themeColor="text1"/>
                      <w:sz w:val="28"/>
                      <w:szCs w:val="28"/>
                    </w:rPr>
                    <w:t>.</w:t>
                  </w:r>
                </w:p>
                <w:p w:rsidR="00F31758" w:rsidRDefault="004663DB" w:rsidP="00BB6A5A">
                  <w:pPr>
                    <w:widowControl w:val="0"/>
                    <w:shd w:val="clear" w:color="auto" w:fill="FFFFFF"/>
                    <w:autoSpaceDE w:val="0"/>
                    <w:autoSpaceDN w:val="0"/>
                    <w:adjustRightInd w:val="0"/>
                    <w:spacing w:after="0"/>
                    <w:ind w:left="337" w:right="23"/>
                    <w:jc w:val="both"/>
                    <w:rPr>
                      <w:color w:val="000000" w:themeColor="text1"/>
                      <w:sz w:val="28"/>
                      <w:szCs w:val="28"/>
                    </w:rPr>
                  </w:pPr>
                  <w:r>
                    <w:rPr>
                      <w:color w:val="000000" w:themeColor="text1"/>
                      <w:sz w:val="28"/>
                      <w:szCs w:val="28"/>
                    </w:rPr>
                    <w:t xml:space="preserve">средства областного бюджета – </w:t>
                  </w:r>
                  <w:r w:rsidR="005C5A50">
                    <w:rPr>
                      <w:color w:val="000000" w:themeColor="text1"/>
                      <w:sz w:val="28"/>
                      <w:szCs w:val="28"/>
                    </w:rPr>
                    <w:t>16,00</w:t>
                  </w:r>
                  <w:r w:rsidR="00E23CA8">
                    <w:rPr>
                      <w:color w:val="000000" w:themeColor="text1"/>
                      <w:sz w:val="28"/>
                      <w:szCs w:val="28"/>
                    </w:rPr>
                    <w:t xml:space="preserve"> </w:t>
                  </w:r>
                  <w:r>
                    <w:rPr>
                      <w:color w:val="000000" w:themeColor="text1"/>
                      <w:sz w:val="28"/>
                      <w:szCs w:val="28"/>
                    </w:rPr>
                    <w:t>тыс</w:t>
                  </w:r>
                  <w:proofErr w:type="gramStart"/>
                  <w:r>
                    <w:rPr>
                      <w:color w:val="000000" w:themeColor="text1"/>
                      <w:sz w:val="28"/>
                      <w:szCs w:val="28"/>
                    </w:rPr>
                    <w:t>.р</w:t>
                  </w:r>
                  <w:proofErr w:type="gramEnd"/>
                  <w:r>
                    <w:rPr>
                      <w:color w:val="000000" w:themeColor="text1"/>
                      <w:sz w:val="28"/>
                      <w:szCs w:val="28"/>
                    </w:rPr>
                    <w:t>ублей.</w:t>
                  </w:r>
                </w:p>
                <w:p w:rsidR="007B4154" w:rsidRDefault="00205E17" w:rsidP="00BB6A5A">
                  <w:pPr>
                    <w:widowControl w:val="0"/>
                    <w:shd w:val="clear" w:color="auto" w:fill="FFFFFF"/>
                    <w:autoSpaceDE w:val="0"/>
                    <w:autoSpaceDN w:val="0"/>
                    <w:adjustRightInd w:val="0"/>
                    <w:spacing w:after="0" w:line="240" w:lineRule="auto"/>
                    <w:ind w:left="337" w:right="23"/>
                    <w:jc w:val="both"/>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proofErr w:type="spellStart"/>
                  <w:r w:rsidR="00DC3F1E">
                    <w:rPr>
                      <w:sz w:val="28"/>
                      <w:szCs w:val="28"/>
                    </w:rPr>
                    <w:t>Клёповского</w:t>
                  </w:r>
                  <w:proofErr w:type="spellEnd"/>
                  <w:r w:rsidRPr="004C6C58">
                    <w:rPr>
                      <w:sz w:val="28"/>
                      <w:szCs w:val="28"/>
                    </w:rPr>
                    <w:t xml:space="preserve"> сельского поселения</w:t>
                  </w:r>
                  <w:r w:rsidRPr="004C6C58">
                    <w:rPr>
                      <w:color w:val="000000" w:themeColor="text1"/>
                      <w:sz w:val="28"/>
                      <w:szCs w:val="28"/>
                    </w:rPr>
                    <w:t>»-</w:t>
                  </w:r>
                  <w:r w:rsidR="000664F6">
                    <w:rPr>
                      <w:color w:val="000000" w:themeColor="text1"/>
                      <w:sz w:val="28"/>
                      <w:szCs w:val="28"/>
                    </w:rPr>
                    <w:t>38</w:t>
                  </w:r>
                  <w:r w:rsidR="000D543F">
                    <w:rPr>
                      <w:color w:val="000000" w:themeColor="text1"/>
                      <w:sz w:val="28"/>
                      <w:szCs w:val="28"/>
                    </w:rPr>
                    <w:t>,57</w:t>
                  </w:r>
                  <w:r w:rsidR="005C5A50">
                    <w:rPr>
                      <w:color w:val="000000" w:themeColor="text1"/>
                      <w:sz w:val="28"/>
                      <w:szCs w:val="28"/>
                    </w:rPr>
                    <w:t xml:space="preserve"> </w:t>
                  </w:r>
                  <w:proofErr w:type="spellStart"/>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roofErr w:type="spellEnd"/>
                  <w:r w:rsidRPr="004C6C58">
                    <w:rPr>
                      <w:color w:val="000000" w:themeColor="text1"/>
                      <w:sz w:val="28"/>
                      <w:szCs w:val="28"/>
                    </w:rPr>
                    <w:t xml:space="preserve">, в том числе </w:t>
                  </w:r>
                </w:p>
                <w:p w:rsidR="007B4154" w:rsidRDefault="00205E17" w:rsidP="00BB6A5A">
                  <w:pPr>
                    <w:widowControl w:val="0"/>
                    <w:shd w:val="clear" w:color="auto" w:fill="FFFFFF"/>
                    <w:autoSpaceDE w:val="0"/>
                    <w:autoSpaceDN w:val="0"/>
                    <w:adjustRightInd w:val="0"/>
                    <w:spacing w:after="0" w:line="240" w:lineRule="auto"/>
                    <w:ind w:left="337" w:right="23"/>
                    <w:jc w:val="both"/>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0664F6">
                    <w:rPr>
                      <w:color w:val="000000" w:themeColor="text1"/>
                      <w:sz w:val="28"/>
                      <w:szCs w:val="28"/>
                    </w:rPr>
                    <w:t>30</w:t>
                  </w:r>
                  <w:r w:rsidR="000D543F">
                    <w:rPr>
                      <w:color w:val="000000" w:themeColor="text1"/>
                      <w:sz w:val="28"/>
                      <w:szCs w:val="28"/>
                    </w:rPr>
                    <w:t>,45</w:t>
                  </w:r>
                  <w:r w:rsidR="005C5A50">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205E17" w:rsidRDefault="00205E17" w:rsidP="00BB6A5A">
                  <w:pPr>
                    <w:widowControl w:val="0"/>
                    <w:shd w:val="clear" w:color="auto" w:fill="FFFFFF"/>
                    <w:autoSpaceDE w:val="0"/>
                    <w:autoSpaceDN w:val="0"/>
                    <w:adjustRightInd w:val="0"/>
                    <w:spacing w:after="0" w:line="240" w:lineRule="auto"/>
                    <w:ind w:left="337" w:right="23"/>
                    <w:jc w:val="both"/>
                    <w:rPr>
                      <w:color w:val="000000" w:themeColor="text1"/>
                      <w:sz w:val="28"/>
                      <w:szCs w:val="28"/>
                    </w:rPr>
                  </w:pPr>
                  <w:r w:rsidRPr="004C6C58">
                    <w:rPr>
                      <w:color w:val="000000" w:themeColor="text1"/>
                      <w:sz w:val="28"/>
                      <w:szCs w:val="28"/>
                    </w:rPr>
                    <w:t xml:space="preserve">областного бюджета – </w:t>
                  </w:r>
                  <w:r w:rsidR="005C5A50">
                    <w:rPr>
                      <w:color w:val="000000" w:themeColor="text1"/>
                      <w:sz w:val="28"/>
                      <w:szCs w:val="28"/>
                    </w:rPr>
                    <w:t xml:space="preserve">8,12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7B4154" w:rsidRDefault="00F31758" w:rsidP="00BB6A5A">
                  <w:pPr>
                    <w:widowControl w:val="0"/>
                    <w:shd w:val="clear" w:color="auto" w:fill="FFFFFF"/>
                    <w:autoSpaceDE w:val="0"/>
                    <w:autoSpaceDN w:val="0"/>
                    <w:adjustRightInd w:val="0"/>
                    <w:spacing w:after="0" w:line="240" w:lineRule="auto"/>
                    <w:ind w:left="337" w:right="23"/>
                    <w:jc w:val="both"/>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0098514B">
                    <w:rPr>
                      <w:bCs/>
                      <w:iCs/>
                      <w:sz w:val="28"/>
                      <w:szCs w:val="28"/>
                    </w:rPr>
                    <w:t xml:space="preserve"> </w:t>
                  </w:r>
                  <w:proofErr w:type="spellStart"/>
                  <w:r w:rsidR="00DC3F1E">
                    <w:rPr>
                      <w:bCs/>
                      <w:iCs/>
                      <w:sz w:val="28"/>
                      <w:szCs w:val="28"/>
                    </w:rPr>
                    <w:t>Клёповского</w:t>
                  </w:r>
                  <w:proofErr w:type="spellEnd"/>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 xml:space="preserve">»– </w:t>
                  </w:r>
                  <w:r w:rsidR="005C5A50">
                    <w:rPr>
                      <w:color w:val="000000" w:themeColor="text1"/>
                      <w:spacing w:val="-10"/>
                      <w:sz w:val="28"/>
                      <w:szCs w:val="28"/>
                    </w:rPr>
                    <w:t>26 969,67</w:t>
                  </w:r>
                  <w:r w:rsidR="00B35D92">
                    <w:rPr>
                      <w:color w:val="000000" w:themeColor="text1"/>
                      <w:spacing w:val="-10"/>
                      <w:sz w:val="28"/>
                      <w:szCs w:val="28"/>
                    </w:rPr>
                    <w:t xml:space="preserve"> </w:t>
                  </w:r>
                  <w:r w:rsidRPr="004C6C58">
                    <w:rPr>
                      <w:color w:val="000000" w:themeColor="text1"/>
                      <w:spacing w:val="-10"/>
                      <w:sz w:val="28"/>
                      <w:szCs w:val="28"/>
                    </w:rPr>
                    <w:t>тыс. руб</w:t>
                  </w:r>
                  <w:r w:rsidR="004C6C58" w:rsidRPr="004C6C58">
                    <w:rPr>
                      <w:color w:val="000000" w:themeColor="text1"/>
                      <w:spacing w:val="-10"/>
                      <w:sz w:val="28"/>
                      <w:szCs w:val="28"/>
                    </w:rPr>
                    <w:t>лей,</w:t>
                  </w:r>
                  <w:r w:rsidR="0098514B">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BB6A5A">
                  <w:pPr>
                    <w:widowControl w:val="0"/>
                    <w:shd w:val="clear" w:color="auto" w:fill="FFFFFF"/>
                    <w:autoSpaceDE w:val="0"/>
                    <w:autoSpaceDN w:val="0"/>
                    <w:adjustRightInd w:val="0"/>
                    <w:spacing w:after="0" w:line="240" w:lineRule="auto"/>
                    <w:ind w:right="23" w:firstLine="309"/>
                    <w:jc w:val="both"/>
                    <w:rPr>
                      <w:color w:val="000000" w:themeColor="text1"/>
                      <w:sz w:val="28"/>
                      <w:szCs w:val="28"/>
                    </w:rPr>
                  </w:pPr>
                  <w:r w:rsidRPr="004C6C58">
                    <w:rPr>
                      <w:color w:val="000000" w:themeColor="text1"/>
                      <w:sz w:val="28"/>
                      <w:szCs w:val="28"/>
                    </w:rPr>
                    <w:t xml:space="preserve">средства местного бюджета – </w:t>
                  </w:r>
                  <w:r w:rsidR="005C5A50">
                    <w:rPr>
                      <w:color w:val="000000" w:themeColor="text1"/>
                      <w:sz w:val="28"/>
                      <w:szCs w:val="28"/>
                    </w:rPr>
                    <w:t>13 428,30</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BB6A5A">
                  <w:pPr>
                    <w:widowControl w:val="0"/>
                    <w:shd w:val="clear" w:color="auto" w:fill="FFFFFF"/>
                    <w:autoSpaceDE w:val="0"/>
                    <w:autoSpaceDN w:val="0"/>
                    <w:adjustRightInd w:val="0"/>
                    <w:spacing w:after="0" w:line="240" w:lineRule="auto"/>
                    <w:ind w:right="23"/>
                    <w:jc w:val="both"/>
                    <w:rPr>
                      <w:color w:val="000000" w:themeColor="text1"/>
                      <w:sz w:val="28"/>
                      <w:szCs w:val="28"/>
                    </w:rPr>
                  </w:pPr>
                  <w:r>
                    <w:rPr>
                      <w:color w:val="000000" w:themeColor="text1"/>
                      <w:sz w:val="28"/>
                      <w:szCs w:val="28"/>
                    </w:rPr>
                    <w:t xml:space="preserve">    средства областного бюджета-  </w:t>
                  </w:r>
                  <w:r w:rsidR="005C5A50">
                    <w:rPr>
                      <w:color w:val="000000" w:themeColor="text1"/>
                      <w:sz w:val="28"/>
                      <w:szCs w:val="28"/>
                    </w:rPr>
                    <w:t xml:space="preserve">13 541,37 </w:t>
                  </w:r>
                  <w:r>
                    <w:rPr>
                      <w:color w:val="000000" w:themeColor="text1"/>
                      <w:sz w:val="28"/>
                      <w:szCs w:val="28"/>
                    </w:rPr>
                    <w:t>тыс</w:t>
                  </w:r>
                  <w:proofErr w:type="gramStart"/>
                  <w:r>
                    <w:rPr>
                      <w:color w:val="000000" w:themeColor="text1"/>
                      <w:sz w:val="28"/>
                      <w:szCs w:val="28"/>
                    </w:rPr>
                    <w:t>.р</w:t>
                  </w:r>
                  <w:proofErr w:type="gramEnd"/>
                  <w:r>
                    <w:rPr>
                      <w:color w:val="000000" w:themeColor="text1"/>
                      <w:sz w:val="28"/>
                      <w:szCs w:val="28"/>
                    </w:rPr>
                    <w:t>ублей</w:t>
                  </w:r>
                  <w:r w:rsidR="00E23CA8">
                    <w:rPr>
                      <w:color w:val="000000" w:themeColor="text1"/>
                      <w:sz w:val="28"/>
                      <w:szCs w:val="28"/>
                    </w:rPr>
                    <w:t>.</w:t>
                  </w:r>
                </w:p>
                <w:p w:rsidR="006A5C94" w:rsidRDefault="00F31758" w:rsidP="00BB6A5A">
                  <w:pPr>
                    <w:widowControl w:val="0"/>
                    <w:shd w:val="clear" w:color="auto" w:fill="FFFFFF"/>
                    <w:autoSpaceDE w:val="0"/>
                    <w:autoSpaceDN w:val="0"/>
                    <w:adjustRightInd w:val="0"/>
                    <w:spacing w:after="0" w:line="240" w:lineRule="auto"/>
                    <w:ind w:left="337" w:right="23"/>
                    <w:jc w:val="both"/>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proofErr w:type="spellStart"/>
                  <w:r w:rsidR="00DC3F1E">
                    <w:rPr>
                      <w:bCs/>
                      <w:iCs/>
                      <w:sz w:val="28"/>
                      <w:szCs w:val="28"/>
                    </w:rPr>
                    <w:t>Клёповского</w:t>
                  </w:r>
                  <w:proofErr w:type="spellEnd"/>
                  <w:r w:rsidRPr="004C6C58">
                    <w:rPr>
                      <w:bCs/>
                      <w:iCs/>
                      <w:sz w:val="28"/>
                      <w:szCs w:val="28"/>
                    </w:rPr>
                    <w:t xml:space="preserve"> сельского поселения</w:t>
                  </w:r>
                  <w:r w:rsidR="004C6C58" w:rsidRPr="004C6C58">
                    <w:rPr>
                      <w:color w:val="000000" w:themeColor="text1"/>
                      <w:sz w:val="28"/>
                      <w:szCs w:val="28"/>
                    </w:rPr>
                    <w:t>»</w:t>
                  </w:r>
                  <w:r w:rsidRPr="004C6C58">
                    <w:rPr>
                      <w:color w:val="000000" w:themeColor="text1"/>
                      <w:sz w:val="28"/>
                      <w:szCs w:val="28"/>
                    </w:rPr>
                    <w:t>–</w:t>
                  </w:r>
                  <w:r w:rsidR="0073527B">
                    <w:rPr>
                      <w:color w:val="000000" w:themeColor="text1"/>
                      <w:sz w:val="28"/>
                      <w:szCs w:val="28"/>
                    </w:rPr>
                    <w:t>8404,52</w:t>
                  </w:r>
                  <w:r w:rsidR="00341D3B">
                    <w:rPr>
                      <w:color w:val="000000" w:themeColor="text1"/>
                      <w:sz w:val="28"/>
                      <w:szCs w:val="28"/>
                    </w:rPr>
                    <w:t xml:space="preserve"> </w:t>
                  </w:r>
                  <w:proofErr w:type="spellStart"/>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proofErr w:type="spellEnd"/>
                  <w:r w:rsidRPr="004C6C58">
                    <w:rPr>
                      <w:color w:val="000000" w:themeColor="text1"/>
                      <w:sz w:val="28"/>
                      <w:szCs w:val="28"/>
                    </w:rPr>
                    <w:t>, в том числе</w:t>
                  </w:r>
                </w:p>
                <w:p w:rsidR="006A5C94" w:rsidRDefault="00F31758" w:rsidP="00BB6A5A">
                  <w:pPr>
                    <w:widowControl w:val="0"/>
                    <w:shd w:val="clear" w:color="auto" w:fill="FFFFFF"/>
                    <w:autoSpaceDE w:val="0"/>
                    <w:autoSpaceDN w:val="0"/>
                    <w:adjustRightInd w:val="0"/>
                    <w:spacing w:after="0" w:line="240" w:lineRule="auto"/>
                    <w:ind w:right="23" w:firstLine="309"/>
                    <w:jc w:val="both"/>
                    <w:rPr>
                      <w:color w:val="000000" w:themeColor="text1"/>
                      <w:sz w:val="28"/>
                      <w:szCs w:val="28"/>
                    </w:rPr>
                  </w:pPr>
                  <w:r w:rsidRPr="004C6C58">
                    <w:rPr>
                      <w:color w:val="000000" w:themeColor="text1"/>
                      <w:sz w:val="28"/>
                      <w:szCs w:val="28"/>
                    </w:rPr>
                    <w:t>средства местного бюджета –</w:t>
                  </w:r>
                  <w:r w:rsidR="0073527B">
                    <w:rPr>
                      <w:color w:val="000000" w:themeColor="text1"/>
                      <w:sz w:val="28"/>
                      <w:szCs w:val="28"/>
                    </w:rPr>
                    <w:t>3792,89</w:t>
                  </w:r>
                  <w:r w:rsidR="00341D3B">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xml:space="preserve">, </w:t>
                  </w:r>
                </w:p>
                <w:p w:rsidR="00341D3B" w:rsidRDefault="00341D3B" w:rsidP="00BB6A5A">
                  <w:pPr>
                    <w:widowControl w:val="0"/>
                    <w:shd w:val="clear" w:color="auto" w:fill="FFFFFF"/>
                    <w:autoSpaceDE w:val="0"/>
                    <w:autoSpaceDN w:val="0"/>
                    <w:adjustRightInd w:val="0"/>
                    <w:spacing w:after="0" w:line="240" w:lineRule="auto"/>
                    <w:ind w:right="23"/>
                    <w:jc w:val="both"/>
                    <w:rPr>
                      <w:color w:val="000000" w:themeColor="text1"/>
                      <w:sz w:val="28"/>
                      <w:szCs w:val="28"/>
                    </w:rPr>
                  </w:pPr>
                  <w:r>
                    <w:rPr>
                      <w:color w:val="000000" w:themeColor="text1"/>
                      <w:sz w:val="28"/>
                      <w:szCs w:val="28"/>
                    </w:rPr>
                    <w:t xml:space="preserve">    </w:t>
                  </w:r>
                  <w:r w:rsidR="006A5C94">
                    <w:rPr>
                      <w:color w:val="000000" w:themeColor="text1"/>
                      <w:sz w:val="28"/>
                      <w:szCs w:val="28"/>
                    </w:rPr>
                    <w:t>средства областного бюджета</w:t>
                  </w:r>
                  <w:r w:rsidR="00F31758" w:rsidRPr="004C6C58">
                    <w:rPr>
                      <w:color w:val="000000" w:themeColor="text1"/>
                      <w:sz w:val="28"/>
                      <w:szCs w:val="28"/>
                    </w:rPr>
                    <w:t xml:space="preserve"> – </w:t>
                  </w:r>
                  <w:r w:rsidR="0073527B">
                    <w:rPr>
                      <w:color w:val="000000" w:themeColor="text1"/>
                      <w:sz w:val="28"/>
                      <w:szCs w:val="28"/>
                    </w:rPr>
                    <w:t>709,15</w:t>
                  </w:r>
                  <w:r>
                    <w:rPr>
                      <w:color w:val="000000" w:themeColor="text1"/>
                      <w:sz w:val="28"/>
                      <w:szCs w:val="28"/>
                    </w:rPr>
                    <w:t xml:space="preserve"> </w:t>
                  </w:r>
                  <w:r w:rsidR="00F31758" w:rsidRPr="004C6C58">
                    <w:rPr>
                      <w:color w:val="000000" w:themeColor="text1"/>
                      <w:sz w:val="28"/>
                      <w:szCs w:val="28"/>
                    </w:rPr>
                    <w:t>тыс</w:t>
                  </w:r>
                  <w:proofErr w:type="gramStart"/>
                  <w:r w:rsidR="00F31758" w:rsidRPr="004C6C58">
                    <w:rPr>
                      <w:color w:val="000000" w:themeColor="text1"/>
                      <w:sz w:val="28"/>
                      <w:szCs w:val="28"/>
                    </w:rPr>
                    <w:t>.р</w:t>
                  </w:r>
                  <w:proofErr w:type="gramEnd"/>
                  <w:r w:rsidR="00F31758" w:rsidRPr="004C6C58">
                    <w:rPr>
                      <w:color w:val="000000" w:themeColor="text1"/>
                      <w:sz w:val="28"/>
                      <w:szCs w:val="28"/>
                    </w:rPr>
                    <w:t>ублей</w:t>
                  </w:r>
                  <w:r>
                    <w:rPr>
                      <w:color w:val="000000" w:themeColor="text1"/>
                      <w:sz w:val="28"/>
                      <w:szCs w:val="28"/>
                    </w:rPr>
                    <w:t xml:space="preserve">,   </w:t>
                  </w:r>
                </w:p>
                <w:p w:rsidR="00130A5A" w:rsidRPr="004C6C58" w:rsidRDefault="00341D3B" w:rsidP="00BB6A5A">
                  <w:pPr>
                    <w:widowControl w:val="0"/>
                    <w:shd w:val="clear" w:color="auto" w:fill="FFFFFF"/>
                    <w:autoSpaceDE w:val="0"/>
                    <w:autoSpaceDN w:val="0"/>
                    <w:adjustRightInd w:val="0"/>
                    <w:spacing w:after="0" w:line="240" w:lineRule="auto"/>
                    <w:ind w:right="23"/>
                    <w:jc w:val="both"/>
                    <w:rPr>
                      <w:color w:val="000000" w:themeColor="text1"/>
                      <w:sz w:val="28"/>
                      <w:szCs w:val="28"/>
                    </w:rPr>
                  </w:pPr>
                  <w:r>
                    <w:rPr>
                      <w:color w:val="000000" w:themeColor="text1"/>
                      <w:sz w:val="28"/>
                      <w:szCs w:val="28"/>
                    </w:rPr>
                    <w:t xml:space="preserve">    средства федерального бюджета -</w:t>
                  </w:r>
                  <w:r w:rsidR="0080562A">
                    <w:rPr>
                      <w:color w:val="000000" w:themeColor="text1"/>
                      <w:sz w:val="28"/>
                      <w:szCs w:val="28"/>
                    </w:rPr>
                    <w:t>3902,48</w:t>
                  </w:r>
                  <w:r>
                    <w:rPr>
                      <w:color w:val="000000" w:themeColor="text1"/>
                      <w:sz w:val="28"/>
                      <w:szCs w:val="28"/>
                    </w:rPr>
                    <w:t xml:space="preserve"> тыс. рублей;</w:t>
                  </w:r>
                </w:p>
                <w:p w:rsidR="00066BFF" w:rsidRDefault="00066BFF" w:rsidP="00BB6A5A">
                  <w:pPr>
                    <w:widowControl w:val="0"/>
                    <w:shd w:val="clear" w:color="auto" w:fill="FFFFFF"/>
                    <w:autoSpaceDE w:val="0"/>
                    <w:autoSpaceDN w:val="0"/>
                    <w:adjustRightInd w:val="0"/>
                    <w:spacing w:after="0" w:line="240" w:lineRule="auto"/>
                    <w:ind w:left="337" w:right="23"/>
                    <w:jc w:val="both"/>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 Социальная политика </w:t>
                  </w:r>
                  <w:proofErr w:type="spellStart"/>
                  <w:r w:rsidR="00DC3F1E">
                    <w:rPr>
                      <w:color w:val="000000" w:themeColor="text1"/>
                      <w:sz w:val="28"/>
                      <w:szCs w:val="28"/>
                    </w:rPr>
                    <w:t>Клёповского</w:t>
                  </w:r>
                  <w:proofErr w:type="spellEnd"/>
                  <w:r>
                    <w:rPr>
                      <w:color w:val="000000" w:themeColor="text1"/>
                      <w:sz w:val="28"/>
                      <w:szCs w:val="28"/>
                    </w:rPr>
                    <w:t xml:space="preserve"> сельского поселения</w:t>
                  </w:r>
                  <w:r w:rsidRPr="004C6C58">
                    <w:rPr>
                      <w:color w:val="000000" w:themeColor="text1"/>
                      <w:sz w:val="28"/>
                      <w:szCs w:val="28"/>
                    </w:rPr>
                    <w:t>»-</w:t>
                  </w:r>
                  <w:r w:rsidR="000D543F">
                    <w:rPr>
                      <w:color w:val="000000" w:themeColor="text1"/>
                      <w:sz w:val="28"/>
                      <w:szCs w:val="28"/>
                    </w:rPr>
                    <w:t xml:space="preserve">3490,85 </w:t>
                  </w:r>
                  <w:proofErr w:type="spellStart"/>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roofErr w:type="spellEnd"/>
                  <w:r w:rsidRPr="004C6C58">
                    <w:rPr>
                      <w:color w:val="000000" w:themeColor="text1"/>
                      <w:sz w:val="28"/>
                      <w:szCs w:val="28"/>
                    </w:rPr>
                    <w:t xml:space="preserve">, в том числе </w:t>
                  </w:r>
                </w:p>
                <w:p w:rsidR="00066BFF" w:rsidRDefault="00066BFF" w:rsidP="00BB6A5A">
                  <w:pPr>
                    <w:widowControl w:val="0"/>
                    <w:shd w:val="clear" w:color="auto" w:fill="FFFFFF"/>
                    <w:autoSpaceDE w:val="0"/>
                    <w:autoSpaceDN w:val="0"/>
                    <w:adjustRightInd w:val="0"/>
                    <w:spacing w:after="0" w:line="240" w:lineRule="auto"/>
                    <w:ind w:left="337" w:right="23"/>
                    <w:jc w:val="both"/>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0D543F">
                    <w:rPr>
                      <w:color w:val="000000" w:themeColor="text1"/>
                      <w:sz w:val="28"/>
                      <w:szCs w:val="28"/>
                    </w:rPr>
                    <w:t xml:space="preserve">3490,85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066BFF" w:rsidRDefault="00066BFF" w:rsidP="00BB6A5A">
                  <w:pPr>
                    <w:widowControl w:val="0"/>
                    <w:shd w:val="clear" w:color="auto" w:fill="FFFFFF"/>
                    <w:autoSpaceDE w:val="0"/>
                    <w:autoSpaceDN w:val="0"/>
                    <w:adjustRightInd w:val="0"/>
                    <w:spacing w:after="0" w:line="240" w:lineRule="auto"/>
                    <w:ind w:left="337" w:right="23"/>
                    <w:jc w:val="both"/>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4C6C58" w:rsidRPr="004C6C58" w:rsidRDefault="004C6C58" w:rsidP="00BB6A5A">
                  <w:pPr>
                    <w:widowControl w:val="0"/>
                    <w:shd w:val="clear" w:color="auto" w:fill="FFFFFF"/>
                    <w:autoSpaceDE w:val="0"/>
                    <w:autoSpaceDN w:val="0"/>
                    <w:adjustRightInd w:val="0"/>
                    <w:spacing w:after="0" w:line="240" w:lineRule="auto"/>
                    <w:ind w:left="337" w:right="23"/>
                    <w:jc w:val="both"/>
                    <w:rPr>
                      <w:color w:val="000000" w:themeColor="text1"/>
                      <w:sz w:val="28"/>
                      <w:szCs w:val="28"/>
                    </w:rPr>
                  </w:pPr>
                </w:p>
                <w:p w:rsidR="0017568E" w:rsidRDefault="008668D5" w:rsidP="00BB6A5A">
                  <w:pPr>
                    <w:widowControl w:val="0"/>
                    <w:shd w:val="clear" w:color="auto" w:fill="FFFFFF"/>
                    <w:autoSpaceDE w:val="0"/>
                    <w:autoSpaceDN w:val="0"/>
                    <w:adjustRightInd w:val="0"/>
                    <w:spacing w:after="0" w:line="240" w:lineRule="auto"/>
                    <w:ind w:left="167"/>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BB6A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BB6A5A">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64F6" w:rsidP="004F2B74">
                  <w:pPr>
                    <w:jc w:val="center"/>
                    <w:rPr>
                      <w:color w:val="000000"/>
                      <w:sz w:val="28"/>
                      <w:szCs w:val="28"/>
                    </w:rPr>
                  </w:pPr>
                  <w:r>
                    <w:rPr>
                      <w:color w:val="000000"/>
                      <w:sz w:val="28"/>
                      <w:szCs w:val="28"/>
                    </w:rPr>
                    <w:t>18 890,53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D3873" w:rsidP="000664F6">
                  <w:pPr>
                    <w:jc w:val="center"/>
                    <w:rPr>
                      <w:color w:val="000000"/>
                      <w:sz w:val="28"/>
                      <w:szCs w:val="28"/>
                    </w:rPr>
                  </w:pPr>
                  <w:r>
                    <w:rPr>
                      <w:color w:val="000000"/>
                      <w:sz w:val="28"/>
                      <w:szCs w:val="28"/>
                    </w:rPr>
                    <w:t>3 648,06</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2D3873" w:rsidP="00FE4DD2">
                  <w:pPr>
                    <w:jc w:val="center"/>
                    <w:rPr>
                      <w:color w:val="000000"/>
                      <w:sz w:val="28"/>
                      <w:szCs w:val="28"/>
                    </w:rPr>
                  </w:pPr>
                  <w:r>
                    <w:rPr>
                      <w:color w:val="000000"/>
                      <w:sz w:val="28"/>
                      <w:szCs w:val="28"/>
                    </w:rPr>
                    <w:t>11 339,93</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610B08" w:rsidP="00BC2561">
                  <w:pPr>
                    <w:jc w:val="center"/>
                    <w:rPr>
                      <w:color w:val="000000"/>
                      <w:sz w:val="28"/>
                      <w:szCs w:val="28"/>
                    </w:rPr>
                  </w:pPr>
                  <w:r>
                    <w:rPr>
                      <w:color w:val="000000"/>
                      <w:sz w:val="28"/>
                      <w:szCs w:val="28"/>
                    </w:rPr>
                    <w:t>3 902,48</w:t>
                  </w:r>
                </w:p>
              </w:tc>
            </w:tr>
            <w:tr w:rsidR="006A5C94" w:rsidRPr="00FE3B2E" w:rsidTr="00BB6A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3527B" w:rsidP="0097424F">
                  <w:pPr>
                    <w:jc w:val="center"/>
                    <w:rPr>
                      <w:color w:val="000000"/>
                      <w:sz w:val="28"/>
                      <w:szCs w:val="28"/>
                    </w:rPr>
                  </w:pPr>
                  <w:r>
                    <w:rPr>
                      <w:color w:val="000000"/>
                      <w:sz w:val="28"/>
                      <w:szCs w:val="28"/>
                    </w:rPr>
                    <w:t>6 20</w:t>
                  </w:r>
                  <w:r w:rsidR="000664F6">
                    <w:rPr>
                      <w:color w:val="000000"/>
                      <w:sz w:val="28"/>
                      <w:szCs w:val="28"/>
                    </w:rPr>
                    <w:t>5</w:t>
                  </w:r>
                  <w:r w:rsidR="00610B08">
                    <w:rPr>
                      <w:color w:val="000000"/>
                      <w:sz w:val="28"/>
                      <w:szCs w:val="28"/>
                    </w:rPr>
                    <w:t>,</w:t>
                  </w:r>
                  <w:r w:rsidR="0097424F">
                    <w:rPr>
                      <w:color w:val="000000"/>
                      <w:sz w:val="28"/>
                      <w:szCs w:val="28"/>
                    </w:rPr>
                    <w:t>66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3527B" w:rsidP="00E15F47">
                  <w:pPr>
                    <w:jc w:val="center"/>
                    <w:rPr>
                      <w:color w:val="000000"/>
                      <w:sz w:val="28"/>
                      <w:szCs w:val="28"/>
                    </w:rPr>
                  </w:pPr>
                  <w:r>
                    <w:rPr>
                      <w:color w:val="000000"/>
                      <w:sz w:val="28"/>
                      <w:szCs w:val="28"/>
                    </w:rPr>
                    <w:t>3 588,</w:t>
                  </w:r>
                  <w:r w:rsidR="00E15F47">
                    <w:rPr>
                      <w:color w:val="000000"/>
                      <w:sz w:val="28"/>
                      <w:szCs w:val="28"/>
                    </w:rPr>
                    <w:t>71</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610B08" w:rsidP="00610B08">
                  <w:pPr>
                    <w:jc w:val="center"/>
                    <w:rPr>
                      <w:color w:val="000000"/>
                      <w:sz w:val="28"/>
                      <w:szCs w:val="28"/>
                    </w:rPr>
                  </w:pPr>
                  <w:r>
                    <w:rPr>
                      <w:color w:val="000000"/>
                      <w:sz w:val="28"/>
                      <w:szCs w:val="28"/>
                    </w:rPr>
                    <w:t xml:space="preserve">2 </w:t>
                  </w:r>
                  <w:r w:rsidR="00D3483C">
                    <w:rPr>
                      <w:color w:val="000000"/>
                      <w:sz w:val="28"/>
                      <w:szCs w:val="28"/>
                    </w:rPr>
                    <w:t>6</w:t>
                  </w:r>
                  <w:r>
                    <w:rPr>
                      <w:color w:val="000000"/>
                      <w:sz w:val="28"/>
                      <w:szCs w:val="28"/>
                    </w:rPr>
                    <w:t>16,95</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BB6A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610B08" w:rsidP="000664F6">
                  <w:pPr>
                    <w:jc w:val="center"/>
                    <w:rPr>
                      <w:color w:val="000000"/>
                      <w:sz w:val="28"/>
                      <w:szCs w:val="28"/>
                    </w:rPr>
                  </w:pPr>
                  <w:r>
                    <w:rPr>
                      <w:color w:val="000000"/>
                      <w:sz w:val="28"/>
                      <w:szCs w:val="28"/>
                    </w:rPr>
                    <w:t>2 22</w:t>
                  </w:r>
                  <w:r w:rsidR="000664F6">
                    <w:rPr>
                      <w:color w:val="000000"/>
                      <w:sz w:val="28"/>
                      <w:szCs w:val="28"/>
                    </w:rPr>
                    <w:t>8</w:t>
                  </w:r>
                  <w:r>
                    <w:rPr>
                      <w:color w:val="000000"/>
                      <w:sz w:val="28"/>
                      <w:szCs w:val="28"/>
                    </w:rPr>
                    <w:t>,85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64F6" w:rsidP="00125646">
                  <w:pPr>
                    <w:jc w:val="center"/>
                    <w:rPr>
                      <w:color w:val="000000"/>
                      <w:sz w:val="28"/>
                      <w:szCs w:val="28"/>
                    </w:rPr>
                  </w:pPr>
                  <w:r>
                    <w:rPr>
                      <w:color w:val="000000"/>
                      <w:sz w:val="28"/>
                      <w:szCs w:val="28"/>
                    </w:rPr>
                    <w:t>2 070,00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610B08" w:rsidP="00BC2561">
                  <w:pPr>
                    <w:jc w:val="center"/>
                    <w:rPr>
                      <w:color w:val="000000"/>
                      <w:sz w:val="28"/>
                      <w:szCs w:val="28"/>
                    </w:rPr>
                  </w:pPr>
                  <w:r>
                    <w:rPr>
                      <w:color w:val="000000"/>
                      <w:sz w:val="28"/>
                      <w:szCs w:val="28"/>
                    </w:rPr>
                    <w:t>158,85</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BB6A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610B08" w:rsidP="000664F6">
                  <w:pPr>
                    <w:jc w:val="center"/>
                    <w:rPr>
                      <w:color w:val="000000"/>
                      <w:sz w:val="28"/>
                      <w:szCs w:val="28"/>
                    </w:rPr>
                  </w:pPr>
                  <w:r>
                    <w:rPr>
                      <w:color w:val="000000"/>
                      <w:sz w:val="28"/>
                      <w:szCs w:val="28"/>
                    </w:rPr>
                    <w:t>2 55</w:t>
                  </w:r>
                  <w:r w:rsidR="000664F6">
                    <w:rPr>
                      <w:color w:val="000000"/>
                      <w:sz w:val="28"/>
                      <w:szCs w:val="28"/>
                    </w:rPr>
                    <w:t>9</w:t>
                  </w:r>
                  <w:r>
                    <w:rPr>
                      <w:color w:val="000000"/>
                      <w:sz w:val="28"/>
                      <w:szCs w:val="28"/>
                    </w:rPr>
                    <w:t>,25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64F6" w:rsidP="004F2B74">
                  <w:pPr>
                    <w:jc w:val="center"/>
                    <w:rPr>
                      <w:color w:val="000000"/>
                      <w:sz w:val="28"/>
                      <w:szCs w:val="28"/>
                    </w:rPr>
                  </w:pPr>
                  <w:r>
                    <w:rPr>
                      <w:color w:val="000000"/>
                      <w:sz w:val="28"/>
                      <w:szCs w:val="28"/>
                    </w:rPr>
                    <w:t>2 400,40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610B08" w:rsidP="00BC2561">
                  <w:pPr>
                    <w:jc w:val="center"/>
                    <w:rPr>
                      <w:color w:val="000000"/>
                      <w:sz w:val="28"/>
                      <w:szCs w:val="28"/>
                    </w:rPr>
                  </w:pPr>
                  <w:r>
                    <w:rPr>
                      <w:color w:val="000000"/>
                      <w:sz w:val="28"/>
                      <w:szCs w:val="28"/>
                    </w:rPr>
                    <w:t>158,85</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BB6A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64F6" w:rsidP="004F2B74">
                  <w:pPr>
                    <w:jc w:val="center"/>
                    <w:rPr>
                      <w:color w:val="000000"/>
                      <w:sz w:val="28"/>
                      <w:szCs w:val="28"/>
                    </w:rPr>
                  </w:pPr>
                  <w:r>
                    <w:rPr>
                      <w:color w:val="000000"/>
                      <w:sz w:val="28"/>
                      <w:szCs w:val="28"/>
                    </w:rPr>
                    <w:t>2 400,40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64F6" w:rsidP="004F2B74">
                  <w:pPr>
                    <w:jc w:val="center"/>
                    <w:rPr>
                      <w:color w:val="000000"/>
                      <w:sz w:val="28"/>
                      <w:szCs w:val="28"/>
                    </w:rPr>
                  </w:pPr>
                  <w:r>
                    <w:rPr>
                      <w:color w:val="000000"/>
                      <w:sz w:val="28"/>
                      <w:szCs w:val="28"/>
                    </w:rPr>
                    <w:t>2 400,40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D3483C" w:rsidP="00BC2561">
                  <w:pPr>
                    <w:jc w:val="center"/>
                    <w:rPr>
                      <w:color w:val="000000"/>
                      <w:sz w:val="28"/>
                      <w:szCs w:val="28"/>
                    </w:rPr>
                  </w:pPr>
                  <w:r>
                    <w:rPr>
                      <w:color w:val="000000"/>
                      <w:sz w:val="28"/>
                      <w:szCs w:val="28"/>
                    </w:rPr>
                    <w:t>0,00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BB6A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64F6" w:rsidP="004F2B74">
                  <w:pPr>
                    <w:jc w:val="center"/>
                    <w:rPr>
                      <w:color w:val="000000"/>
                      <w:sz w:val="28"/>
                      <w:szCs w:val="28"/>
                    </w:rPr>
                  </w:pPr>
                  <w:r>
                    <w:rPr>
                      <w:color w:val="000000"/>
                      <w:sz w:val="28"/>
                      <w:szCs w:val="28"/>
                    </w:rPr>
                    <w:t>2 400,40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64F6" w:rsidP="004F2B74">
                  <w:pPr>
                    <w:jc w:val="center"/>
                    <w:rPr>
                      <w:color w:val="000000"/>
                      <w:sz w:val="28"/>
                      <w:szCs w:val="28"/>
                    </w:rPr>
                  </w:pPr>
                  <w:r>
                    <w:rPr>
                      <w:color w:val="000000"/>
                      <w:sz w:val="28"/>
                      <w:szCs w:val="28"/>
                    </w:rPr>
                    <w:t>2 400,40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D3483C" w:rsidP="00BC2561">
                  <w:pPr>
                    <w:jc w:val="center"/>
                    <w:rPr>
                      <w:color w:val="000000"/>
                      <w:sz w:val="28"/>
                      <w:szCs w:val="28"/>
                    </w:rPr>
                  </w:pPr>
                  <w:r>
                    <w:rPr>
                      <w:color w:val="000000"/>
                      <w:sz w:val="28"/>
                      <w:szCs w:val="28"/>
                    </w:rPr>
                    <w:t>0,00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BB6A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64F6" w:rsidP="004F2B74">
                  <w:pPr>
                    <w:jc w:val="center"/>
                    <w:rPr>
                      <w:color w:val="000000"/>
                      <w:sz w:val="28"/>
                      <w:szCs w:val="28"/>
                    </w:rPr>
                  </w:pPr>
                  <w:r>
                    <w:rPr>
                      <w:color w:val="000000"/>
                      <w:sz w:val="28"/>
                      <w:szCs w:val="28"/>
                    </w:rPr>
                    <w:t>2 400,40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64F6" w:rsidP="004F2B74">
                  <w:pPr>
                    <w:jc w:val="center"/>
                    <w:rPr>
                      <w:color w:val="000000"/>
                      <w:sz w:val="28"/>
                      <w:szCs w:val="28"/>
                    </w:rPr>
                  </w:pPr>
                  <w:r>
                    <w:rPr>
                      <w:color w:val="000000"/>
                      <w:sz w:val="28"/>
                      <w:szCs w:val="28"/>
                    </w:rPr>
                    <w:t>2 400,40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D3483C" w:rsidP="00BC2561">
                  <w:pPr>
                    <w:jc w:val="center"/>
                    <w:rPr>
                      <w:color w:val="000000"/>
                      <w:sz w:val="28"/>
                      <w:szCs w:val="28"/>
                    </w:rPr>
                  </w:pPr>
                  <w:r>
                    <w:rPr>
                      <w:color w:val="000000"/>
                      <w:sz w:val="28"/>
                      <w:szCs w:val="28"/>
                    </w:rPr>
                    <w:t>0,00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BB6A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0664F6" w:rsidP="004F2B74">
                  <w:pPr>
                    <w:jc w:val="center"/>
                    <w:rPr>
                      <w:color w:val="000000"/>
                      <w:sz w:val="28"/>
                      <w:szCs w:val="28"/>
                    </w:rPr>
                  </w:pPr>
                  <w:r>
                    <w:rPr>
                      <w:color w:val="000000"/>
                      <w:sz w:val="28"/>
                      <w:szCs w:val="28"/>
                    </w:rPr>
                    <w:t>2 400,40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0664F6" w:rsidP="00BC2561">
                  <w:pPr>
                    <w:jc w:val="center"/>
                    <w:rPr>
                      <w:color w:val="000000"/>
                      <w:sz w:val="28"/>
                      <w:szCs w:val="28"/>
                    </w:rPr>
                  </w:pPr>
                  <w:r>
                    <w:rPr>
                      <w:color w:val="000000"/>
                      <w:sz w:val="28"/>
                      <w:szCs w:val="28"/>
                    </w:rPr>
                    <w:t>2 400,40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D3483C" w:rsidP="00BC2561">
                  <w:pPr>
                    <w:jc w:val="center"/>
                    <w:rPr>
                      <w:color w:val="000000"/>
                      <w:sz w:val="28"/>
                      <w:szCs w:val="28"/>
                    </w:rPr>
                  </w:pPr>
                  <w:r>
                    <w:rPr>
                      <w:color w:val="000000"/>
                      <w:sz w:val="28"/>
                      <w:szCs w:val="28"/>
                    </w:rPr>
                    <w:t>0,00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r w:rsidR="00995FA1" w:rsidRPr="00FE3B2E" w:rsidTr="00BB6A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995FA1" w:rsidRDefault="00995FA1"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итого</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995FA1" w:rsidRDefault="0097424F" w:rsidP="0073527B">
                  <w:pPr>
                    <w:jc w:val="center"/>
                    <w:rPr>
                      <w:color w:val="000000"/>
                      <w:sz w:val="28"/>
                      <w:szCs w:val="28"/>
                    </w:rPr>
                  </w:pPr>
                  <w:r>
                    <w:rPr>
                      <w:color w:val="000000"/>
                      <w:sz w:val="28"/>
                      <w:szCs w:val="28"/>
                    </w:rPr>
                    <w:t>39485,89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95FA1" w:rsidRDefault="0073527B" w:rsidP="0097424F">
                  <w:pPr>
                    <w:jc w:val="center"/>
                    <w:rPr>
                      <w:color w:val="000000"/>
                      <w:sz w:val="28"/>
                      <w:szCs w:val="28"/>
                    </w:rPr>
                  </w:pPr>
                  <w:r>
                    <w:rPr>
                      <w:color w:val="000000"/>
                      <w:sz w:val="28"/>
                      <w:szCs w:val="28"/>
                    </w:rPr>
                    <w:t>21 308,</w:t>
                  </w:r>
                  <w:r w:rsidR="0097424F">
                    <w:rPr>
                      <w:color w:val="000000"/>
                      <w:sz w:val="28"/>
                      <w:szCs w:val="28"/>
                    </w:rPr>
                    <w:t>77</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995FA1" w:rsidRDefault="0073527B" w:rsidP="00FE4DD2">
                  <w:pPr>
                    <w:rPr>
                      <w:color w:val="000000"/>
                      <w:sz w:val="28"/>
                      <w:szCs w:val="28"/>
                    </w:rPr>
                  </w:pPr>
                  <w:r>
                    <w:rPr>
                      <w:color w:val="000000"/>
                      <w:sz w:val="28"/>
                      <w:szCs w:val="28"/>
                    </w:rPr>
                    <w:t>14274,64</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995FA1" w:rsidRDefault="00D3483C" w:rsidP="00BC2561">
                  <w:pPr>
                    <w:jc w:val="center"/>
                    <w:rPr>
                      <w:color w:val="000000"/>
                      <w:sz w:val="28"/>
                      <w:szCs w:val="28"/>
                    </w:rPr>
                  </w:pPr>
                  <w:r>
                    <w:rPr>
                      <w:color w:val="000000"/>
                      <w:sz w:val="28"/>
                      <w:szCs w:val="28"/>
                    </w:rPr>
                    <w:t>3 902,48</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DC3F1E">
              <w:rPr>
                <w:sz w:val="28"/>
                <w:szCs w:val="28"/>
              </w:rPr>
              <w:t>Клёповского</w:t>
            </w:r>
            <w:r w:rsidRPr="006C27CD">
              <w:rPr>
                <w:sz w:val="28"/>
                <w:szCs w:val="28"/>
              </w:rPr>
              <w:t xml:space="preserve"> сельского поселения, повышение качества жизни населения села </w:t>
            </w:r>
            <w:r w:rsidR="00DC3F1E">
              <w:rPr>
                <w:sz w:val="28"/>
                <w:szCs w:val="28"/>
              </w:rPr>
              <w:t>Клёповка</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98514B">
        <w:rPr>
          <w:sz w:val="28"/>
          <w:lang w:eastAsia="ru-RU"/>
        </w:rPr>
        <w:t xml:space="preserve"> </w:t>
      </w:r>
      <w:r w:rsidR="00C26AEA" w:rsidRPr="004663DB">
        <w:rPr>
          <w:sz w:val="28"/>
          <w:szCs w:val="28"/>
        </w:rPr>
        <w:t>Муниципальное</w:t>
      </w:r>
      <w:r w:rsidR="0098514B">
        <w:rPr>
          <w:sz w:val="28"/>
          <w:szCs w:val="28"/>
        </w:rPr>
        <w:t xml:space="preserve"> </w:t>
      </w:r>
      <w:r w:rsidR="00C26AEA" w:rsidRPr="00A157D1">
        <w:rPr>
          <w:color w:val="000000"/>
          <w:sz w:val="28"/>
          <w:szCs w:val="28"/>
        </w:rPr>
        <w:t xml:space="preserve">образование « </w:t>
      </w:r>
      <w:r w:rsidR="00CA3334">
        <w:rPr>
          <w:color w:val="000000"/>
          <w:sz w:val="28"/>
          <w:szCs w:val="28"/>
        </w:rPr>
        <w:t>Клёповское</w:t>
      </w:r>
      <w:r w:rsidR="00C26AEA" w:rsidRPr="00A157D1">
        <w:rPr>
          <w:color w:val="000000"/>
          <w:sz w:val="28"/>
          <w:szCs w:val="28"/>
        </w:rPr>
        <w:t xml:space="preserve">  сельское поселение» включает в себя  населенный пункт село </w:t>
      </w:r>
      <w:r w:rsidR="00DC3F1E">
        <w:rPr>
          <w:color w:val="000000"/>
          <w:sz w:val="28"/>
          <w:szCs w:val="28"/>
        </w:rPr>
        <w:t>Клёповка</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98514B">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DC3F1E">
        <w:rPr>
          <w:sz w:val="28"/>
          <w:szCs w:val="28"/>
        </w:rPr>
        <w:t>Клёповского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DC3F1E">
        <w:rPr>
          <w:color w:val="000000"/>
          <w:sz w:val="28"/>
          <w:szCs w:val="28"/>
        </w:rPr>
        <w:t>Клёповского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w:t>
      </w:r>
      <w:r w:rsidRPr="00A157D1">
        <w:rPr>
          <w:color w:val="000000"/>
          <w:sz w:val="28"/>
          <w:szCs w:val="28"/>
        </w:rPr>
        <w:lastRenderedPageBreak/>
        <w:t xml:space="preserve">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DC3F1E">
        <w:rPr>
          <w:sz w:val="28"/>
          <w:szCs w:val="28"/>
          <w:lang w:eastAsia="ru-RU"/>
        </w:rPr>
        <w:t>Клёповского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DC3F1E">
        <w:rPr>
          <w:sz w:val="28"/>
          <w:szCs w:val="28"/>
        </w:rPr>
        <w:t>Клёповка</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DC3F1E">
        <w:rPr>
          <w:sz w:val="28"/>
          <w:szCs w:val="28"/>
        </w:rPr>
        <w:t>Клёповского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DC3F1E">
        <w:rPr>
          <w:sz w:val="28"/>
          <w:szCs w:val="28"/>
        </w:rPr>
        <w:t>Клёповского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DC3F1E">
        <w:rPr>
          <w:sz w:val="28"/>
          <w:szCs w:val="28"/>
        </w:rPr>
        <w:t>Клёповка</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lastRenderedPageBreak/>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DC3F1E">
        <w:rPr>
          <w:sz w:val="28"/>
          <w:szCs w:val="28"/>
        </w:rPr>
        <w:t>Клёповского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DC3F1E">
        <w:rPr>
          <w:sz w:val="28"/>
          <w:szCs w:val="28"/>
        </w:rPr>
        <w:t>Клёповского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DC3F1E">
        <w:rPr>
          <w:sz w:val="28"/>
          <w:szCs w:val="28"/>
        </w:rPr>
        <w:t>Клёповка</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lastRenderedPageBreak/>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DC3F1E">
        <w:rPr>
          <w:sz w:val="28"/>
          <w:szCs w:val="28"/>
        </w:rPr>
        <w:t>Клёповского</w:t>
      </w:r>
      <w:r w:rsidRPr="00D93B8A">
        <w:rPr>
          <w:sz w:val="28"/>
          <w:szCs w:val="28"/>
        </w:rPr>
        <w:t xml:space="preserve"> сельского поселения, повышение качества жизни населения села </w:t>
      </w:r>
      <w:r w:rsidR="00DC3F1E">
        <w:rPr>
          <w:sz w:val="28"/>
          <w:szCs w:val="28"/>
        </w:rPr>
        <w:t>Клёповка</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BF0ABF">
        <w:rPr>
          <w:sz w:val="28"/>
          <w:szCs w:val="28"/>
        </w:rPr>
        <w:t>23</w:t>
      </w:r>
      <w:r w:rsidRPr="008F25E4">
        <w:rPr>
          <w:sz w:val="28"/>
          <w:szCs w:val="28"/>
        </w:rPr>
        <w:t>-20</w:t>
      </w:r>
      <w:r w:rsidR="00BF0ABF">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Исходя из вышеизложенных целей и задач, а также в связи с обособленностью частей сферы реализации программы  сформированы</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lastRenderedPageBreak/>
        <w:t xml:space="preserve">Подпрограмма «Развитие национальной экономики </w:t>
      </w:r>
      <w:r w:rsidR="00DC3F1E">
        <w:rPr>
          <w:sz w:val="28"/>
          <w:szCs w:val="28"/>
        </w:rPr>
        <w:t>Клёповского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DC3F1E">
        <w:rPr>
          <w:sz w:val="28"/>
          <w:szCs w:val="28"/>
        </w:rPr>
        <w:t>Клёповского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DC3F1E">
        <w:rPr>
          <w:sz w:val="28"/>
          <w:szCs w:val="28"/>
        </w:rPr>
        <w:t>Клёповского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DC3F1E">
        <w:rPr>
          <w:sz w:val="28"/>
          <w:szCs w:val="28"/>
        </w:rPr>
        <w:t>Клёповского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DC3F1E">
        <w:rPr>
          <w:sz w:val="28"/>
          <w:szCs w:val="28"/>
        </w:rPr>
        <w:t>Клёповского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98514B">
        <w:rPr>
          <w:sz w:val="28"/>
          <w:szCs w:val="28"/>
          <w:lang w:eastAsia="ru-RU"/>
        </w:rPr>
        <w:t xml:space="preserve"> </w:t>
      </w:r>
      <w:r w:rsidR="00DC3F1E">
        <w:rPr>
          <w:sz w:val="28"/>
          <w:szCs w:val="28"/>
          <w:lang w:eastAsia="ru-RU"/>
        </w:rPr>
        <w:t>Клёповского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DC3F1E">
        <w:rPr>
          <w:sz w:val="28"/>
          <w:szCs w:val="28"/>
          <w:lang w:eastAsia="ru-RU"/>
        </w:rPr>
        <w:t>Клёповского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73527B">
        <w:rPr>
          <w:sz w:val="28"/>
          <w:szCs w:val="28"/>
          <w:lang w:eastAsia="ru-RU"/>
        </w:rPr>
        <w:t>21 308,</w:t>
      </w:r>
      <w:r w:rsidR="0097424F">
        <w:rPr>
          <w:sz w:val="28"/>
          <w:szCs w:val="28"/>
          <w:lang w:eastAsia="ru-RU"/>
        </w:rPr>
        <w:t>77</w:t>
      </w:r>
      <w:r w:rsidR="00257D57">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73527B">
        <w:rPr>
          <w:sz w:val="28"/>
          <w:szCs w:val="28"/>
          <w:lang w:eastAsia="ru-RU"/>
        </w:rPr>
        <w:t>14 274,64</w:t>
      </w:r>
      <w:r w:rsidR="00257D57">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257D57">
        <w:rPr>
          <w:sz w:val="28"/>
          <w:szCs w:val="28"/>
          <w:lang w:eastAsia="ru-RU"/>
        </w:rPr>
        <w:t xml:space="preserve">3 902,48 </w:t>
      </w:r>
      <w:r w:rsidR="00127A60">
        <w:rPr>
          <w:sz w:val="28"/>
          <w:szCs w:val="28"/>
          <w:lang w:eastAsia="ru-RU"/>
        </w:rPr>
        <w:t>тыс</w:t>
      </w:r>
      <w:proofErr w:type="gramStart"/>
      <w:r w:rsidR="00127A60">
        <w:rPr>
          <w:sz w:val="28"/>
          <w:szCs w:val="28"/>
          <w:lang w:eastAsia="ru-RU"/>
        </w:rPr>
        <w:t>.р</w:t>
      </w:r>
      <w:proofErr w:type="gramEnd"/>
      <w:r w:rsidR="00127A60">
        <w:rPr>
          <w:sz w:val="28"/>
          <w:szCs w:val="28"/>
          <w:lang w:eastAsia="ru-RU"/>
        </w:rPr>
        <w:t>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firstRow="1" w:lastRow="0" w:firstColumn="1" w:lastColumn="0" w:noHBand="0" w:noVBand="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18 890,53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527B" w:rsidP="00A820F5">
            <w:pPr>
              <w:jc w:val="center"/>
              <w:rPr>
                <w:color w:val="000000"/>
                <w:sz w:val="28"/>
                <w:szCs w:val="28"/>
              </w:rPr>
            </w:pPr>
            <w:r>
              <w:rPr>
                <w:color w:val="000000"/>
                <w:sz w:val="28"/>
                <w:szCs w:val="28"/>
              </w:rPr>
              <w:t>3 648,06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73527B" w:rsidP="000F62AF">
            <w:pPr>
              <w:jc w:val="center"/>
              <w:rPr>
                <w:color w:val="000000"/>
                <w:sz w:val="28"/>
                <w:szCs w:val="28"/>
              </w:rPr>
            </w:pPr>
            <w:r>
              <w:rPr>
                <w:color w:val="000000"/>
                <w:sz w:val="28"/>
                <w:szCs w:val="28"/>
              </w:rPr>
              <w:t>11339,99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3 902,48</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527B" w:rsidP="0097424F">
            <w:pPr>
              <w:jc w:val="center"/>
              <w:rPr>
                <w:color w:val="000000"/>
                <w:sz w:val="28"/>
                <w:szCs w:val="28"/>
              </w:rPr>
            </w:pPr>
            <w:r>
              <w:rPr>
                <w:color w:val="000000"/>
                <w:sz w:val="28"/>
                <w:szCs w:val="28"/>
              </w:rPr>
              <w:t>6 20</w:t>
            </w:r>
            <w:r w:rsidR="00A820F5">
              <w:rPr>
                <w:color w:val="000000"/>
                <w:sz w:val="28"/>
                <w:szCs w:val="28"/>
              </w:rPr>
              <w:t>5</w:t>
            </w:r>
            <w:r w:rsidR="00257D57">
              <w:rPr>
                <w:color w:val="000000"/>
                <w:sz w:val="28"/>
                <w:szCs w:val="28"/>
              </w:rPr>
              <w:t>,</w:t>
            </w:r>
            <w:r w:rsidR="0097424F">
              <w:rPr>
                <w:color w:val="000000"/>
                <w:sz w:val="28"/>
                <w:szCs w:val="28"/>
              </w:rPr>
              <w:t>66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527B" w:rsidP="0097424F">
            <w:pPr>
              <w:jc w:val="center"/>
              <w:rPr>
                <w:color w:val="000000"/>
                <w:sz w:val="28"/>
                <w:szCs w:val="28"/>
              </w:rPr>
            </w:pPr>
            <w:r>
              <w:rPr>
                <w:color w:val="000000"/>
                <w:sz w:val="28"/>
                <w:szCs w:val="28"/>
              </w:rPr>
              <w:t>3 588,</w:t>
            </w:r>
            <w:r w:rsidR="0097424F">
              <w:rPr>
                <w:color w:val="000000"/>
                <w:sz w:val="28"/>
                <w:szCs w:val="28"/>
              </w:rPr>
              <w:t>71</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2 616,95</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lastRenderedPageBreak/>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57D57" w:rsidP="00BC2561">
            <w:pPr>
              <w:jc w:val="center"/>
              <w:rPr>
                <w:color w:val="000000"/>
                <w:sz w:val="28"/>
                <w:szCs w:val="28"/>
              </w:rPr>
            </w:pPr>
            <w:r>
              <w:rPr>
                <w:color w:val="000000"/>
                <w:sz w:val="28"/>
                <w:szCs w:val="28"/>
              </w:rPr>
              <w:t xml:space="preserve">2 </w:t>
            </w:r>
            <w:r w:rsidR="00A820F5">
              <w:rPr>
                <w:color w:val="000000"/>
                <w:sz w:val="28"/>
                <w:szCs w:val="28"/>
              </w:rPr>
              <w:t>228</w:t>
            </w:r>
            <w:r>
              <w:rPr>
                <w:color w:val="000000"/>
                <w:sz w:val="28"/>
                <w:szCs w:val="28"/>
              </w:rPr>
              <w:t>,85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2 070,00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158,85</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57D57" w:rsidP="00A820F5">
            <w:pPr>
              <w:jc w:val="center"/>
              <w:rPr>
                <w:color w:val="000000"/>
                <w:sz w:val="28"/>
                <w:szCs w:val="28"/>
              </w:rPr>
            </w:pPr>
            <w:r>
              <w:rPr>
                <w:color w:val="000000"/>
                <w:sz w:val="28"/>
                <w:szCs w:val="28"/>
              </w:rPr>
              <w:t>2 55</w:t>
            </w:r>
            <w:r w:rsidR="00A820F5">
              <w:rPr>
                <w:color w:val="000000"/>
                <w:sz w:val="28"/>
                <w:szCs w:val="28"/>
              </w:rPr>
              <w:t>9</w:t>
            </w:r>
            <w:r>
              <w:rPr>
                <w:color w:val="000000"/>
                <w:sz w:val="28"/>
                <w:szCs w:val="28"/>
              </w:rPr>
              <w:t>,25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A820F5" w:rsidP="00A820F5">
            <w:pPr>
              <w:jc w:val="center"/>
              <w:rPr>
                <w:color w:val="000000"/>
                <w:sz w:val="28"/>
                <w:szCs w:val="28"/>
              </w:rPr>
            </w:pPr>
            <w:r>
              <w:rPr>
                <w:color w:val="000000"/>
                <w:sz w:val="28"/>
                <w:szCs w:val="28"/>
              </w:rPr>
              <w:t>2 400,40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158,85</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2 400,40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A820F5" w:rsidP="00A820F5">
            <w:pPr>
              <w:jc w:val="center"/>
              <w:rPr>
                <w:color w:val="000000"/>
                <w:sz w:val="28"/>
                <w:szCs w:val="28"/>
              </w:rPr>
            </w:pPr>
            <w:r>
              <w:rPr>
                <w:color w:val="000000"/>
                <w:sz w:val="28"/>
                <w:szCs w:val="28"/>
              </w:rPr>
              <w:t xml:space="preserve">2 400,40 </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0,00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2 400,40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2 400,40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0,00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2 400,40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2 400,40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0,00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A820F5" w:rsidP="00BC2561">
            <w:pPr>
              <w:jc w:val="center"/>
              <w:rPr>
                <w:color w:val="000000"/>
                <w:sz w:val="28"/>
                <w:szCs w:val="28"/>
              </w:rPr>
            </w:pPr>
            <w:r>
              <w:rPr>
                <w:color w:val="000000"/>
                <w:sz w:val="28"/>
                <w:szCs w:val="28"/>
              </w:rPr>
              <w:t>2 400,40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A820F5" w:rsidP="00BC2561">
            <w:pPr>
              <w:jc w:val="center"/>
              <w:rPr>
                <w:color w:val="000000"/>
                <w:sz w:val="28"/>
                <w:szCs w:val="28"/>
              </w:rPr>
            </w:pPr>
            <w:r>
              <w:rPr>
                <w:color w:val="000000"/>
                <w:sz w:val="28"/>
                <w:szCs w:val="28"/>
              </w:rPr>
              <w:t>2 400,40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Default="00A820F5" w:rsidP="00BC2561">
            <w:pPr>
              <w:jc w:val="center"/>
              <w:rPr>
                <w:color w:val="000000"/>
                <w:sz w:val="28"/>
                <w:szCs w:val="28"/>
              </w:rPr>
            </w:pPr>
            <w:r>
              <w:rPr>
                <w:color w:val="000000"/>
                <w:sz w:val="28"/>
                <w:szCs w:val="28"/>
              </w:rPr>
              <w:t>0,00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Default="00A13E63" w:rsidP="00BC2561">
            <w:pPr>
              <w:jc w:val="center"/>
              <w:rPr>
                <w:color w:val="000000"/>
                <w:sz w:val="28"/>
                <w:szCs w:val="28"/>
              </w:rPr>
            </w:pPr>
            <w:r>
              <w:rPr>
                <w:color w:val="000000"/>
                <w:sz w:val="28"/>
                <w:szCs w:val="28"/>
              </w:rPr>
              <w:t>0,00</w:t>
            </w:r>
          </w:p>
        </w:tc>
      </w:tr>
      <w:tr w:rsidR="00912956"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912956" w:rsidRDefault="00912956" w:rsidP="004663DB">
            <w:pPr>
              <w:widowControl w:val="0"/>
              <w:shd w:val="clear" w:color="auto" w:fill="FFFFFF"/>
              <w:autoSpaceDE w:val="0"/>
              <w:autoSpaceDN w:val="0"/>
              <w:adjustRightInd w:val="0"/>
              <w:spacing w:after="0" w:line="240" w:lineRule="auto"/>
              <w:rPr>
                <w:sz w:val="28"/>
                <w:szCs w:val="28"/>
                <w:lang w:eastAsia="ru-RU"/>
              </w:rPr>
            </w:pP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912956" w:rsidRDefault="0073527B" w:rsidP="0097424F">
            <w:pPr>
              <w:jc w:val="center"/>
              <w:rPr>
                <w:color w:val="000000"/>
                <w:sz w:val="28"/>
                <w:szCs w:val="28"/>
              </w:rPr>
            </w:pPr>
            <w:r>
              <w:rPr>
                <w:color w:val="000000"/>
                <w:sz w:val="28"/>
                <w:szCs w:val="28"/>
              </w:rPr>
              <w:t>39 485,</w:t>
            </w:r>
            <w:r w:rsidR="0097424F">
              <w:rPr>
                <w:color w:val="000000"/>
                <w:sz w:val="28"/>
                <w:szCs w:val="28"/>
              </w:rPr>
              <w:t>89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912956" w:rsidRDefault="0097424F" w:rsidP="00BC2561">
            <w:pPr>
              <w:jc w:val="center"/>
              <w:rPr>
                <w:color w:val="000000"/>
                <w:sz w:val="28"/>
                <w:szCs w:val="28"/>
              </w:rPr>
            </w:pPr>
            <w:r>
              <w:rPr>
                <w:color w:val="000000"/>
                <w:sz w:val="28"/>
                <w:szCs w:val="28"/>
              </w:rPr>
              <w:t>21308,77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912956" w:rsidRDefault="0073527B" w:rsidP="000F62AF">
            <w:pPr>
              <w:jc w:val="center"/>
              <w:rPr>
                <w:color w:val="000000"/>
                <w:sz w:val="28"/>
                <w:szCs w:val="28"/>
              </w:rPr>
            </w:pPr>
            <w:r>
              <w:rPr>
                <w:color w:val="000000"/>
                <w:sz w:val="28"/>
                <w:szCs w:val="28"/>
              </w:rPr>
              <w:t>14 274,64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912956" w:rsidRDefault="00A820F5" w:rsidP="00BC2561">
            <w:pPr>
              <w:jc w:val="center"/>
              <w:rPr>
                <w:color w:val="000000"/>
                <w:sz w:val="28"/>
                <w:szCs w:val="28"/>
              </w:rPr>
            </w:pPr>
            <w:r>
              <w:rPr>
                <w:color w:val="000000"/>
                <w:sz w:val="28"/>
                <w:szCs w:val="28"/>
              </w:rPr>
              <w:t>3 902,48</w:t>
            </w: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 xml:space="preserve">Для управления внешними рисками, в течение всего срока выполнения муниципальной программы, предусмотрено проведение мониторинга и </w:t>
      </w:r>
      <w:r w:rsidRPr="001C78D4">
        <w:rPr>
          <w:sz w:val="28"/>
          <w:szCs w:val="28"/>
        </w:rPr>
        <w:lastRenderedPageBreak/>
        <w:t>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3" w:name="_Hlk114227833"/>
      <w:r w:rsidRPr="00630545">
        <w:rPr>
          <w:b/>
          <w:bCs/>
          <w:iCs/>
          <w:sz w:val="28"/>
          <w:szCs w:val="28"/>
        </w:rPr>
        <w:t>Подпрограмма</w:t>
      </w:r>
      <w:r>
        <w:rPr>
          <w:b/>
          <w:bCs/>
          <w:iCs/>
          <w:sz w:val="28"/>
          <w:szCs w:val="28"/>
        </w:rPr>
        <w:t xml:space="preserve"> 1</w:t>
      </w:r>
      <w:r w:rsidRPr="00630545">
        <w:rPr>
          <w:b/>
          <w:bCs/>
          <w:iCs/>
          <w:sz w:val="28"/>
          <w:szCs w:val="28"/>
        </w:rPr>
        <w:t>«</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firstRow="0" w:lastRow="0" w:firstColumn="0" w:lastColumn="0" w:noHBand="0" w:noVBand="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DC3F1E">
              <w:rPr>
                <w:sz w:val="28"/>
                <w:szCs w:val="28"/>
              </w:rPr>
              <w:t>Клёповского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Задачи подпрограммы </w:t>
            </w:r>
            <w:r w:rsidRPr="00C57625">
              <w:rPr>
                <w:b/>
                <w:bCs/>
                <w:sz w:val="28"/>
                <w:szCs w:val="28"/>
                <w:lang w:eastAsia="ru-RU"/>
              </w:rPr>
              <w:lastRenderedPageBreak/>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lastRenderedPageBreak/>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lastRenderedPageBreak/>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1C78D4">
            <w:pPr>
              <w:numPr>
                <w:ilvl w:val="0"/>
                <w:numId w:val="5"/>
              </w:numPr>
              <w:tabs>
                <w:tab w:val="clear" w:pos="720"/>
                <w:tab w:val="num" w:pos="-2"/>
              </w:tabs>
              <w:spacing w:after="0" w:line="240" w:lineRule="auto"/>
              <w:ind w:left="360" w:hanging="722"/>
              <w:rPr>
                <w:sz w:val="28"/>
                <w:szCs w:val="28"/>
              </w:rPr>
            </w:pPr>
            <w:proofErr w:type="spellStart"/>
            <w:r w:rsidRPr="008F01FF">
              <w:rPr>
                <w:sz w:val="28"/>
                <w:szCs w:val="28"/>
              </w:rPr>
              <w:t>софинансирование</w:t>
            </w:r>
            <w:proofErr w:type="spellEnd"/>
            <w:r w:rsidRPr="008F01FF">
              <w:rPr>
                <w:sz w:val="28"/>
                <w:szCs w:val="28"/>
              </w:rPr>
              <w:t xml:space="preserve">  деятельности ДПК с. </w:t>
            </w:r>
            <w:r w:rsidR="00DC3F1E">
              <w:rPr>
                <w:sz w:val="28"/>
                <w:szCs w:val="28"/>
              </w:rPr>
              <w:t>Клёповка</w:t>
            </w:r>
            <w:r w:rsidRPr="008F01FF">
              <w:rPr>
                <w:sz w:val="28"/>
                <w:szCs w:val="28"/>
              </w:rPr>
              <w:t>.</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00037365">
              <w:rPr>
                <w:sz w:val="28"/>
                <w:szCs w:val="28"/>
                <w:lang w:eastAsia="ru-RU"/>
              </w:rPr>
              <w:t xml:space="preserve"> г.</w:t>
            </w:r>
            <w:r w:rsidRPr="00C57625">
              <w:rPr>
                <w:sz w:val="28"/>
                <w:szCs w:val="28"/>
                <w:lang w:eastAsia="ru-RU"/>
              </w:rPr>
              <w:t xml:space="preserve"> — 31.12.20</w:t>
            </w:r>
            <w:r w:rsidR="000D6580">
              <w:rPr>
                <w:sz w:val="28"/>
                <w:szCs w:val="28"/>
                <w:lang w:eastAsia="ru-RU"/>
              </w:rPr>
              <w:t>30</w:t>
            </w:r>
            <w:r w:rsidR="00037365">
              <w:rPr>
                <w:sz w:val="28"/>
                <w:szCs w:val="28"/>
                <w:lang w:eastAsia="ru-RU"/>
              </w:rPr>
              <w:t xml:space="preserve"> г.</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r w:rsidR="00DC3F1E">
              <w:rPr>
                <w:sz w:val="28"/>
                <w:szCs w:val="28"/>
              </w:rPr>
              <w:t>Клёповского</w:t>
            </w:r>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A820F5">
              <w:rPr>
                <w:sz w:val="28"/>
                <w:szCs w:val="28"/>
                <w:lang w:eastAsia="ru-RU"/>
              </w:rPr>
              <w:t>582,</w:t>
            </w:r>
            <w:r w:rsidR="00487E93">
              <w:rPr>
                <w:sz w:val="28"/>
                <w:szCs w:val="28"/>
                <w:lang w:eastAsia="ru-RU"/>
              </w:rPr>
              <w:t>28</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A820F5">
              <w:rPr>
                <w:sz w:val="28"/>
                <w:szCs w:val="28"/>
                <w:lang w:eastAsia="ru-RU"/>
              </w:rPr>
              <w:t>556,</w:t>
            </w:r>
            <w:r w:rsidR="00487E93">
              <w:rPr>
                <w:sz w:val="28"/>
                <w:szCs w:val="28"/>
                <w:lang w:eastAsia="ru-RU"/>
              </w:rPr>
              <w:t xml:space="preserve">28 </w:t>
            </w:r>
            <w:r>
              <w:rPr>
                <w:sz w:val="28"/>
                <w:szCs w:val="28"/>
                <w:lang w:eastAsia="ru-RU"/>
              </w:rPr>
              <w:t>тыс. рублей.</w:t>
            </w:r>
          </w:p>
          <w:p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областные средства- </w:t>
            </w:r>
            <w:r w:rsidR="00A820F5">
              <w:rPr>
                <w:sz w:val="28"/>
                <w:szCs w:val="28"/>
                <w:lang w:eastAsia="ru-RU"/>
              </w:rPr>
              <w:t xml:space="preserve">16,00 </w:t>
            </w:r>
            <w:r>
              <w:rPr>
                <w:sz w:val="28"/>
                <w:szCs w:val="28"/>
                <w:lang w:eastAsia="ru-RU"/>
              </w:rPr>
              <w:t>тыс.</w:t>
            </w:r>
            <w:r w:rsidR="00037365">
              <w:rPr>
                <w:sz w:val="28"/>
                <w:szCs w:val="28"/>
                <w:lang w:eastAsia="ru-RU"/>
              </w:rPr>
              <w:t xml:space="preserve"> </w:t>
            </w:r>
            <w:r>
              <w:rPr>
                <w:sz w:val="28"/>
                <w:szCs w:val="28"/>
                <w:lang w:eastAsia="ru-RU"/>
              </w:rPr>
              <w:t>рублей.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firstRow="1" w:lastRow="0" w:firstColumn="1" w:lastColumn="0" w:noHBand="0" w:noVBand="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B95781">
                  <w:pPr>
                    <w:jc w:val="center"/>
                    <w:rPr>
                      <w:color w:val="000000"/>
                      <w:sz w:val="28"/>
                      <w:szCs w:val="28"/>
                    </w:rPr>
                  </w:pPr>
                  <w:r>
                    <w:rPr>
                      <w:color w:val="000000"/>
                      <w:sz w:val="28"/>
                      <w:szCs w:val="28"/>
                    </w:rPr>
                    <w:t>245,42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F75F73">
                  <w:pPr>
                    <w:jc w:val="center"/>
                    <w:rPr>
                      <w:color w:val="000000"/>
                      <w:sz w:val="28"/>
                      <w:szCs w:val="28"/>
                    </w:rPr>
                  </w:pPr>
                  <w:r>
                    <w:rPr>
                      <w:color w:val="000000"/>
                      <w:sz w:val="28"/>
                      <w:szCs w:val="28"/>
                    </w:rPr>
                    <w:t>229,42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B95781">
                  <w:pPr>
                    <w:jc w:val="center"/>
                    <w:rPr>
                      <w:color w:val="000000"/>
                      <w:sz w:val="28"/>
                      <w:szCs w:val="28"/>
                    </w:rPr>
                  </w:pPr>
                  <w:r>
                    <w:rPr>
                      <w:color w:val="000000"/>
                      <w:sz w:val="28"/>
                      <w:szCs w:val="28"/>
                    </w:rPr>
                    <w:t>16,00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487E93">
                  <w:pPr>
                    <w:jc w:val="center"/>
                    <w:rPr>
                      <w:color w:val="000000"/>
                      <w:sz w:val="28"/>
                      <w:szCs w:val="28"/>
                    </w:rPr>
                  </w:pPr>
                  <w:r>
                    <w:rPr>
                      <w:color w:val="000000"/>
                      <w:sz w:val="28"/>
                      <w:szCs w:val="28"/>
                    </w:rPr>
                    <w:t>336,</w:t>
                  </w:r>
                  <w:r w:rsidR="00487E93">
                    <w:rPr>
                      <w:color w:val="000000"/>
                      <w:sz w:val="28"/>
                      <w:szCs w:val="28"/>
                    </w:rPr>
                    <w:t>86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487E93" w:rsidP="00487E93">
                  <w:pPr>
                    <w:jc w:val="center"/>
                    <w:rPr>
                      <w:color w:val="000000"/>
                      <w:sz w:val="28"/>
                      <w:szCs w:val="28"/>
                    </w:rPr>
                  </w:pPr>
                  <w:r>
                    <w:rPr>
                      <w:color w:val="000000"/>
                      <w:sz w:val="28"/>
                      <w:szCs w:val="28"/>
                    </w:rPr>
                    <w:t>336,86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702BD8"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702BD8"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A820F5"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A820F5"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A820F5"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A820F5"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C3F1E">
              <w:rPr>
                <w:sz w:val="28"/>
                <w:szCs w:val="28"/>
              </w:rPr>
              <w:t>Клёповского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DC3F1E">
        <w:rPr>
          <w:sz w:val="28"/>
          <w:szCs w:val="28"/>
        </w:rPr>
        <w:t>Клёповского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lastRenderedPageBreak/>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proofErr w:type="spellStart"/>
      <w:r w:rsidRPr="008F01FF">
        <w:rPr>
          <w:sz w:val="28"/>
          <w:szCs w:val="28"/>
        </w:rPr>
        <w:t>софинансирование</w:t>
      </w:r>
      <w:proofErr w:type="spellEnd"/>
      <w:r w:rsidRPr="008F01FF">
        <w:rPr>
          <w:sz w:val="28"/>
          <w:szCs w:val="28"/>
        </w:rPr>
        <w:t xml:space="preserve">  деятельности ДПК с. </w:t>
      </w:r>
      <w:r w:rsidR="00DC3F1E">
        <w:rPr>
          <w:sz w:val="28"/>
          <w:szCs w:val="28"/>
        </w:rPr>
        <w:t>Клёповка</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C3F1E">
        <w:rPr>
          <w:sz w:val="28"/>
          <w:szCs w:val="28"/>
        </w:rPr>
        <w:t>Клёповского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DC3F1E">
        <w:rPr>
          <w:sz w:val="28"/>
          <w:szCs w:val="28"/>
        </w:rPr>
        <w:t>Клёповского</w:t>
      </w:r>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037365">
        <w:rPr>
          <w:sz w:val="28"/>
          <w:szCs w:val="28"/>
          <w:lang w:eastAsia="ru-RU"/>
        </w:rPr>
        <w:t xml:space="preserve"> </w:t>
      </w:r>
      <w:r w:rsidR="00DC3F1E">
        <w:rPr>
          <w:sz w:val="28"/>
          <w:szCs w:val="28"/>
          <w:lang w:eastAsia="ru-RU"/>
        </w:rPr>
        <w:t>Клёповского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lastRenderedPageBreak/>
        <w:t xml:space="preserve">Реализация подпрограммы осуществляется за счет средств бюджета </w:t>
      </w:r>
      <w:r w:rsidR="00DC3F1E">
        <w:rPr>
          <w:sz w:val="28"/>
          <w:szCs w:val="28"/>
        </w:rPr>
        <w:t>Клёповского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774C7">
        <w:rPr>
          <w:sz w:val="28"/>
          <w:szCs w:val="28"/>
          <w:lang w:eastAsia="ru-RU"/>
        </w:rPr>
        <w:t>566,</w:t>
      </w:r>
      <w:r w:rsidR="00487E93">
        <w:rPr>
          <w:sz w:val="28"/>
          <w:szCs w:val="28"/>
          <w:lang w:eastAsia="ru-RU"/>
        </w:rPr>
        <w:t>28</w:t>
      </w:r>
      <w:r w:rsidR="00365BBF">
        <w:rPr>
          <w:sz w:val="28"/>
          <w:szCs w:val="28"/>
          <w:lang w:eastAsia="ru-RU"/>
        </w:rPr>
        <w:t xml:space="preserve"> тыс. рублей</w:t>
      </w:r>
      <w:r>
        <w:rPr>
          <w:sz w:val="28"/>
          <w:szCs w:val="28"/>
          <w:lang w:eastAsia="ru-RU"/>
        </w:rPr>
        <w:t xml:space="preserve">, из средств областного бюджета –  </w:t>
      </w:r>
      <w:r w:rsidR="005774C7">
        <w:rPr>
          <w:sz w:val="28"/>
          <w:szCs w:val="28"/>
          <w:lang w:eastAsia="ru-RU"/>
        </w:rPr>
        <w:t>16,00</w:t>
      </w:r>
      <w:r w:rsidR="00F75F73">
        <w:rPr>
          <w:sz w:val="28"/>
          <w:szCs w:val="28"/>
          <w:lang w:eastAsia="ru-RU"/>
        </w:rPr>
        <w:t xml:space="preserve">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38"/>
        <w:gridCol w:w="2124"/>
        <w:gridCol w:w="3086"/>
        <w:gridCol w:w="2599"/>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245,42</w:t>
            </w:r>
          </w:p>
        </w:tc>
        <w:tc>
          <w:tcPr>
            <w:tcW w:w="3235" w:type="dxa"/>
            <w:shd w:val="clear" w:color="auto" w:fill="auto"/>
          </w:tcPr>
          <w:p w:rsidR="00365BBF" w:rsidRPr="0017568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229,42</w:t>
            </w:r>
          </w:p>
        </w:tc>
        <w:tc>
          <w:tcPr>
            <w:tcW w:w="2708" w:type="dxa"/>
          </w:tcPr>
          <w:p w:rsidR="00365BBF" w:rsidRPr="00FE3B2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16,00</w:t>
            </w:r>
          </w:p>
        </w:tc>
      </w:tr>
      <w:tr w:rsidR="009A3062" w:rsidRPr="000D1DF6" w:rsidTr="00365BBF">
        <w:trPr>
          <w:trHeight w:val="420"/>
        </w:trPr>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5774C7" w:rsidP="00487E93">
            <w:pPr>
              <w:widowControl w:val="0"/>
              <w:autoSpaceDE w:val="0"/>
              <w:autoSpaceDN w:val="0"/>
              <w:adjustRightInd w:val="0"/>
              <w:spacing w:after="0" w:line="240" w:lineRule="auto"/>
              <w:jc w:val="center"/>
              <w:rPr>
                <w:sz w:val="28"/>
                <w:szCs w:val="28"/>
                <w:lang w:eastAsia="ru-RU"/>
              </w:rPr>
            </w:pPr>
            <w:r>
              <w:rPr>
                <w:sz w:val="28"/>
                <w:szCs w:val="28"/>
                <w:lang w:eastAsia="ru-RU"/>
              </w:rPr>
              <w:t>336,</w:t>
            </w:r>
            <w:r w:rsidR="00487E93">
              <w:rPr>
                <w:sz w:val="28"/>
                <w:szCs w:val="28"/>
                <w:lang w:eastAsia="ru-RU"/>
              </w:rPr>
              <w:t>86</w:t>
            </w:r>
          </w:p>
        </w:tc>
        <w:tc>
          <w:tcPr>
            <w:tcW w:w="3235" w:type="dxa"/>
            <w:shd w:val="clear" w:color="auto" w:fill="auto"/>
          </w:tcPr>
          <w:p w:rsidR="009A3062" w:rsidRPr="0017568E" w:rsidRDefault="005774C7" w:rsidP="00487E93">
            <w:pPr>
              <w:widowControl w:val="0"/>
              <w:autoSpaceDE w:val="0"/>
              <w:autoSpaceDN w:val="0"/>
              <w:adjustRightInd w:val="0"/>
              <w:spacing w:after="0" w:line="240" w:lineRule="auto"/>
              <w:jc w:val="center"/>
              <w:rPr>
                <w:sz w:val="28"/>
                <w:szCs w:val="28"/>
                <w:lang w:eastAsia="ru-RU"/>
              </w:rPr>
            </w:pPr>
            <w:r>
              <w:rPr>
                <w:sz w:val="28"/>
                <w:szCs w:val="28"/>
                <w:lang w:eastAsia="ru-RU"/>
              </w:rPr>
              <w:t>336,</w:t>
            </w:r>
            <w:r w:rsidR="00487E93">
              <w:rPr>
                <w:sz w:val="28"/>
                <w:szCs w:val="28"/>
                <w:lang w:eastAsia="ru-RU"/>
              </w:rPr>
              <w:t>86</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rsidR="009A3062" w:rsidRPr="0017568E" w:rsidRDefault="00702BD8"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702BD8"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t>202</w:t>
            </w:r>
            <w:r w:rsidR="00DB30A8">
              <w:rPr>
                <w:sz w:val="28"/>
                <w:szCs w:val="28"/>
                <w:lang w:eastAsia="ru-RU"/>
              </w:rPr>
              <w:t>6</w:t>
            </w:r>
          </w:p>
        </w:tc>
        <w:tc>
          <w:tcPr>
            <w:tcW w:w="2244" w:type="dxa"/>
            <w:shd w:val="clear" w:color="auto" w:fill="auto"/>
          </w:tcPr>
          <w:p w:rsidR="009A3062" w:rsidRPr="00211C7F"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211C7F" w:rsidRDefault="005774C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rsidR="009A3062" w:rsidRPr="0017568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5774C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rsidR="009A3062" w:rsidRPr="0017568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5774C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rsidR="009A3062" w:rsidRPr="0017568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5774C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rsidTr="00365BBF">
        <w:tc>
          <w:tcPr>
            <w:tcW w:w="1384" w:type="dxa"/>
            <w:shd w:val="clear" w:color="auto" w:fill="auto"/>
          </w:tcPr>
          <w:p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rsidR="00DB30A8"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DB30A8" w:rsidRDefault="005774C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lastRenderedPageBreak/>
        <w:t>Подпрограмма</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DC3F1E">
        <w:rPr>
          <w:b/>
          <w:bCs/>
          <w:iCs/>
          <w:sz w:val="28"/>
          <w:szCs w:val="28"/>
        </w:rPr>
        <w:t>Клёповского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Default="00003660" w:rsidP="00003660">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r w:rsidR="00DC3F1E">
        <w:rPr>
          <w:sz w:val="28"/>
          <w:szCs w:val="28"/>
        </w:rPr>
        <w:t>Клёповского</w:t>
      </w:r>
      <w:r>
        <w:rPr>
          <w:sz w:val="28"/>
          <w:szCs w:val="28"/>
        </w:rPr>
        <w:t xml:space="preserve"> сельского поселения».</w:t>
      </w:r>
    </w:p>
    <w:p w:rsidR="00003660" w:rsidRDefault="00003660" w:rsidP="00003660">
      <w:pPr>
        <w:ind w:left="-18" w:hanging="3988"/>
        <w:jc w:val="center"/>
      </w:pPr>
    </w:p>
    <w:tbl>
      <w:tblPr>
        <w:tblW w:w="0" w:type="auto"/>
        <w:tblInd w:w="78" w:type="dxa"/>
        <w:tblLayout w:type="fixed"/>
        <w:tblLook w:val="04A0" w:firstRow="1" w:lastRow="0" w:firstColumn="1" w:lastColumn="0" w:noHBand="0" w:noVBand="1"/>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 Воронежской области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112221">
              <w:rPr>
                <w:sz w:val="28"/>
                <w:szCs w:val="28"/>
              </w:rPr>
              <w:t xml:space="preserve"> </w:t>
            </w:r>
            <w:r w:rsidR="00DC3F1E">
              <w:rPr>
                <w:sz w:val="28"/>
                <w:szCs w:val="28"/>
              </w:rPr>
              <w:t>Клёповского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proofErr w:type="gramStart"/>
            <w:r w:rsidR="00BD788D">
              <w:rPr>
                <w:sz w:val="28"/>
                <w:szCs w:val="28"/>
              </w:rPr>
              <w:t>;</w:t>
            </w:r>
            <w:r w:rsidR="00AD3070">
              <w:rPr>
                <w:sz w:val="28"/>
                <w:szCs w:val="28"/>
              </w:rPr>
              <w:t>ф</w:t>
            </w:r>
            <w:proofErr w:type="gramEnd"/>
            <w:r w:rsidR="00AD3070">
              <w:rPr>
                <w:sz w:val="28"/>
                <w:szCs w:val="28"/>
              </w:rPr>
              <w:t>инансовое обеспечение переданной части полномочий по градостроительной деятельности.</w:t>
            </w:r>
          </w:p>
          <w:p w:rsidR="00003660" w:rsidRDefault="00003660" w:rsidP="00BD788D">
            <w:pPr>
              <w:ind w:right="-43"/>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rsidR="00003660" w:rsidRDefault="00003660">
            <w:pPr>
              <w:pStyle w:val="ConsPlusNormal"/>
              <w:widowControl/>
              <w:spacing w:line="276" w:lineRule="auto"/>
              <w:jc w:val="both"/>
              <w:rPr>
                <w:rFonts w:ascii="Times New Roman" w:hAnsi="Times New Roman"/>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 xml:space="preserve"> 2023 г</w:t>
            </w:r>
            <w:r w:rsidR="00AF48C7">
              <w:rPr>
                <w:sz w:val="28"/>
                <w:szCs w:val="28"/>
              </w:rPr>
              <w:t>.</w:t>
            </w:r>
            <w:r>
              <w:rPr>
                <w:sz w:val="28"/>
                <w:szCs w:val="28"/>
              </w:rPr>
              <w:t>-2030 г</w:t>
            </w:r>
            <w:r w:rsidR="00AF48C7">
              <w:rPr>
                <w:sz w:val="28"/>
                <w:szCs w:val="28"/>
              </w:rPr>
              <w:t>.</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DC3F1E">
              <w:rPr>
                <w:sz w:val="28"/>
                <w:szCs w:val="28"/>
              </w:rPr>
              <w:t>Клёповского</w:t>
            </w:r>
            <w:r>
              <w:rPr>
                <w:sz w:val="28"/>
                <w:szCs w:val="28"/>
              </w:rPr>
              <w:t xml:space="preserve"> сельского поселения  в 2023-2030 г на сумму</w:t>
            </w:r>
            <w:r w:rsidR="00293E69">
              <w:rPr>
                <w:sz w:val="28"/>
                <w:szCs w:val="28"/>
              </w:rPr>
              <w:t>-</w:t>
            </w:r>
            <w:r w:rsidR="005774C7">
              <w:rPr>
                <w:sz w:val="28"/>
                <w:szCs w:val="28"/>
              </w:rPr>
              <w:t xml:space="preserve"> 38,57 </w:t>
            </w:r>
            <w:r>
              <w:rPr>
                <w:sz w:val="28"/>
                <w:szCs w:val="28"/>
              </w:rPr>
              <w:t>тыс. рублей, в том числе:</w:t>
            </w:r>
          </w:p>
          <w:p w:rsidR="00003660" w:rsidRPr="00003660" w:rsidRDefault="00003660" w:rsidP="00702BD8">
            <w:pPr>
              <w:pStyle w:val="a9"/>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23</w:t>
            </w:r>
            <w:r w:rsidRPr="00003660">
              <w:rPr>
                <w:rFonts w:ascii="Times New Roman" w:hAnsi="Times New Roman"/>
                <w:sz w:val="28"/>
                <w:szCs w:val="28"/>
              </w:rPr>
              <w:t>год  -</w:t>
            </w:r>
            <w:r w:rsidR="005774C7">
              <w:rPr>
                <w:rFonts w:ascii="Times New Roman" w:hAnsi="Times New Roman"/>
                <w:sz w:val="28"/>
                <w:szCs w:val="28"/>
              </w:rPr>
              <w:t>12,57</w:t>
            </w:r>
            <w:r w:rsidRPr="00003660">
              <w:rPr>
                <w:rFonts w:ascii="Times New Roman" w:hAnsi="Times New Roman"/>
                <w:sz w:val="28"/>
                <w:szCs w:val="28"/>
              </w:rPr>
              <w:t xml:space="preserve"> тыс. рублей</w:t>
            </w:r>
          </w:p>
          <w:p w:rsidR="00003660" w:rsidRPr="00003660" w:rsidRDefault="00003660" w:rsidP="00702BD8">
            <w:pPr>
              <w:pStyle w:val="a9"/>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sidR="005774C7">
              <w:rPr>
                <w:rFonts w:ascii="Times New Roman" w:hAnsi="Times New Roman"/>
                <w:sz w:val="28"/>
                <w:szCs w:val="28"/>
              </w:rPr>
              <w:t>14</w:t>
            </w:r>
            <w:r w:rsidR="00702BD8">
              <w:rPr>
                <w:rFonts w:ascii="Times New Roman" w:hAnsi="Times New Roman"/>
                <w:sz w:val="28"/>
                <w:szCs w:val="28"/>
              </w:rPr>
              <w:t>,00</w:t>
            </w:r>
            <w:r w:rsidR="005774C7">
              <w:rPr>
                <w:rFonts w:ascii="Times New Roman" w:hAnsi="Times New Roman"/>
                <w:sz w:val="28"/>
                <w:szCs w:val="28"/>
              </w:rPr>
              <w:t xml:space="preserve">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702BD8">
            <w:pPr>
              <w:pStyle w:val="a9"/>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sidR="00383AF9">
              <w:rPr>
                <w:rFonts w:ascii="Times New Roman" w:hAnsi="Times New Roman"/>
                <w:sz w:val="28"/>
                <w:szCs w:val="28"/>
              </w:rPr>
              <w:t>2,0</w:t>
            </w:r>
            <w:r w:rsidR="00702BD8">
              <w:rPr>
                <w:rFonts w:ascii="Times New Roman" w:hAnsi="Times New Roman"/>
                <w:sz w:val="28"/>
                <w:szCs w:val="28"/>
              </w:rPr>
              <w:t>0</w:t>
            </w:r>
            <w:r w:rsidR="005774C7">
              <w:rPr>
                <w:rFonts w:ascii="Times New Roman" w:hAnsi="Times New Roman"/>
                <w:sz w:val="28"/>
                <w:szCs w:val="28"/>
              </w:rPr>
              <w:t xml:space="preserve">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702BD8">
            <w:pPr>
              <w:pStyle w:val="a9"/>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sidR="00383AF9">
              <w:rPr>
                <w:rFonts w:ascii="Times New Roman" w:hAnsi="Times New Roman"/>
                <w:sz w:val="28"/>
                <w:szCs w:val="28"/>
              </w:rPr>
              <w:t>2,</w:t>
            </w:r>
            <w:r w:rsidR="005774C7">
              <w:rPr>
                <w:rFonts w:ascii="Times New Roman" w:hAnsi="Times New Roman"/>
                <w:sz w:val="28"/>
                <w:szCs w:val="28"/>
              </w:rPr>
              <w:t xml:space="preserve">00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D51C8C">
            <w:pPr>
              <w:pStyle w:val="a9"/>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7</w:t>
            </w:r>
            <w:r w:rsidRPr="00003660">
              <w:rPr>
                <w:rFonts w:ascii="Times New Roman" w:hAnsi="Times New Roman"/>
                <w:sz w:val="28"/>
                <w:szCs w:val="28"/>
              </w:rPr>
              <w:t xml:space="preserve"> год – </w:t>
            </w:r>
            <w:r w:rsidR="00383AF9">
              <w:rPr>
                <w:rFonts w:ascii="Times New Roman" w:hAnsi="Times New Roman"/>
                <w:sz w:val="28"/>
                <w:szCs w:val="28"/>
              </w:rPr>
              <w:t>2,</w:t>
            </w:r>
            <w:r w:rsidR="005774C7">
              <w:rPr>
                <w:rFonts w:ascii="Times New Roman" w:hAnsi="Times New Roman"/>
                <w:sz w:val="28"/>
                <w:szCs w:val="28"/>
              </w:rPr>
              <w:t>00</w:t>
            </w:r>
            <w:r w:rsidR="00383AF9">
              <w:rPr>
                <w:rFonts w:ascii="Times New Roman" w:hAnsi="Times New Roman"/>
                <w:sz w:val="28"/>
                <w:szCs w:val="28"/>
              </w:rPr>
              <w:t xml:space="preserve">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D51C8C">
            <w:pPr>
              <w:pStyle w:val="a9"/>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w:t>
            </w:r>
            <w:r w:rsidR="00383AF9">
              <w:rPr>
                <w:rFonts w:ascii="Times New Roman" w:hAnsi="Times New Roman"/>
                <w:sz w:val="28"/>
                <w:szCs w:val="28"/>
              </w:rPr>
              <w:t>2,</w:t>
            </w:r>
            <w:r w:rsidR="005774C7">
              <w:rPr>
                <w:rFonts w:ascii="Times New Roman" w:hAnsi="Times New Roman"/>
                <w:sz w:val="28"/>
                <w:szCs w:val="28"/>
              </w:rPr>
              <w:t>00</w:t>
            </w:r>
            <w:r w:rsidR="00383AF9">
              <w:rPr>
                <w:rFonts w:ascii="Times New Roman" w:hAnsi="Times New Roman"/>
                <w:sz w:val="28"/>
                <w:szCs w:val="28"/>
              </w:rPr>
              <w:t xml:space="preserve">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Default="00003660" w:rsidP="00D51C8C">
            <w:pPr>
              <w:pStyle w:val="a9"/>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 </w:t>
            </w:r>
            <w:r w:rsidR="00383AF9">
              <w:rPr>
                <w:rFonts w:ascii="Times New Roman" w:hAnsi="Times New Roman"/>
                <w:sz w:val="28"/>
                <w:szCs w:val="28"/>
              </w:rPr>
              <w:t>2,</w:t>
            </w:r>
            <w:r w:rsidR="005774C7">
              <w:rPr>
                <w:rFonts w:ascii="Times New Roman" w:hAnsi="Times New Roman"/>
                <w:sz w:val="28"/>
                <w:szCs w:val="28"/>
              </w:rPr>
              <w:t xml:space="preserve">00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D51C8C">
            <w:pPr>
              <w:pStyle w:val="a9"/>
              <w:rPr>
                <w:rFonts w:ascii="Times New Roman" w:hAnsi="Times New Roman"/>
                <w:sz w:val="28"/>
                <w:szCs w:val="28"/>
              </w:rPr>
            </w:pPr>
            <w:r>
              <w:rPr>
                <w:rFonts w:ascii="Times New Roman" w:hAnsi="Times New Roman"/>
                <w:sz w:val="28"/>
                <w:szCs w:val="28"/>
              </w:rPr>
              <w:t xml:space="preserve">2030 год </w:t>
            </w:r>
            <w:r w:rsidR="00D51C8C">
              <w:rPr>
                <w:rFonts w:ascii="Times New Roman" w:hAnsi="Times New Roman"/>
                <w:sz w:val="28"/>
                <w:szCs w:val="28"/>
              </w:rPr>
              <w:t>–</w:t>
            </w:r>
            <w:r w:rsidR="00383AF9">
              <w:rPr>
                <w:rFonts w:ascii="Times New Roman" w:hAnsi="Times New Roman"/>
                <w:sz w:val="28"/>
                <w:szCs w:val="28"/>
              </w:rPr>
              <w:t>2,</w:t>
            </w:r>
            <w:r w:rsidR="005774C7">
              <w:rPr>
                <w:rFonts w:ascii="Times New Roman" w:hAnsi="Times New Roman"/>
                <w:sz w:val="28"/>
                <w:szCs w:val="28"/>
              </w:rPr>
              <w:t xml:space="preserve">00 </w:t>
            </w: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sidR="006356C2">
              <w:rPr>
                <w:sz w:val="28"/>
                <w:szCs w:val="28"/>
              </w:rPr>
              <w:t>0,00</w:t>
            </w:r>
            <w:r>
              <w:rPr>
                <w:sz w:val="28"/>
                <w:szCs w:val="28"/>
              </w:rPr>
              <w:t xml:space="preserve">  тыс. рублей.</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pStyle w:val="a4"/>
              <w:jc w:val="both"/>
              <w:rPr>
                <w:sz w:val="28"/>
                <w:szCs w:val="28"/>
              </w:rPr>
            </w:pPr>
            <w:r>
              <w:rPr>
                <w:sz w:val="28"/>
                <w:szCs w:val="28"/>
              </w:rPr>
              <w:t>Эффективное использование сре</w:t>
            </w:r>
            <w:proofErr w:type="gramStart"/>
            <w:r>
              <w:rPr>
                <w:sz w:val="28"/>
                <w:szCs w:val="28"/>
              </w:rPr>
              <w:t>дств дл</w:t>
            </w:r>
            <w:proofErr w:type="gramEnd"/>
            <w:r>
              <w:rPr>
                <w:sz w:val="28"/>
                <w:szCs w:val="28"/>
              </w:rPr>
              <w:t>я внесения изменений в  генеральный план поселения</w:t>
            </w:r>
            <w:r w:rsidR="00F75F73">
              <w:rPr>
                <w:sz w:val="28"/>
                <w:szCs w:val="28"/>
              </w:rPr>
              <w:t>.</w:t>
            </w:r>
          </w:p>
          <w:p w:rsidR="002C3CC6" w:rsidRDefault="00003660">
            <w:pPr>
              <w:pStyle w:val="a4"/>
              <w:jc w:val="both"/>
              <w:rPr>
                <w:sz w:val="28"/>
                <w:szCs w:val="28"/>
              </w:rPr>
            </w:pPr>
            <w:r>
              <w:rPr>
                <w:sz w:val="28"/>
                <w:szCs w:val="28"/>
              </w:rPr>
              <w:t xml:space="preserve">Улучшение  </w:t>
            </w:r>
            <w:proofErr w:type="gramStart"/>
            <w:r>
              <w:rPr>
                <w:sz w:val="28"/>
                <w:szCs w:val="28"/>
              </w:rPr>
              <w:t>качества жизни отдельных категорий граждан сельского поселения</w:t>
            </w:r>
            <w:proofErr w:type="gramEnd"/>
            <w:r>
              <w:rPr>
                <w:sz w:val="28"/>
                <w:szCs w:val="28"/>
              </w:rPr>
              <w:t xml:space="preserve">.   </w:t>
            </w:r>
          </w:p>
          <w:p w:rsidR="00003660" w:rsidRPr="002C3CC6" w:rsidRDefault="002C3CC6">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003660" w:rsidRDefault="00003660" w:rsidP="00003660">
      <w:pPr>
        <w:jc w:val="both"/>
      </w:pPr>
    </w:p>
    <w:p w:rsidR="00003660" w:rsidRDefault="00003660" w:rsidP="00003660">
      <w:pPr>
        <w:jc w:val="both"/>
        <w:rPr>
          <w:b/>
          <w:bCs/>
          <w:i/>
          <w:iCs/>
          <w:sz w:val="28"/>
          <w:szCs w:val="28"/>
        </w:rPr>
      </w:pPr>
    </w:p>
    <w:p w:rsidR="00112221" w:rsidRDefault="00112221" w:rsidP="00003660">
      <w:pPr>
        <w:jc w:val="both"/>
        <w:rPr>
          <w:b/>
          <w:bCs/>
          <w:i/>
          <w:iCs/>
          <w:sz w:val="28"/>
          <w:szCs w:val="28"/>
        </w:rPr>
      </w:pPr>
    </w:p>
    <w:p w:rsidR="00112221" w:rsidRDefault="00112221"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lastRenderedPageBreak/>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DC3F1E">
        <w:rPr>
          <w:sz w:val="28"/>
          <w:szCs w:val="28"/>
        </w:rPr>
        <w:t>Клёповского</w:t>
      </w:r>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DC3F1E">
        <w:rPr>
          <w:sz w:val="28"/>
        </w:rPr>
        <w:t>Клёповского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DC3F1E">
        <w:rPr>
          <w:sz w:val="28"/>
          <w:szCs w:val="28"/>
        </w:rPr>
        <w:t>Клёповского</w:t>
      </w:r>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lastRenderedPageBreak/>
        <w:t>Характеристика основных мероприятий подпрограммы.</w:t>
      </w:r>
    </w:p>
    <w:p w:rsidR="00003660" w:rsidRDefault="00003660" w:rsidP="00003660">
      <w:pPr>
        <w:jc w:val="center"/>
        <w:rPr>
          <w:b/>
          <w:bCs/>
          <w:i/>
          <w:iCs/>
        </w:rPr>
      </w:pP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D51C8C">
      <w:pPr>
        <w:snapToGrid w:val="0"/>
        <w:spacing w:line="100" w:lineRule="atLeast"/>
        <w:rPr>
          <w:sz w:val="28"/>
          <w:szCs w:val="28"/>
        </w:rPr>
      </w:pPr>
      <w:r>
        <w:rPr>
          <w:sz w:val="28"/>
          <w:szCs w:val="28"/>
        </w:rPr>
        <w:t xml:space="preserve">                                                                                                        тыс. рублей</w:t>
      </w:r>
    </w:p>
    <w:tbl>
      <w:tblPr>
        <w:tblStyle w:val="af"/>
        <w:tblW w:w="9829" w:type="dxa"/>
        <w:tblLook w:val="04A0" w:firstRow="1" w:lastRow="0" w:firstColumn="1" w:lastColumn="0" w:noHBand="0" w:noVBand="1"/>
      </w:tblPr>
      <w:tblGrid>
        <w:gridCol w:w="2714"/>
        <w:gridCol w:w="907"/>
        <w:gridCol w:w="846"/>
        <w:gridCol w:w="84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A73B08">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03716C">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22,57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5774C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03716C">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A73B08" w:rsidP="00007142">
            <w:pPr>
              <w:pStyle w:val="ConsPlusNormal"/>
              <w:widowControl/>
              <w:snapToGrid w:val="0"/>
              <w:jc w:val="both"/>
              <w:rPr>
                <w:rFonts w:ascii="Times New Roman" w:hAnsi="Times New Roman"/>
                <w:sz w:val="28"/>
                <w:szCs w:val="28"/>
              </w:rPr>
            </w:pPr>
            <w:r>
              <w:rPr>
                <w:rFonts w:ascii="Times New Roman" w:hAnsi="Times New Roman"/>
                <w:sz w:val="28"/>
                <w:szCs w:val="28"/>
              </w:rPr>
              <w:t>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3716C">
            <w:pPr>
              <w:pStyle w:val="ConsPlusNormal"/>
              <w:widowControl/>
              <w:snapToGrid w:val="0"/>
              <w:jc w:val="both"/>
              <w:rPr>
                <w:rFonts w:ascii="Times New Roman" w:hAnsi="Times New Roman"/>
                <w:sz w:val="28"/>
                <w:szCs w:val="28"/>
              </w:rPr>
            </w:pPr>
            <w:r>
              <w:rPr>
                <w:rFonts w:ascii="Times New Roman" w:hAnsi="Times New Roman"/>
                <w:sz w:val="28"/>
                <w:szCs w:val="28"/>
              </w:rPr>
              <w:t>16,00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B63C41">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B63C41">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pPr>
              <w:pStyle w:val="ConsPlusNormal"/>
              <w:widowControl/>
              <w:snapToGrid w:val="0"/>
              <w:jc w:val="both"/>
              <w:rPr>
                <w:rFonts w:ascii="Times New Roman" w:hAnsi="Times New Roman"/>
                <w:sz w:val="28"/>
                <w:szCs w:val="28"/>
              </w:rPr>
            </w:pPr>
            <w:r>
              <w:rPr>
                <w:rFonts w:ascii="Times New Roman" w:hAnsi="Times New Roman"/>
                <w:sz w:val="28"/>
                <w:szCs w:val="28"/>
              </w:rPr>
              <w:t>2,0</w:t>
            </w:r>
            <w:r w:rsidR="00B63C41">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rsidP="0003716C">
            <w:pPr>
              <w:pStyle w:val="ConsPlusNormal"/>
              <w:widowControl/>
              <w:snapToGrid w:val="0"/>
              <w:jc w:val="both"/>
              <w:rPr>
                <w:rFonts w:ascii="Times New Roman" w:hAnsi="Times New Roman"/>
                <w:sz w:val="28"/>
                <w:szCs w:val="28"/>
              </w:rPr>
            </w:pPr>
            <w:r>
              <w:rPr>
                <w:rFonts w:ascii="Times New Roman" w:hAnsi="Times New Roman"/>
                <w:sz w:val="28"/>
                <w:szCs w:val="28"/>
              </w:rPr>
              <w:t>2,</w:t>
            </w:r>
            <w:r w:rsidR="0003716C">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rsidP="0003716C">
            <w:pPr>
              <w:pStyle w:val="ConsPlusNormal"/>
              <w:widowControl/>
              <w:snapToGrid w:val="0"/>
              <w:jc w:val="both"/>
              <w:rPr>
                <w:rFonts w:ascii="Times New Roman" w:hAnsi="Times New Roman"/>
                <w:sz w:val="28"/>
                <w:szCs w:val="28"/>
              </w:rPr>
            </w:pPr>
            <w:r>
              <w:rPr>
                <w:rFonts w:ascii="Times New Roman" w:hAnsi="Times New Roman"/>
                <w:sz w:val="28"/>
                <w:szCs w:val="28"/>
              </w:rPr>
              <w:t>2,</w:t>
            </w:r>
            <w:r w:rsidR="0003716C">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rsidP="0003716C">
            <w:pPr>
              <w:pStyle w:val="ConsPlusNormal"/>
              <w:widowControl/>
              <w:snapToGrid w:val="0"/>
              <w:jc w:val="both"/>
              <w:rPr>
                <w:rFonts w:ascii="Times New Roman" w:hAnsi="Times New Roman"/>
                <w:sz w:val="28"/>
                <w:szCs w:val="28"/>
              </w:rPr>
            </w:pPr>
            <w:r>
              <w:rPr>
                <w:rFonts w:ascii="Times New Roman" w:hAnsi="Times New Roman"/>
                <w:sz w:val="28"/>
                <w:szCs w:val="28"/>
              </w:rPr>
              <w:t>2,</w:t>
            </w:r>
            <w:r w:rsidR="0003716C">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A73B08" w:rsidP="0003716C">
            <w:pPr>
              <w:pStyle w:val="ConsPlusNormal"/>
              <w:widowControl/>
              <w:snapToGrid w:val="0"/>
              <w:jc w:val="both"/>
              <w:rPr>
                <w:rFonts w:ascii="Times New Roman" w:hAnsi="Times New Roman"/>
                <w:sz w:val="28"/>
                <w:szCs w:val="28"/>
              </w:rPr>
            </w:pPr>
            <w:r>
              <w:rPr>
                <w:rFonts w:ascii="Times New Roman" w:hAnsi="Times New Roman"/>
                <w:sz w:val="28"/>
                <w:szCs w:val="28"/>
              </w:rPr>
              <w:t>2,</w:t>
            </w:r>
            <w:r w:rsidR="0003716C">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A73B08" w:rsidP="0003716C">
            <w:pPr>
              <w:pStyle w:val="ConsPlusNormal"/>
              <w:widowControl/>
              <w:snapToGrid w:val="0"/>
              <w:jc w:val="both"/>
              <w:rPr>
                <w:rFonts w:ascii="Times New Roman" w:hAnsi="Times New Roman"/>
                <w:sz w:val="28"/>
                <w:szCs w:val="28"/>
              </w:rPr>
            </w:pPr>
            <w:r>
              <w:rPr>
                <w:rFonts w:ascii="Times New Roman" w:hAnsi="Times New Roman"/>
                <w:sz w:val="28"/>
                <w:szCs w:val="28"/>
              </w:rPr>
              <w:t>2,</w:t>
            </w:r>
            <w:r w:rsidR="0003716C">
              <w:rPr>
                <w:rFonts w:ascii="Times New Roman" w:hAnsi="Times New Roman"/>
                <w:sz w:val="28"/>
                <w:szCs w:val="28"/>
              </w:rPr>
              <w:t>00</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112221">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112221">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112221">
        <w:rPr>
          <w:sz w:val="28"/>
          <w:szCs w:val="28"/>
          <w:u w:val="single"/>
        </w:rPr>
        <w:t xml:space="preserve"> </w:t>
      </w:r>
      <w:r w:rsidR="00DC3F1E">
        <w:rPr>
          <w:sz w:val="28"/>
          <w:szCs w:val="28"/>
        </w:rPr>
        <w:t>Клёповского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DC3F1E">
        <w:rPr>
          <w:sz w:val="28"/>
          <w:szCs w:val="28"/>
        </w:rPr>
        <w:t>Клёповка</w:t>
      </w:r>
      <w:r w:rsidRPr="006D1328">
        <w:rPr>
          <w:sz w:val="28"/>
          <w:szCs w:val="28"/>
        </w:rPr>
        <w:t>.</w:t>
      </w:r>
    </w:p>
    <w:p w:rsidR="00846139" w:rsidRPr="006D1328" w:rsidRDefault="00846139" w:rsidP="00112221">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proofErr w:type="gramStart"/>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трудоустроить  граждан</w:t>
      </w:r>
      <w:r w:rsidR="00112221">
        <w:rPr>
          <w:sz w:val="28"/>
          <w:szCs w:val="28"/>
        </w:rPr>
        <w:t xml:space="preserve"> </w:t>
      </w:r>
      <w:r w:rsidR="00DC3F1E">
        <w:rPr>
          <w:sz w:val="28"/>
          <w:szCs w:val="28"/>
        </w:rPr>
        <w:t>Клёповского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112221">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p w:rsidR="00393935" w:rsidRDefault="00393935" w:rsidP="00003660">
      <w:pPr>
        <w:jc w:val="center"/>
        <w:rPr>
          <w:highlight w:val="yellow"/>
        </w:rPr>
      </w:pPr>
    </w:p>
    <w:p w:rsidR="00003660" w:rsidRDefault="00003660" w:rsidP="00003660">
      <w:pPr>
        <w:jc w:val="center"/>
        <w:rPr>
          <w:b/>
          <w:bCs/>
          <w:i/>
          <w:iCs/>
          <w:sz w:val="28"/>
          <w:szCs w:val="28"/>
        </w:rPr>
      </w:pPr>
      <w:r>
        <w:rPr>
          <w:b/>
          <w:bCs/>
          <w:i/>
          <w:iCs/>
          <w:sz w:val="28"/>
          <w:szCs w:val="28"/>
        </w:rPr>
        <w:lastRenderedPageBreak/>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r w:rsidR="00DC3F1E">
        <w:rPr>
          <w:sz w:val="28"/>
          <w:szCs w:val="28"/>
        </w:rPr>
        <w:t>Клёповского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5774C7">
        <w:rPr>
          <w:sz w:val="28"/>
          <w:szCs w:val="28"/>
        </w:rPr>
        <w:t>38,57</w:t>
      </w:r>
      <w:r>
        <w:rPr>
          <w:sz w:val="28"/>
          <w:szCs w:val="28"/>
        </w:rPr>
        <w:t xml:space="preserve"> тыс. рублей, в том числе:</w:t>
      </w:r>
    </w:p>
    <w:p w:rsidR="00003660" w:rsidRPr="00577079" w:rsidRDefault="00003660" w:rsidP="00B63C41">
      <w:pPr>
        <w:pStyle w:val="a9"/>
        <w:rPr>
          <w:rFonts w:ascii="Times New Roman" w:hAnsi="Times New Roman"/>
          <w:sz w:val="28"/>
          <w:szCs w:val="28"/>
        </w:rPr>
      </w:pPr>
      <w:r w:rsidRPr="00577079">
        <w:rPr>
          <w:rFonts w:ascii="Times New Roman" w:hAnsi="Times New Roman"/>
          <w:sz w:val="28"/>
          <w:szCs w:val="28"/>
        </w:rPr>
        <w:t>20</w:t>
      </w:r>
      <w:r w:rsidR="00577079">
        <w:rPr>
          <w:rFonts w:ascii="Times New Roman" w:hAnsi="Times New Roman"/>
          <w:sz w:val="28"/>
          <w:szCs w:val="28"/>
        </w:rPr>
        <w:t>23</w:t>
      </w:r>
      <w:r w:rsidRPr="00577079">
        <w:rPr>
          <w:rFonts w:ascii="Times New Roman" w:hAnsi="Times New Roman"/>
          <w:sz w:val="28"/>
          <w:szCs w:val="28"/>
        </w:rPr>
        <w:t xml:space="preserve"> год – </w:t>
      </w:r>
      <w:r w:rsidR="005774C7">
        <w:rPr>
          <w:rFonts w:ascii="Times New Roman" w:hAnsi="Times New Roman"/>
          <w:sz w:val="28"/>
          <w:szCs w:val="28"/>
        </w:rPr>
        <w:t xml:space="preserve">12,57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E743BF">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4</w:t>
      </w:r>
      <w:r w:rsidRPr="00577079">
        <w:rPr>
          <w:rFonts w:ascii="Times New Roman" w:hAnsi="Times New Roman"/>
          <w:sz w:val="28"/>
          <w:szCs w:val="28"/>
        </w:rPr>
        <w:t xml:space="preserve"> год –</w:t>
      </w:r>
      <w:r w:rsidR="005774C7">
        <w:rPr>
          <w:rFonts w:ascii="Times New Roman" w:hAnsi="Times New Roman"/>
          <w:sz w:val="28"/>
          <w:szCs w:val="28"/>
        </w:rPr>
        <w:t xml:space="preserve">14,00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B63C41">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A73B08">
        <w:rPr>
          <w:rFonts w:ascii="Times New Roman" w:hAnsi="Times New Roman"/>
          <w:sz w:val="28"/>
          <w:szCs w:val="28"/>
        </w:rPr>
        <w:t>2,0</w:t>
      </w:r>
      <w:r w:rsidR="00B63C41">
        <w:rPr>
          <w:rFonts w:ascii="Times New Roman" w:hAnsi="Times New Roman"/>
          <w:sz w:val="28"/>
          <w:szCs w:val="28"/>
        </w:rPr>
        <w:t>0</w:t>
      </w:r>
      <w:r w:rsidR="005774C7">
        <w:rPr>
          <w:rFonts w:ascii="Times New Roman" w:hAnsi="Times New Roman"/>
          <w:sz w:val="28"/>
          <w:szCs w:val="28"/>
        </w:rPr>
        <w:t xml:space="preserve">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112221">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6</w:t>
      </w:r>
      <w:r w:rsidRPr="00577079">
        <w:rPr>
          <w:rFonts w:ascii="Times New Roman" w:hAnsi="Times New Roman"/>
          <w:sz w:val="28"/>
          <w:szCs w:val="28"/>
        </w:rPr>
        <w:t xml:space="preserve"> год – </w:t>
      </w:r>
      <w:r w:rsidR="00A73B08">
        <w:rPr>
          <w:rFonts w:ascii="Times New Roman" w:hAnsi="Times New Roman"/>
          <w:sz w:val="28"/>
          <w:szCs w:val="28"/>
        </w:rPr>
        <w:t>2,</w:t>
      </w:r>
      <w:r w:rsidR="005774C7">
        <w:rPr>
          <w:rFonts w:ascii="Times New Roman" w:hAnsi="Times New Roman"/>
          <w:sz w:val="28"/>
          <w:szCs w:val="28"/>
        </w:rPr>
        <w:t xml:space="preserve">00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E743BF">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7</w:t>
      </w:r>
      <w:r w:rsidRPr="00577079">
        <w:rPr>
          <w:rFonts w:ascii="Times New Roman" w:hAnsi="Times New Roman"/>
          <w:sz w:val="28"/>
          <w:szCs w:val="28"/>
        </w:rPr>
        <w:t xml:space="preserve"> год –</w:t>
      </w:r>
      <w:r w:rsidR="00A73B08">
        <w:rPr>
          <w:rFonts w:ascii="Times New Roman" w:hAnsi="Times New Roman"/>
          <w:sz w:val="28"/>
          <w:szCs w:val="28"/>
        </w:rPr>
        <w:t>2,</w:t>
      </w:r>
      <w:r w:rsidR="005774C7">
        <w:rPr>
          <w:rFonts w:ascii="Times New Roman" w:hAnsi="Times New Roman"/>
          <w:sz w:val="28"/>
          <w:szCs w:val="28"/>
        </w:rPr>
        <w:t xml:space="preserve">00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112221">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A73B08">
        <w:rPr>
          <w:rFonts w:ascii="Times New Roman" w:hAnsi="Times New Roman"/>
          <w:sz w:val="28"/>
          <w:szCs w:val="28"/>
        </w:rPr>
        <w:t>2,</w:t>
      </w:r>
      <w:r w:rsidR="005774C7">
        <w:rPr>
          <w:rFonts w:ascii="Times New Roman" w:hAnsi="Times New Roman"/>
          <w:sz w:val="28"/>
          <w:szCs w:val="28"/>
        </w:rPr>
        <w:t xml:space="preserve">00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577079" w:rsidP="00112221">
      <w:pPr>
        <w:pStyle w:val="a9"/>
        <w:rPr>
          <w:rFonts w:ascii="Times New Roman" w:hAnsi="Times New Roman"/>
          <w:sz w:val="28"/>
          <w:szCs w:val="28"/>
        </w:rPr>
      </w:pPr>
      <w:r w:rsidRPr="00577079">
        <w:rPr>
          <w:rFonts w:ascii="Times New Roman" w:hAnsi="Times New Roman"/>
          <w:sz w:val="28"/>
          <w:szCs w:val="28"/>
        </w:rPr>
        <w:t xml:space="preserve">2029 год-  </w:t>
      </w:r>
      <w:r w:rsidR="00A73B08">
        <w:rPr>
          <w:rFonts w:ascii="Times New Roman" w:hAnsi="Times New Roman"/>
          <w:sz w:val="28"/>
          <w:szCs w:val="28"/>
        </w:rPr>
        <w:t>2,</w:t>
      </w:r>
      <w:r w:rsidR="005774C7">
        <w:rPr>
          <w:rFonts w:ascii="Times New Roman" w:hAnsi="Times New Roman"/>
          <w:sz w:val="28"/>
          <w:szCs w:val="28"/>
        </w:rPr>
        <w:t xml:space="preserve">00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577079" w:rsidRPr="00577079" w:rsidRDefault="00577079" w:rsidP="00112221">
      <w:pPr>
        <w:pStyle w:val="a9"/>
        <w:rPr>
          <w:rFonts w:ascii="Times New Roman" w:hAnsi="Times New Roman"/>
          <w:sz w:val="28"/>
          <w:szCs w:val="28"/>
        </w:rPr>
      </w:pPr>
      <w:r w:rsidRPr="00577079">
        <w:rPr>
          <w:rFonts w:ascii="Times New Roman" w:hAnsi="Times New Roman"/>
          <w:sz w:val="28"/>
          <w:szCs w:val="28"/>
        </w:rPr>
        <w:t xml:space="preserve">2030 год-    </w:t>
      </w:r>
      <w:r w:rsidR="00A73B08">
        <w:rPr>
          <w:rFonts w:ascii="Times New Roman" w:hAnsi="Times New Roman"/>
          <w:sz w:val="28"/>
          <w:szCs w:val="28"/>
        </w:rPr>
        <w:t>2,</w:t>
      </w:r>
      <w:r w:rsidR="005774C7">
        <w:rPr>
          <w:rFonts w:ascii="Times New Roman" w:hAnsi="Times New Roman"/>
          <w:sz w:val="28"/>
          <w:szCs w:val="28"/>
        </w:rPr>
        <w:t xml:space="preserve">00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6356C2">
        <w:rPr>
          <w:sz w:val="28"/>
          <w:szCs w:val="28"/>
        </w:rPr>
        <w:t>0,00</w:t>
      </w:r>
      <w:r>
        <w:rPr>
          <w:sz w:val="28"/>
          <w:szCs w:val="28"/>
        </w:rPr>
        <w:t>т</w:t>
      </w:r>
      <w:r w:rsidR="00577079">
        <w:rPr>
          <w:sz w:val="28"/>
          <w:szCs w:val="28"/>
        </w:rPr>
        <w:t>ыс</w:t>
      </w:r>
      <w:proofErr w:type="gramStart"/>
      <w:r w:rsidR="00577079">
        <w:rPr>
          <w:sz w:val="28"/>
          <w:szCs w:val="28"/>
        </w:rPr>
        <w:t>.</w:t>
      </w:r>
      <w:r>
        <w:rPr>
          <w:sz w:val="28"/>
          <w:szCs w:val="28"/>
        </w:rPr>
        <w:t>р</w:t>
      </w:r>
      <w:proofErr w:type="gramEnd"/>
      <w:r>
        <w:rPr>
          <w:sz w:val="28"/>
          <w:szCs w:val="28"/>
        </w:rPr>
        <w:t>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FF3D6D" w:rsidRDefault="00FF3D6D" w:rsidP="00003660">
      <w:pPr>
        <w:rPr>
          <w:sz w:val="28"/>
          <w:szCs w:val="28"/>
        </w:rPr>
      </w:pPr>
    </w:p>
    <w:p w:rsidR="00FF3D6D" w:rsidRDefault="00FF3D6D" w:rsidP="00003660">
      <w:pPr>
        <w:rPr>
          <w:sz w:val="28"/>
          <w:szCs w:val="28"/>
        </w:rPr>
      </w:pP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DC3F1E">
        <w:rPr>
          <w:b/>
          <w:bCs/>
          <w:iCs/>
          <w:sz w:val="28"/>
          <w:szCs w:val="28"/>
        </w:rPr>
        <w:t>Клёповского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DC3F1E">
        <w:rPr>
          <w:bCs/>
          <w:sz w:val="28"/>
          <w:szCs w:val="28"/>
        </w:rPr>
        <w:t>Клёповского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firstRow="1" w:lastRow="0" w:firstColumn="1" w:lastColumn="0" w:noHBand="0" w:noVBand="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DC3F1E">
              <w:rPr>
                <w:color w:val="000000"/>
                <w:sz w:val="28"/>
                <w:szCs w:val="28"/>
              </w:rPr>
              <w:t>Клёповского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DC3F1E">
              <w:rPr>
                <w:color w:val="000000"/>
                <w:sz w:val="28"/>
                <w:szCs w:val="28"/>
              </w:rPr>
              <w:t>Клёповского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w:t>
            </w:r>
            <w:proofErr w:type="gramStart"/>
            <w:r w:rsidRPr="0014024B">
              <w:rPr>
                <w:rFonts w:ascii="Times New Roman" w:hAnsi="Times New Roman"/>
                <w:sz w:val="28"/>
                <w:szCs w:val="28"/>
              </w:rPr>
              <w:t>сети</w:t>
            </w:r>
            <w:proofErr w:type="gramEnd"/>
            <w:r w:rsidRPr="0014024B">
              <w:rPr>
                <w:rFonts w:ascii="Times New Roman" w:hAnsi="Times New Roman"/>
                <w:sz w:val="28"/>
                <w:szCs w:val="28"/>
              </w:rPr>
              <w:t xml:space="preserve">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proofErr w:type="gramStart"/>
            <w:r w:rsidRPr="0014024B">
              <w:rPr>
                <w:rFonts w:ascii="Times New Roman" w:hAnsi="Times New Roman"/>
                <w:sz w:val="28"/>
                <w:szCs w:val="28"/>
              </w:rPr>
              <w:t xml:space="preserve"> ,</w:t>
            </w:r>
            <w:proofErr w:type="gramEnd"/>
            <w:r w:rsidRPr="0014024B">
              <w:rPr>
                <w:rFonts w:ascii="Times New Roman" w:hAnsi="Times New Roman"/>
                <w:sz w:val="28"/>
                <w:szCs w:val="28"/>
              </w:rPr>
              <w:t>интенсификации производства, решению социальных проблем населения</w:t>
            </w:r>
          </w:p>
          <w:p w:rsidR="00DD623A" w:rsidRDefault="00DD623A">
            <w:pPr>
              <w:autoSpaceDE w:val="0"/>
              <w:autoSpaceDN w:val="0"/>
              <w:adjustRightInd w:val="0"/>
              <w:rPr>
                <w:bCs/>
                <w:color w:val="000000"/>
                <w:sz w:val="28"/>
                <w:szCs w:val="28"/>
              </w:rPr>
            </w:pP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w:t>
            </w:r>
          </w:p>
        </w:tc>
      </w:tr>
      <w:tr w:rsidR="00EB060F"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t>финансирования  Подпрограммы</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0003716C">
              <w:rPr>
                <w:rFonts w:ascii="Times New Roman" w:hAnsi="Times New Roman"/>
                <w:sz w:val="28"/>
                <w:szCs w:val="28"/>
              </w:rPr>
              <w:t xml:space="preserve"> 26 969,67</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proofErr w:type="gramStart"/>
            <w:r w:rsidRPr="0014024B">
              <w:rPr>
                <w:rFonts w:ascii="Times New Roman" w:hAnsi="Times New Roman"/>
                <w:sz w:val="28"/>
                <w:szCs w:val="28"/>
              </w:rPr>
              <w:t xml:space="preserve">., </w:t>
            </w:r>
            <w:proofErr w:type="gramEnd"/>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sidR="0003716C">
              <w:rPr>
                <w:rFonts w:ascii="Times New Roman" w:hAnsi="Times New Roman"/>
                <w:sz w:val="28"/>
                <w:szCs w:val="28"/>
              </w:rPr>
              <w:t xml:space="preserve">13 428,30 </w:t>
            </w: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03716C">
              <w:rPr>
                <w:rFonts w:ascii="Times New Roman" w:hAnsi="Times New Roman"/>
                <w:sz w:val="28"/>
                <w:szCs w:val="28"/>
              </w:rPr>
              <w:t xml:space="preserve">13451,37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proofErr w:type="gramStart"/>
            <w:r w:rsidR="0014024B">
              <w:rPr>
                <w:rFonts w:ascii="Times New Roman" w:hAnsi="Times New Roman"/>
                <w:sz w:val="28"/>
                <w:szCs w:val="28"/>
              </w:rPr>
              <w:t>.р</w:t>
            </w:r>
            <w:proofErr w:type="gramEnd"/>
            <w:r w:rsidR="0014024B">
              <w:rPr>
                <w:rFonts w:ascii="Times New Roman" w:hAnsi="Times New Roman"/>
                <w:sz w:val="28"/>
                <w:szCs w:val="28"/>
              </w:rPr>
              <w:t>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firstRow="1" w:lastRow="0" w:firstColumn="1" w:lastColumn="0" w:noHBand="0" w:noVBand="1"/>
            </w:tblPr>
            <w:tblGrid>
              <w:gridCol w:w="1353"/>
              <w:gridCol w:w="1409"/>
              <w:gridCol w:w="1276"/>
              <w:gridCol w:w="1418"/>
              <w:gridCol w:w="909"/>
            </w:tblGrid>
            <w:tr w:rsidR="006938D2" w:rsidTr="0003716C">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409" w:type="dxa"/>
                </w:tcPr>
                <w:p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276" w:type="dxa"/>
                </w:tcPr>
                <w:p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418" w:type="dxa"/>
                  <w:tcBorders>
                    <w:righ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909" w:type="dxa"/>
                  <w:tcBorders>
                    <w:lef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rsidTr="0003716C">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409" w:type="dxa"/>
                </w:tcPr>
                <w:p w:rsidR="006938D2" w:rsidRDefault="0003716C" w:rsidP="0014024B">
                  <w:pPr>
                    <w:pStyle w:val="a9"/>
                    <w:rPr>
                      <w:rFonts w:ascii="Times New Roman" w:hAnsi="Times New Roman"/>
                      <w:sz w:val="28"/>
                      <w:szCs w:val="28"/>
                    </w:rPr>
                  </w:pPr>
                  <w:r>
                    <w:rPr>
                      <w:rFonts w:ascii="Times New Roman" w:hAnsi="Times New Roman"/>
                      <w:sz w:val="28"/>
                      <w:szCs w:val="28"/>
                    </w:rPr>
                    <w:t>12867,27</w:t>
                  </w:r>
                </w:p>
              </w:tc>
              <w:tc>
                <w:tcPr>
                  <w:tcW w:w="1276" w:type="dxa"/>
                </w:tcPr>
                <w:p w:rsidR="006938D2" w:rsidRDefault="0003716C" w:rsidP="0014024B">
                  <w:pPr>
                    <w:pStyle w:val="a9"/>
                    <w:rPr>
                      <w:rFonts w:ascii="Times New Roman" w:hAnsi="Times New Roman"/>
                      <w:sz w:val="28"/>
                      <w:szCs w:val="28"/>
                    </w:rPr>
                  </w:pPr>
                  <w:r>
                    <w:rPr>
                      <w:rFonts w:ascii="Times New Roman" w:hAnsi="Times New Roman"/>
                      <w:sz w:val="28"/>
                      <w:szCs w:val="28"/>
                    </w:rPr>
                    <w:t>1784,00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11083,27</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03716C">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409" w:type="dxa"/>
                </w:tcPr>
                <w:p w:rsidR="006938D2" w:rsidRDefault="0003716C" w:rsidP="0014024B">
                  <w:pPr>
                    <w:pStyle w:val="a9"/>
                    <w:rPr>
                      <w:rFonts w:ascii="Times New Roman" w:hAnsi="Times New Roman"/>
                      <w:sz w:val="28"/>
                      <w:szCs w:val="28"/>
                    </w:rPr>
                  </w:pPr>
                  <w:r>
                    <w:rPr>
                      <w:rFonts w:ascii="Times New Roman" w:hAnsi="Times New Roman"/>
                      <w:sz w:val="28"/>
                      <w:szCs w:val="28"/>
                    </w:rPr>
                    <w:t>4164,40</w:t>
                  </w:r>
                </w:p>
              </w:tc>
              <w:tc>
                <w:tcPr>
                  <w:tcW w:w="1276" w:type="dxa"/>
                </w:tcPr>
                <w:p w:rsidR="006938D2" w:rsidRDefault="0003716C" w:rsidP="0014024B">
                  <w:pPr>
                    <w:pStyle w:val="a9"/>
                    <w:rPr>
                      <w:rFonts w:ascii="Times New Roman" w:hAnsi="Times New Roman"/>
                      <w:sz w:val="28"/>
                      <w:szCs w:val="28"/>
                    </w:rPr>
                  </w:pPr>
                  <w:r>
                    <w:rPr>
                      <w:rFonts w:ascii="Times New Roman" w:hAnsi="Times New Roman"/>
                      <w:sz w:val="28"/>
                      <w:szCs w:val="28"/>
                    </w:rPr>
                    <w:t>1706,30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2458,10</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03716C">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409" w:type="dxa"/>
                </w:tcPr>
                <w:p w:rsidR="006938D2" w:rsidRDefault="0003716C" w:rsidP="0014024B">
                  <w:pPr>
                    <w:pStyle w:val="a9"/>
                    <w:rPr>
                      <w:rFonts w:ascii="Times New Roman" w:hAnsi="Times New Roman"/>
                      <w:sz w:val="28"/>
                      <w:szCs w:val="28"/>
                    </w:rPr>
                  </w:pPr>
                  <w:r>
                    <w:rPr>
                      <w:rFonts w:ascii="Times New Roman" w:hAnsi="Times New Roman"/>
                      <w:sz w:val="28"/>
                      <w:szCs w:val="28"/>
                    </w:rPr>
                    <w:t>1628,00</w:t>
                  </w:r>
                </w:p>
              </w:tc>
              <w:tc>
                <w:tcPr>
                  <w:tcW w:w="1276" w:type="dxa"/>
                </w:tcPr>
                <w:p w:rsidR="006938D2" w:rsidRDefault="0003716C" w:rsidP="0014024B">
                  <w:pPr>
                    <w:pStyle w:val="a9"/>
                    <w:rPr>
                      <w:rFonts w:ascii="Times New Roman" w:hAnsi="Times New Roman"/>
                      <w:sz w:val="28"/>
                      <w:szCs w:val="28"/>
                    </w:rPr>
                  </w:pPr>
                  <w:r>
                    <w:rPr>
                      <w:rFonts w:ascii="Times New Roman" w:hAnsi="Times New Roman"/>
                      <w:sz w:val="28"/>
                      <w:szCs w:val="28"/>
                    </w:rPr>
                    <w:t>1628,00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0,00</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03716C">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409" w:type="dxa"/>
                </w:tcPr>
                <w:p w:rsidR="006938D2" w:rsidRDefault="0003716C" w:rsidP="0014024B">
                  <w:pPr>
                    <w:pStyle w:val="a9"/>
                    <w:rPr>
                      <w:rFonts w:ascii="Times New Roman" w:hAnsi="Times New Roman"/>
                      <w:sz w:val="28"/>
                      <w:szCs w:val="28"/>
                    </w:rPr>
                  </w:pPr>
                  <w:r>
                    <w:rPr>
                      <w:rFonts w:ascii="Times New Roman" w:hAnsi="Times New Roman"/>
                      <w:sz w:val="28"/>
                      <w:szCs w:val="28"/>
                    </w:rPr>
                    <w:t>1662,00</w:t>
                  </w:r>
                </w:p>
              </w:tc>
              <w:tc>
                <w:tcPr>
                  <w:tcW w:w="1276" w:type="dxa"/>
                </w:tcPr>
                <w:p w:rsidR="006938D2" w:rsidRDefault="0003716C" w:rsidP="0014024B">
                  <w:pPr>
                    <w:pStyle w:val="a9"/>
                    <w:rPr>
                      <w:rFonts w:ascii="Times New Roman" w:hAnsi="Times New Roman"/>
                      <w:sz w:val="28"/>
                      <w:szCs w:val="28"/>
                    </w:rPr>
                  </w:pPr>
                  <w:r>
                    <w:rPr>
                      <w:rFonts w:ascii="Times New Roman" w:hAnsi="Times New Roman"/>
                      <w:sz w:val="28"/>
                      <w:szCs w:val="28"/>
                    </w:rPr>
                    <w:t>1662,00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0,00</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03716C">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409" w:type="dxa"/>
                </w:tcPr>
                <w:p w:rsidR="006938D2" w:rsidRDefault="0003716C" w:rsidP="0014024B">
                  <w:pPr>
                    <w:pStyle w:val="a9"/>
                    <w:rPr>
                      <w:rFonts w:ascii="Times New Roman" w:hAnsi="Times New Roman"/>
                      <w:sz w:val="28"/>
                      <w:szCs w:val="28"/>
                    </w:rPr>
                  </w:pPr>
                  <w:r>
                    <w:rPr>
                      <w:rFonts w:ascii="Times New Roman" w:hAnsi="Times New Roman"/>
                      <w:sz w:val="28"/>
                      <w:szCs w:val="28"/>
                    </w:rPr>
                    <w:t>1662,00</w:t>
                  </w:r>
                </w:p>
              </w:tc>
              <w:tc>
                <w:tcPr>
                  <w:tcW w:w="1276" w:type="dxa"/>
                </w:tcPr>
                <w:p w:rsidR="006938D2" w:rsidRDefault="0003716C" w:rsidP="0014024B">
                  <w:pPr>
                    <w:pStyle w:val="a9"/>
                    <w:rPr>
                      <w:rFonts w:ascii="Times New Roman" w:hAnsi="Times New Roman"/>
                      <w:sz w:val="28"/>
                      <w:szCs w:val="28"/>
                    </w:rPr>
                  </w:pPr>
                  <w:r>
                    <w:rPr>
                      <w:rFonts w:ascii="Times New Roman" w:hAnsi="Times New Roman"/>
                      <w:sz w:val="28"/>
                      <w:szCs w:val="28"/>
                    </w:rPr>
                    <w:t>1662,00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0,00</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03716C">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409" w:type="dxa"/>
                </w:tcPr>
                <w:p w:rsidR="006938D2" w:rsidRDefault="0003716C" w:rsidP="0014024B">
                  <w:pPr>
                    <w:pStyle w:val="a9"/>
                    <w:rPr>
                      <w:rFonts w:ascii="Times New Roman" w:hAnsi="Times New Roman"/>
                      <w:sz w:val="28"/>
                      <w:szCs w:val="28"/>
                    </w:rPr>
                  </w:pPr>
                  <w:r>
                    <w:rPr>
                      <w:rFonts w:ascii="Times New Roman" w:hAnsi="Times New Roman"/>
                      <w:sz w:val="28"/>
                      <w:szCs w:val="28"/>
                    </w:rPr>
                    <w:t>1662,00</w:t>
                  </w:r>
                </w:p>
              </w:tc>
              <w:tc>
                <w:tcPr>
                  <w:tcW w:w="1276" w:type="dxa"/>
                </w:tcPr>
                <w:p w:rsidR="006938D2" w:rsidRDefault="0003716C" w:rsidP="0014024B">
                  <w:pPr>
                    <w:pStyle w:val="a9"/>
                    <w:rPr>
                      <w:rFonts w:ascii="Times New Roman" w:hAnsi="Times New Roman"/>
                      <w:sz w:val="28"/>
                      <w:szCs w:val="28"/>
                    </w:rPr>
                  </w:pPr>
                  <w:r>
                    <w:rPr>
                      <w:rFonts w:ascii="Times New Roman" w:hAnsi="Times New Roman"/>
                      <w:sz w:val="28"/>
                      <w:szCs w:val="28"/>
                    </w:rPr>
                    <w:t>1662,00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0,00</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03716C">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409" w:type="dxa"/>
                </w:tcPr>
                <w:p w:rsidR="006938D2" w:rsidRDefault="0003716C" w:rsidP="0014024B">
                  <w:pPr>
                    <w:pStyle w:val="a9"/>
                    <w:rPr>
                      <w:rFonts w:ascii="Times New Roman" w:hAnsi="Times New Roman"/>
                      <w:sz w:val="28"/>
                      <w:szCs w:val="28"/>
                    </w:rPr>
                  </w:pPr>
                  <w:r>
                    <w:rPr>
                      <w:rFonts w:ascii="Times New Roman" w:hAnsi="Times New Roman"/>
                      <w:sz w:val="28"/>
                      <w:szCs w:val="28"/>
                    </w:rPr>
                    <w:t>1662,00</w:t>
                  </w:r>
                </w:p>
              </w:tc>
              <w:tc>
                <w:tcPr>
                  <w:tcW w:w="1276" w:type="dxa"/>
                </w:tcPr>
                <w:p w:rsidR="006938D2" w:rsidRDefault="0003716C" w:rsidP="0014024B">
                  <w:pPr>
                    <w:pStyle w:val="a9"/>
                    <w:rPr>
                      <w:rFonts w:ascii="Times New Roman" w:hAnsi="Times New Roman"/>
                      <w:sz w:val="28"/>
                      <w:szCs w:val="28"/>
                    </w:rPr>
                  </w:pPr>
                  <w:r>
                    <w:rPr>
                      <w:rFonts w:ascii="Times New Roman" w:hAnsi="Times New Roman"/>
                      <w:sz w:val="28"/>
                      <w:szCs w:val="28"/>
                    </w:rPr>
                    <w:t>1662,00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0,00</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03716C">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409" w:type="dxa"/>
                </w:tcPr>
                <w:p w:rsidR="006938D2" w:rsidRDefault="0003716C" w:rsidP="0014024B">
                  <w:pPr>
                    <w:pStyle w:val="a9"/>
                    <w:rPr>
                      <w:rFonts w:ascii="Times New Roman" w:hAnsi="Times New Roman"/>
                      <w:sz w:val="28"/>
                      <w:szCs w:val="28"/>
                    </w:rPr>
                  </w:pPr>
                  <w:r>
                    <w:rPr>
                      <w:rFonts w:ascii="Times New Roman" w:hAnsi="Times New Roman"/>
                      <w:sz w:val="28"/>
                      <w:szCs w:val="28"/>
                    </w:rPr>
                    <w:t>1662,00</w:t>
                  </w:r>
                </w:p>
              </w:tc>
              <w:tc>
                <w:tcPr>
                  <w:tcW w:w="1276" w:type="dxa"/>
                </w:tcPr>
                <w:p w:rsidR="006938D2" w:rsidRDefault="0003716C" w:rsidP="0014024B">
                  <w:pPr>
                    <w:pStyle w:val="a9"/>
                    <w:rPr>
                      <w:rFonts w:ascii="Times New Roman" w:hAnsi="Times New Roman"/>
                      <w:sz w:val="28"/>
                      <w:szCs w:val="28"/>
                    </w:rPr>
                  </w:pPr>
                  <w:r>
                    <w:rPr>
                      <w:rFonts w:ascii="Times New Roman" w:hAnsi="Times New Roman"/>
                      <w:sz w:val="28"/>
                      <w:szCs w:val="28"/>
                    </w:rPr>
                    <w:t>1662,00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0,00</w:t>
                  </w:r>
                </w:p>
              </w:tc>
              <w:tc>
                <w:tcPr>
                  <w:tcW w:w="909" w:type="dxa"/>
                  <w:tcBorders>
                    <w:left w:val="single" w:sz="4" w:space="0" w:color="auto"/>
                  </w:tcBorders>
                </w:tcPr>
                <w:p w:rsidR="006938D2" w:rsidRDefault="0083721D" w:rsidP="0003716C">
                  <w:pPr>
                    <w:pStyle w:val="a9"/>
                    <w:rPr>
                      <w:rFonts w:ascii="Times New Roman" w:hAnsi="Times New Roman"/>
                      <w:sz w:val="28"/>
                      <w:szCs w:val="28"/>
                    </w:rPr>
                  </w:pPr>
                  <w:r>
                    <w:rPr>
                      <w:rFonts w:ascii="Times New Roman" w:hAnsi="Times New Roman"/>
                      <w:sz w:val="28"/>
                      <w:szCs w:val="28"/>
                    </w:rPr>
                    <w:t>0,00</w:t>
                  </w:r>
                </w:p>
              </w:tc>
            </w:tr>
            <w:tr w:rsidR="00572508" w:rsidTr="0003716C">
              <w:tc>
                <w:tcPr>
                  <w:tcW w:w="1353" w:type="dxa"/>
                </w:tcPr>
                <w:p w:rsidR="00572508" w:rsidRDefault="00572508" w:rsidP="0014024B">
                  <w:pPr>
                    <w:pStyle w:val="a9"/>
                    <w:rPr>
                      <w:rFonts w:ascii="Times New Roman" w:hAnsi="Times New Roman"/>
                      <w:sz w:val="28"/>
                      <w:szCs w:val="28"/>
                    </w:rPr>
                  </w:pPr>
                  <w:r>
                    <w:rPr>
                      <w:rFonts w:ascii="Times New Roman" w:hAnsi="Times New Roman"/>
                      <w:sz w:val="28"/>
                      <w:szCs w:val="28"/>
                    </w:rPr>
                    <w:t>итого</w:t>
                  </w:r>
                </w:p>
              </w:tc>
              <w:tc>
                <w:tcPr>
                  <w:tcW w:w="1409" w:type="dxa"/>
                </w:tcPr>
                <w:p w:rsidR="00572508" w:rsidRDefault="00FC2187" w:rsidP="0014024B">
                  <w:pPr>
                    <w:pStyle w:val="a9"/>
                    <w:rPr>
                      <w:rFonts w:ascii="Times New Roman" w:hAnsi="Times New Roman"/>
                      <w:sz w:val="28"/>
                      <w:szCs w:val="28"/>
                    </w:rPr>
                  </w:pPr>
                  <w:r>
                    <w:rPr>
                      <w:rFonts w:ascii="Times New Roman" w:hAnsi="Times New Roman"/>
                      <w:sz w:val="28"/>
                      <w:szCs w:val="28"/>
                    </w:rPr>
                    <w:fldChar w:fldCharType="begin"/>
                  </w:r>
                  <w:r w:rsidR="0003716C">
                    <w:rPr>
                      <w:rFonts w:ascii="Times New Roman" w:hAnsi="Times New Roman"/>
                      <w:sz w:val="28"/>
                      <w:szCs w:val="28"/>
                    </w:rPr>
                    <w:instrText xml:space="preserve"> =SUM(ABOVE) </w:instrText>
                  </w:r>
                  <w:r>
                    <w:rPr>
                      <w:rFonts w:ascii="Times New Roman" w:hAnsi="Times New Roman"/>
                      <w:sz w:val="28"/>
                      <w:szCs w:val="28"/>
                    </w:rPr>
                    <w:fldChar w:fldCharType="separate"/>
                  </w:r>
                  <w:r w:rsidR="0003716C">
                    <w:rPr>
                      <w:rFonts w:ascii="Times New Roman" w:hAnsi="Times New Roman"/>
                      <w:noProof/>
                      <w:sz w:val="28"/>
                      <w:szCs w:val="28"/>
                    </w:rPr>
                    <w:t>26969,67</w:t>
                  </w:r>
                  <w:r>
                    <w:rPr>
                      <w:rFonts w:ascii="Times New Roman" w:hAnsi="Times New Roman"/>
                      <w:sz w:val="28"/>
                      <w:szCs w:val="28"/>
                    </w:rPr>
                    <w:fldChar w:fldCharType="end"/>
                  </w:r>
                </w:p>
              </w:tc>
              <w:tc>
                <w:tcPr>
                  <w:tcW w:w="1276" w:type="dxa"/>
                </w:tcPr>
                <w:p w:rsidR="00572508" w:rsidRDefault="00FC2187" w:rsidP="0014024B">
                  <w:pPr>
                    <w:pStyle w:val="a9"/>
                    <w:rPr>
                      <w:rFonts w:ascii="Times New Roman" w:hAnsi="Times New Roman"/>
                      <w:sz w:val="28"/>
                      <w:szCs w:val="28"/>
                    </w:rPr>
                  </w:pPr>
                  <w:r>
                    <w:rPr>
                      <w:rFonts w:ascii="Times New Roman" w:hAnsi="Times New Roman"/>
                      <w:sz w:val="28"/>
                      <w:szCs w:val="28"/>
                    </w:rPr>
                    <w:fldChar w:fldCharType="begin"/>
                  </w:r>
                  <w:r w:rsidR="0003716C">
                    <w:rPr>
                      <w:rFonts w:ascii="Times New Roman" w:hAnsi="Times New Roman"/>
                      <w:sz w:val="28"/>
                      <w:szCs w:val="28"/>
                    </w:rPr>
                    <w:instrText xml:space="preserve"> =SUM(ABOVE) </w:instrText>
                  </w:r>
                  <w:r>
                    <w:rPr>
                      <w:rFonts w:ascii="Times New Roman" w:hAnsi="Times New Roman"/>
                      <w:sz w:val="28"/>
                      <w:szCs w:val="28"/>
                    </w:rPr>
                    <w:fldChar w:fldCharType="separate"/>
                  </w:r>
                  <w:r w:rsidR="0003716C">
                    <w:rPr>
                      <w:rFonts w:ascii="Times New Roman" w:hAnsi="Times New Roman"/>
                      <w:noProof/>
                      <w:sz w:val="28"/>
                      <w:szCs w:val="28"/>
                    </w:rPr>
                    <w:t>13428,3</w:t>
                  </w:r>
                  <w:r>
                    <w:rPr>
                      <w:rFonts w:ascii="Times New Roman" w:hAnsi="Times New Roman"/>
                      <w:sz w:val="28"/>
                      <w:szCs w:val="28"/>
                    </w:rPr>
                    <w:fldChar w:fldCharType="end"/>
                  </w:r>
                </w:p>
              </w:tc>
              <w:tc>
                <w:tcPr>
                  <w:tcW w:w="1418" w:type="dxa"/>
                  <w:tcBorders>
                    <w:right w:val="single" w:sz="4" w:space="0" w:color="auto"/>
                  </w:tcBorders>
                </w:tcPr>
                <w:p w:rsidR="00572508" w:rsidRDefault="00FC2187" w:rsidP="0014024B">
                  <w:pPr>
                    <w:pStyle w:val="a9"/>
                    <w:rPr>
                      <w:rFonts w:ascii="Times New Roman" w:hAnsi="Times New Roman"/>
                      <w:sz w:val="28"/>
                      <w:szCs w:val="28"/>
                    </w:rPr>
                  </w:pPr>
                  <w:r>
                    <w:rPr>
                      <w:rFonts w:ascii="Times New Roman" w:hAnsi="Times New Roman"/>
                      <w:sz w:val="28"/>
                      <w:szCs w:val="28"/>
                    </w:rPr>
                    <w:fldChar w:fldCharType="begin"/>
                  </w:r>
                  <w:r w:rsidR="0003716C">
                    <w:rPr>
                      <w:rFonts w:ascii="Times New Roman" w:hAnsi="Times New Roman"/>
                      <w:sz w:val="28"/>
                      <w:szCs w:val="28"/>
                    </w:rPr>
                    <w:instrText xml:space="preserve"> =SUM(ABOVE) </w:instrText>
                  </w:r>
                  <w:r>
                    <w:rPr>
                      <w:rFonts w:ascii="Times New Roman" w:hAnsi="Times New Roman"/>
                      <w:sz w:val="28"/>
                      <w:szCs w:val="28"/>
                    </w:rPr>
                    <w:fldChar w:fldCharType="separate"/>
                  </w:r>
                  <w:r w:rsidR="0003716C">
                    <w:rPr>
                      <w:rFonts w:ascii="Times New Roman" w:hAnsi="Times New Roman"/>
                      <w:noProof/>
                      <w:sz w:val="28"/>
                      <w:szCs w:val="28"/>
                    </w:rPr>
                    <w:t>13541,37</w:t>
                  </w:r>
                  <w:r>
                    <w:rPr>
                      <w:rFonts w:ascii="Times New Roman" w:hAnsi="Times New Roman"/>
                      <w:sz w:val="28"/>
                      <w:szCs w:val="28"/>
                    </w:rPr>
                    <w:fldChar w:fldCharType="end"/>
                  </w:r>
                </w:p>
              </w:tc>
              <w:tc>
                <w:tcPr>
                  <w:tcW w:w="909" w:type="dxa"/>
                  <w:tcBorders>
                    <w:left w:val="single" w:sz="4" w:space="0" w:color="auto"/>
                  </w:tcBorders>
                </w:tcPr>
                <w:p w:rsidR="00572508" w:rsidRDefault="00572508" w:rsidP="0014024B">
                  <w:pPr>
                    <w:pStyle w:val="a9"/>
                    <w:rPr>
                      <w:rFonts w:ascii="Times New Roman" w:hAnsi="Times New Roman"/>
                      <w:sz w:val="28"/>
                      <w:szCs w:val="28"/>
                    </w:rPr>
                  </w:pPr>
                </w:p>
              </w:tc>
            </w:tr>
          </w:tbl>
          <w:p w:rsidR="00EB060F" w:rsidRPr="0014024B" w:rsidRDefault="00EB060F" w:rsidP="0014024B">
            <w:pPr>
              <w:pStyle w:val="a9"/>
              <w:rPr>
                <w:rFonts w:ascii="Times New Roman" w:hAnsi="Times New Roman"/>
                <w:sz w:val="28"/>
                <w:szCs w:val="28"/>
              </w:rPr>
            </w:pPr>
          </w:p>
          <w:p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DC3F1E">
        <w:rPr>
          <w:sz w:val="28"/>
          <w:szCs w:val="28"/>
        </w:rPr>
        <w:t>Клёповского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w:t>
      </w:r>
      <w:r>
        <w:rPr>
          <w:sz w:val="28"/>
          <w:szCs w:val="28"/>
        </w:rPr>
        <w:lastRenderedPageBreak/>
        <w:t>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DC3F1E">
        <w:rPr>
          <w:sz w:val="28"/>
          <w:szCs w:val="28"/>
        </w:rPr>
        <w:t>Клёповского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lastRenderedPageBreak/>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6B2BBA">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DC3F1E">
        <w:rPr>
          <w:sz w:val="28"/>
          <w:szCs w:val="28"/>
        </w:rPr>
        <w:t>Клёповского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75057E">
      <w:pPr>
        <w:jc w:val="center"/>
        <w:rPr>
          <w:sz w:val="28"/>
          <w:szCs w:val="28"/>
        </w:rPr>
      </w:pP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DC3F1E">
        <w:rPr>
          <w:sz w:val="28"/>
          <w:szCs w:val="28"/>
        </w:rPr>
        <w:t>Клёповского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473" w:type="dxa"/>
        <w:tblInd w:w="-318" w:type="dxa"/>
        <w:tblLayout w:type="fixed"/>
        <w:tblLook w:val="04A0" w:firstRow="1" w:lastRow="0" w:firstColumn="1" w:lastColumn="0" w:noHBand="0" w:noVBand="1"/>
      </w:tblPr>
      <w:tblGrid>
        <w:gridCol w:w="1844"/>
        <w:gridCol w:w="567"/>
        <w:gridCol w:w="1134"/>
        <w:gridCol w:w="992"/>
        <w:gridCol w:w="1116"/>
        <w:gridCol w:w="992"/>
        <w:gridCol w:w="993"/>
        <w:gridCol w:w="992"/>
        <w:gridCol w:w="992"/>
        <w:gridCol w:w="851"/>
      </w:tblGrid>
      <w:tr w:rsidR="00CE4FDE" w:rsidTr="00CE6273">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Ед.</w:t>
            </w:r>
          </w:p>
          <w:p w:rsidR="00CE4FDE" w:rsidRDefault="00CE4FDE">
            <w:pPr>
              <w:pStyle w:val="a4"/>
              <w:jc w:val="center"/>
              <w:textAlignment w:val="top"/>
            </w:pPr>
            <w:r>
              <w:t>измерения</w:t>
            </w:r>
          </w:p>
        </w:tc>
        <w:tc>
          <w:tcPr>
            <w:tcW w:w="72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Плановые показатели, тыс. руб.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r>
      <w:tr w:rsidR="00CE4FDE" w:rsidTr="00CE6273">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CE6273">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CE6273" w:rsidRDefault="00CE4FDE">
            <w:pPr>
              <w:pStyle w:val="a4"/>
              <w:textAlignment w:val="top"/>
            </w:pPr>
            <w:r w:rsidRPr="00CE6273">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6273">
            <w:pPr>
              <w:pStyle w:val="a4"/>
              <w:jc w:val="center"/>
              <w:textAlignment w:val="top"/>
            </w:pPr>
            <w:r>
              <w:t>12867,27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6273" w:rsidP="0083721D">
            <w:pPr>
              <w:pStyle w:val="a4"/>
              <w:textAlignment w:val="top"/>
            </w:pPr>
            <w:r>
              <w:t>4164,40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6273">
            <w:pPr>
              <w:pStyle w:val="a4"/>
              <w:jc w:val="center"/>
              <w:textAlignment w:val="top"/>
            </w:pPr>
            <w:r>
              <w:t>1628,00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6273">
            <w:pPr>
              <w:pStyle w:val="a4"/>
              <w:jc w:val="center"/>
              <w:textAlignment w:val="top"/>
            </w:pPr>
            <w:r>
              <w:t>1662,00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6273">
            <w:pPr>
              <w:pStyle w:val="a4"/>
              <w:jc w:val="center"/>
              <w:textAlignment w:val="top"/>
            </w:pPr>
            <w:r>
              <w:t>1662,00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6273">
            <w:pPr>
              <w:pStyle w:val="a4"/>
              <w:jc w:val="center"/>
              <w:textAlignment w:val="top"/>
            </w:pPr>
            <w:r>
              <w:t>1662,00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6273">
            <w:pPr>
              <w:pStyle w:val="a4"/>
              <w:jc w:val="center"/>
              <w:textAlignment w:val="top"/>
            </w:pPr>
            <w:r>
              <w:t>1662,00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6273">
            <w:pPr>
              <w:pStyle w:val="a4"/>
              <w:jc w:val="center"/>
              <w:textAlignment w:val="top"/>
            </w:pPr>
            <w:r>
              <w:t>1662,0</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w:t>
      </w:r>
      <w:r>
        <w:rPr>
          <w:sz w:val="28"/>
          <w:szCs w:val="28"/>
        </w:rPr>
        <w:lastRenderedPageBreak/>
        <w:t>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DC3F1E">
        <w:rPr>
          <w:sz w:val="28"/>
          <w:szCs w:val="28"/>
        </w:rPr>
        <w:t>Клёповского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DC3F1E">
        <w:rPr>
          <w:sz w:val="28"/>
          <w:szCs w:val="28"/>
        </w:rPr>
        <w:t>Клёповского</w:t>
      </w:r>
      <w:r>
        <w:rPr>
          <w:sz w:val="28"/>
          <w:szCs w:val="28"/>
        </w:rPr>
        <w:t xml:space="preserve"> сельского поселения Бутурлиновского муниципального района, </w:t>
      </w:r>
      <w:r w:rsidRPr="00567519">
        <w:rPr>
          <w:sz w:val="28"/>
          <w:szCs w:val="28"/>
        </w:rPr>
        <w:t xml:space="preserve">утверждённым постановлением администрации  </w:t>
      </w:r>
      <w:r w:rsidR="00DC3F1E" w:rsidRPr="00567519">
        <w:rPr>
          <w:sz w:val="28"/>
          <w:szCs w:val="28"/>
        </w:rPr>
        <w:t>Клёповского</w:t>
      </w:r>
      <w:r w:rsidRPr="00567519">
        <w:rPr>
          <w:sz w:val="28"/>
          <w:szCs w:val="28"/>
        </w:rPr>
        <w:t xml:space="preserve"> сельского поселения от 11.10.2013г №</w:t>
      </w:r>
      <w:r w:rsidR="00DC3F1E" w:rsidRPr="00567519">
        <w:rPr>
          <w:sz w:val="28"/>
          <w:szCs w:val="28"/>
        </w:rPr>
        <w:t>71</w:t>
      </w:r>
      <w:r w:rsidRPr="00567519">
        <w:rPr>
          <w:sz w:val="28"/>
          <w:szCs w:val="28"/>
        </w:rPr>
        <w:t>.</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 xml:space="preserve">Исполнитель подпрограммных мероприятий  реализует в уставном порядке меры по полному, своевременному и качественному выполнению </w:t>
      </w:r>
      <w:r>
        <w:rPr>
          <w:sz w:val="28"/>
          <w:szCs w:val="28"/>
        </w:rPr>
        <w:lastRenderedPageBreak/>
        <w:t>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DC3F1E">
        <w:rPr>
          <w:sz w:val="28"/>
          <w:szCs w:val="28"/>
        </w:rPr>
        <w:t>Клёповского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w:t>
      </w:r>
      <w:r>
        <w:rPr>
          <w:sz w:val="28"/>
          <w:szCs w:val="28"/>
        </w:rPr>
        <w:lastRenderedPageBreak/>
        <w:t xml:space="preserve">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тыс.руб.</w:t>
      </w:r>
    </w:p>
    <w:tbl>
      <w:tblPr>
        <w:tblStyle w:val="af"/>
        <w:tblW w:w="10213" w:type="dxa"/>
        <w:tblLayout w:type="fixed"/>
        <w:tblLook w:val="04A0" w:firstRow="1" w:lastRow="0" w:firstColumn="1" w:lastColumn="0" w:noHBand="0" w:noVBand="1"/>
      </w:tblPr>
      <w:tblGrid>
        <w:gridCol w:w="1668"/>
        <w:gridCol w:w="992"/>
        <w:gridCol w:w="992"/>
        <w:gridCol w:w="992"/>
        <w:gridCol w:w="993"/>
        <w:gridCol w:w="992"/>
        <w:gridCol w:w="850"/>
        <w:gridCol w:w="851"/>
        <w:gridCol w:w="992"/>
        <w:gridCol w:w="891"/>
      </w:tblGrid>
      <w:tr w:rsidR="00A7756D" w:rsidTr="007E46C5">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pPr>
              <w:jc w:val="both"/>
              <w:rPr>
                <w:sz w:val="24"/>
                <w:szCs w:val="24"/>
              </w:rPr>
            </w:pPr>
            <w:r>
              <w:rPr>
                <w:sz w:val="24"/>
                <w:szCs w:val="24"/>
              </w:rPr>
              <w:t xml:space="preserve">                 В том числе</w:t>
            </w:r>
          </w:p>
        </w:tc>
      </w:tr>
      <w:tr w:rsidR="00EB060F" w:rsidTr="007E46C5">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pP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A7756D">
            <w:pPr>
              <w:jc w:val="both"/>
              <w:rPr>
                <w:sz w:val="24"/>
                <w:szCs w:val="24"/>
              </w:rPr>
            </w:pPr>
            <w:r>
              <w:rPr>
                <w:sz w:val="24"/>
                <w:szCs w:val="24"/>
              </w:rPr>
              <w:t xml:space="preserve">2024 </w:t>
            </w:r>
          </w:p>
          <w:p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30</w:t>
            </w:r>
          </w:p>
        </w:tc>
      </w:tr>
      <w:tr w:rsidR="00EB060F" w:rsidTr="007E46C5">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CE6273">
            <w:pPr>
              <w:jc w:val="both"/>
              <w:rPr>
                <w:sz w:val="24"/>
                <w:szCs w:val="24"/>
              </w:rPr>
            </w:pPr>
            <w:r>
              <w:rPr>
                <w:sz w:val="24"/>
                <w:szCs w:val="24"/>
              </w:rPr>
              <w:t>26969,67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CE6273" w:rsidP="00572E48">
            <w:pPr>
              <w:jc w:val="both"/>
              <w:rPr>
                <w:sz w:val="24"/>
                <w:szCs w:val="24"/>
              </w:rPr>
            </w:pPr>
            <w:r>
              <w:rPr>
                <w:sz w:val="24"/>
                <w:szCs w:val="24"/>
              </w:rPr>
              <w:t>12867,27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CE6273">
            <w:pPr>
              <w:jc w:val="both"/>
              <w:rPr>
                <w:sz w:val="24"/>
                <w:szCs w:val="24"/>
              </w:rPr>
            </w:pPr>
            <w:r>
              <w:rPr>
                <w:sz w:val="24"/>
                <w:szCs w:val="24"/>
              </w:rPr>
              <w:t>4164,40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CE6273">
            <w:pPr>
              <w:jc w:val="both"/>
              <w:rPr>
                <w:sz w:val="24"/>
                <w:szCs w:val="24"/>
              </w:rPr>
            </w:pPr>
            <w:r>
              <w:rPr>
                <w:sz w:val="24"/>
                <w:szCs w:val="24"/>
              </w:rPr>
              <w:t>1628,00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CE6273">
            <w:pPr>
              <w:jc w:val="both"/>
              <w:rPr>
                <w:sz w:val="24"/>
                <w:szCs w:val="24"/>
              </w:rPr>
            </w:pPr>
            <w:r>
              <w:rPr>
                <w:sz w:val="24"/>
                <w:szCs w:val="24"/>
              </w:rPr>
              <w:t>1662,00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E54583" w:rsidRDefault="00CE6273">
            <w:pPr>
              <w:jc w:val="both"/>
              <w:rPr>
                <w:sz w:val="24"/>
                <w:szCs w:val="24"/>
              </w:rPr>
            </w:pPr>
            <w:r>
              <w:rPr>
                <w:sz w:val="24"/>
                <w:szCs w:val="24"/>
              </w:rPr>
              <w:t>1662,00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CE6273">
            <w:pPr>
              <w:jc w:val="both"/>
            </w:pPr>
            <w:r>
              <w:t>1662,00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7E46C5">
            <w:pPr>
              <w:jc w:val="both"/>
            </w:pPr>
            <w:r>
              <w:t>1662,00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7E46C5">
            <w:pPr>
              <w:jc w:val="both"/>
              <w:rPr>
                <w:sz w:val="24"/>
                <w:szCs w:val="24"/>
              </w:rPr>
            </w:pPr>
            <w:r>
              <w:rPr>
                <w:sz w:val="24"/>
                <w:szCs w:val="24"/>
              </w:rPr>
              <w:t>1662,00</w:t>
            </w:r>
          </w:p>
        </w:tc>
      </w:tr>
      <w:tr w:rsidR="00EB060F" w:rsidTr="007E46C5">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7E46C5">
            <w:pPr>
              <w:jc w:val="both"/>
              <w:rPr>
                <w:sz w:val="24"/>
                <w:szCs w:val="24"/>
              </w:rPr>
            </w:pPr>
            <w:r>
              <w:rPr>
                <w:sz w:val="24"/>
                <w:szCs w:val="24"/>
              </w:rPr>
              <w:t>13428,30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7E46C5">
            <w:pPr>
              <w:jc w:val="both"/>
              <w:rPr>
                <w:sz w:val="24"/>
                <w:szCs w:val="24"/>
              </w:rPr>
            </w:pPr>
            <w:r>
              <w:rPr>
                <w:sz w:val="24"/>
                <w:szCs w:val="24"/>
              </w:rPr>
              <w:t>1784,00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7E46C5">
            <w:pPr>
              <w:jc w:val="both"/>
              <w:rPr>
                <w:sz w:val="24"/>
                <w:szCs w:val="24"/>
              </w:rPr>
            </w:pPr>
            <w:r>
              <w:rPr>
                <w:sz w:val="24"/>
                <w:szCs w:val="24"/>
              </w:rPr>
              <w:t>1706,30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7E46C5">
            <w:pPr>
              <w:jc w:val="both"/>
              <w:rPr>
                <w:sz w:val="24"/>
                <w:szCs w:val="24"/>
              </w:rPr>
            </w:pPr>
            <w:r>
              <w:rPr>
                <w:sz w:val="24"/>
                <w:szCs w:val="24"/>
              </w:rPr>
              <w:t>1628,00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7E46C5">
            <w:pPr>
              <w:jc w:val="both"/>
              <w:rPr>
                <w:sz w:val="24"/>
                <w:szCs w:val="24"/>
              </w:rPr>
            </w:pPr>
            <w:r>
              <w:rPr>
                <w:sz w:val="24"/>
                <w:szCs w:val="24"/>
              </w:rPr>
              <w:t>1662,00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E54583" w:rsidRDefault="007E46C5">
            <w:pPr>
              <w:jc w:val="both"/>
            </w:pPr>
            <w:r>
              <w:t>1662,00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7E46C5">
            <w:pPr>
              <w:jc w:val="both"/>
            </w:pPr>
            <w:r>
              <w:t>1662,00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7E46C5">
            <w:pPr>
              <w:jc w:val="both"/>
            </w:pPr>
            <w:r>
              <w:t>1662,00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7E46C5">
            <w:pPr>
              <w:jc w:val="both"/>
              <w:rPr>
                <w:sz w:val="24"/>
                <w:szCs w:val="24"/>
              </w:rPr>
            </w:pPr>
            <w:r>
              <w:rPr>
                <w:sz w:val="24"/>
                <w:szCs w:val="24"/>
              </w:rPr>
              <w:t>1662,00</w:t>
            </w:r>
          </w:p>
        </w:tc>
      </w:tr>
      <w:tr w:rsidR="00A7756D" w:rsidTr="007E46C5">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7E46C5">
            <w:pPr>
              <w:jc w:val="both"/>
              <w:rPr>
                <w:sz w:val="24"/>
                <w:szCs w:val="24"/>
              </w:rPr>
            </w:pPr>
            <w:r>
              <w:rPr>
                <w:sz w:val="24"/>
                <w:szCs w:val="24"/>
              </w:rPr>
              <w:t>13541,37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7E46C5">
            <w:pPr>
              <w:jc w:val="both"/>
              <w:rPr>
                <w:sz w:val="24"/>
                <w:szCs w:val="24"/>
              </w:rPr>
            </w:pPr>
            <w:r>
              <w:rPr>
                <w:sz w:val="24"/>
                <w:szCs w:val="24"/>
              </w:rPr>
              <w:t>11083,27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7E46C5">
            <w:pPr>
              <w:jc w:val="both"/>
              <w:rPr>
                <w:sz w:val="24"/>
                <w:szCs w:val="24"/>
              </w:rPr>
            </w:pPr>
            <w:r>
              <w:rPr>
                <w:sz w:val="24"/>
                <w:szCs w:val="24"/>
              </w:rPr>
              <w:t>2458,10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7E46C5">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7E46C5">
            <w:pPr>
              <w:jc w:val="both"/>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7E46C5">
            <w:pPr>
              <w:jc w:val="both"/>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7E46C5">
            <w:pPr>
              <w:jc w:val="both"/>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7E46C5">
            <w:pPr>
              <w:jc w:val="both"/>
            </w:pPr>
            <w: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7E46C5">
            <w:pPr>
              <w:jc w:val="both"/>
              <w:rPr>
                <w:sz w:val="24"/>
                <w:szCs w:val="24"/>
              </w:rPr>
            </w:pPr>
            <w:r>
              <w:rPr>
                <w:sz w:val="24"/>
                <w:szCs w:val="24"/>
              </w:rPr>
              <w:t>0,00</w:t>
            </w:r>
          </w:p>
        </w:tc>
      </w:tr>
      <w:tr w:rsidR="00A7756D" w:rsidTr="007E46C5">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DC3F1E">
        <w:rPr>
          <w:sz w:val="28"/>
          <w:szCs w:val="28"/>
        </w:rPr>
        <w:t>Клёповского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lastRenderedPageBreak/>
        <w:t xml:space="preserve">Для улучшения показателя по  </w:t>
      </w:r>
      <w:proofErr w:type="spellStart"/>
      <w:r w:rsidR="00A0510B">
        <w:rPr>
          <w:sz w:val="28"/>
          <w:szCs w:val="28"/>
        </w:rPr>
        <w:t>Клеповскому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 (далее – Администрация)</w:t>
      </w:r>
      <w:proofErr w:type="gramStart"/>
      <w:r>
        <w:rPr>
          <w:sz w:val="28"/>
          <w:szCs w:val="28"/>
        </w:rPr>
        <w:t>.А</w:t>
      </w:r>
      <w:proofErr w:type="gramEnd"/>
      <w:r>
        <w:rPr>
          <w:sz w:val="28"/>
          <w:szCs w:val="28"/>
        </w:rPr>
        <w:t xml:space="preserve">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DC3F1E">
        <w:rPr>
          <w:rStyle w:val="af1"/>
          <w:sz w:val="28"/>
          <w:szCs w:val="28"/>
        </w:rPr>
        <w:t>Клёповского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lastRenderedPageBreak/>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A91714" w:rsidRDefault="00A91714" w:rsidP="008E3DA7">
      <w:pPr>
        <w:rPr>
          <w:b/>
          <w:bCs/>
          <w:sz w:val="24"/>
          <w:szCs w:val="24"/>
        </w:rPr>
      </w:pPr>
    </w:p>
    <w:p w:rsidR="00A91714" w:rsidRDefault="00A91714" w:rsidP="008E3DA7">
      <w:pPr>
        <w:rPr>
          <w:b/>
          <w:bCs/>
          <w:sz w:val="24"/>
          <w:szCs w:val="24"/>
        </w:rPr>
      </w:pPr>
    </w:p>
    <w:p w:rsidR="00A91714" w:rsidRDefault="00A91714"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proofErr w:type="gramStart"/>
      <w:r w:rsidR="008E3DA7">
        <w:rPr>
          <w:b/>
          <w:bCs/>
          <w:iCs/>
          <w:sz w:val="28"/>
          <w:szCs w:val="28"/>
        </w:rPr>
        <w:t>4</w:t>
      </w:r>
      <w:proofErr w:type="gramEnd"/>
      <w:r w:rsidRPr="00EE6373">
        <w:rPr>
          <w:b/>
          <w:bCs/>
          <w:iCs/>
          <w:sz w:val="28"/>
          <w:szCs w:val="28"/>
        </w:rPr>
        <w:t>«</w:t>
      </w:r>
      <w:r>
        <w:rPr>
          <w:b/>
          <w:bCs/>
          <w:iCs/>
          <w:sz w:val="28"/>
          <w:szCs w:val="28"/>
        </w:rPr>
        <w:t xml:space="preserve">Развитие жилищно-коммунального хозяйства </w:t>
      </w:r>
      <w:r w:rsidR="00DC3F1E">
        <w:rPr>
          <w:b/>
          <w:bCs/>
          <w:iCs/>
          <w:sz w:val="28"/>
          <w:szCs w:val="28"/>
        </w:rPr>
        <w:t>Клёповского</w:t>
      </w:r>
      <w:r w:rsidR="00A91714">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7E46C5">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proofErr w:type="spellStart"/>
      <w:r w:rsidR="00DC3F1E">
        <w:rPr>
          <w:b/>
          <w:bCs/>
          <w:iCs/>
          <w:sz w:val="28"/>
          <w:szCs w:val="28"/>
        </w:rPr>
        <w:t>Клёповского</w:t>
      </w:r>
      <w:proofErr w:type="spellEnd"/>
      <w:r w:rsidR="00A91714">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p>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2D70B1">
        <w:trPr>
          <w:trHeight w:val="982"/>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и  переселение граждан из аварийного </w:t>
            </w:r>
            <w:proofErr w:type="gramStart"/>
            <w:r w:rsidRPr="00383A41">
              <w:rPr>
                <w:sz w:val="28"/>
                <w:szCs w:val="28"/>
              </w:rPr>
              <w:t>жилья</w:t>
            </w:r>
            <w:proofErr w:type="gramEnd"/>
            <w:r w:rsidRPr="00383A41">
              <w:rPr>
                <w:sz w:val="28"/>
                <w:szCs w:val="28"/>
              </w:rPr>
              <w:t xml:space="preserve">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8668D5"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w:t>
            </w:r>
            <w:r w:rsidR="002D70B1" w:rsidRPr="00B77520">
              <w:rPr>
                <w:sz w:val="28"/>
                <w:szCs w:val="28"/>
              </w:rPr>
              <w:lastRenderedPageBreak/>
              <w:t>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p w:rsidR="002D70B1" w:rsidRPr="008F25E4" w:rsidRDefault="002D70B1" w:rsidP="00BD788D">
            <w:pPr>
              <w:snapToGrid w:val="0"/>
              <w:spacing w:after="0" w:line="240" w:lineRule="auto"/>
              <w:jc w:val="both"/>
              <w:rPr>
                <w:sz w:val="28"/>
                <w:szCs w:val="28"/>
              </w:rPr>
            </w:pP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FF3D6D">
              <w:rPr>
                <w:sz w:val="28"/>
                <w:szCs w:val="28"/>
              </w:rPr>
              <w:t>840</w:t>
            </w:r>
            <w:r w:rsidR="00F200E4">
              <w:rPr>
                <w:sz w:val="28"/>
                <w:szCs w:val="28"/>
              </w:rPr>
              <w:t xml:space="preserve">4,52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FF3D6D">
              <w:rPr>
                <w:sz w:val="28"/>
                <w:szCs w:val="28"/>
              </w:rPr>
              <w:t>3792,89</w:t>
            </w:r>
            <w:r w:rsidR="00F200E4">
              <w:rPr>
                <w:sz w:val="28"/>
                <w:szCs w:val="28"/>
              </w:rPr>
              <w:t xml:space="preserve"> </w:t>
            </w:r>
            <w:r w:rsidRPr="0049563C">
              <w:rPr>
                <w:sz w:val="28"/>
                <w:szCs w:val="28"/>
              </w:rPr>
              <w:t>тыс</w:t>
            </w:r>
            <w:proofErr w:type="gramStart"/>
            <w:r w:rsidRPr="0049563C">
              <w:rPr>
                <w:sz w:val="28"/>
                <w:szCs w:val="28"/>
              </w:rPr>
              <w:t>.р</w:t>
            </w:r>
            <w:proofErr w:type="gramEnd"/>
            <w:r w:rsidRPr="0049563C">
              <w:rPr>
                <w:sz w:val="28"/>
                <w:szCs w:val="28"/>
              </w:rPr>
              <w:t>уб</w:t>
            </w:r>
            <w:r>
              <w:rPr>
                <w:sz w:val="28"/>
                <w:szCs w:val="28"/>
              </w:rPr>
              <w:t>лей</w:t>
            </w:r>
            <w:r w:rsidR="00211C7F">
              <w:rPr>
                <w:sz w:val="28"/>
                <w:szCs w:val="28"/>
              </w:rPr>
              <w:t>, областной бюджет –</w:t>
            </w:r>
            <w:r w:rsidR="00FF3D6D">
              <w:rPr>
                <w:sz w:val="28"/>
                <w:szCs w:val="28"/>
              </w:rPr>
              <w:t>709</w:t>
            </w:r>
            <w:r w:rsidR="00D355B1">
              <w:rPr>
                <w:sz w:val="28"/>
                <w:szCs w:val="28"/>
              </w:rPr>
              <w:t>,15</w:t>
            </w:r>
            <w:r w:rsidR="00F200E4">
              <w:rPr>
                <w:sz w:val="28"/>
                <w:szCs w:val="28"/>
              </w:rPr>
              <w:t xml:space="preserve"> тыс.рублей, федеральный бюджет </w:t>
            </w:r>
            <w:r w:rsidR="00D83206">
              <w:rPr>
                <w:sz w:val="28"/>
                <w:szCs w:val="28"/>
              </w:rPr>
              <w:t>–</w:t>
            </w:r>
            <w:r w:rsidR="00F200E4">
              <w:rPr>
                <w:sz w:val="28"/>
                <w:szCs w:val="28"/>
              </w:rPr>
              <w:t xml:space="preserve"> </w:t>
            </w:r>
            <w:r w:rsidR="00D83206">
              <w:rPr>
                <w:sz w:val="28"/>
                <w:szCs w:val="28"/>
              </w:rPr>
              <w:t>3902,48 тыс. 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540" w:type="dxa"/>
              <w:tblLayout w:type="fixed"/>
              <w:tblCellMar>
                <w:left w:w="40" w:type="dxa"/>
                <w:right w:w="40" w:type="dxa"/>
              </w:tblCellMar>
              <w:tblLook w:val="04A0" w:firstRow="1" w:lastRow="0" w:firstColumn="1" w:lastColumn="0" w:noHBand="0" w:noVBand="1"/>
            </w:tblPr>
            <w:tblGrid>
              <w:gridCol w:w="1013"/>
              <w:gridCol w:w="1275"/>
              <w:gridCol w:w="1418"/>
              <w:gridCol w:w="1417"/>
              <w:gridCol w:w="1417"/>
            </w:tblGrid>
            <w:tr w:rsidR="009D4378" w:rsidRPr="0049563C" w:rsidTr="009D4378">
              <w:trPr>
                <w:trHeight w:val="66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Федеральный бюджет</w:t>
                  </w:r>
                </w:p>
              </w:tc>
            </w:tr>
            <w:tr w:rsidR="009D4378" w:rsidRPr="0049563C" w:rsidTr="009D437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F200E4" w:rsidP="00B6236F">
                  <w:pPr>
                    <w:jc w:val="both"/>
                    <w:rPr>
                      <w:color w:val="000000"/>
                      <w:sz w:val="28"/>
                      <w:szCs w:val="28"/>
                    </w:rPr>
                  </w:pPr>
                  <w:r>
                    <w:rPr>
                      <w:color w:val="000000"/>
                      <w:sz w:val="28"/>
                      <w:szCs w:val="28"/>
                    </w:rPr>
                    <w:t>5 354,42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D355B1" w:rsidP="00B6236F">
                  <w:pPr>
                    <w:jc w:val="both"/>
                    <w:rPr>
                      <w:iCs/>
                      <w:color w:val="000000"/>
                      <w:sz w:val="28"/>
                      <w:szCs w:val="28"/>
                    </w:rPr>
                  </w:pPr>
                  <w:r>
                    <w:rPr>
                      <w:iCs/>
                      <w:color w:val="000000"/>
                      <w:sz w:val="28"/>
                      <w:szCs w:val="28"/>
                    </w:rPr>
                    <w:t>1219,34</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D355B1">
                  <w:pPr>
                    <w:jc w:val="both"/>
                    <w:rPr>
                      <w:iCs/>
                      <w:color w:val="000000"/>
                      <w:sz w:val="28"/>
                      <w:szCs w:val="28"/>
                    </w:rPr>
                  </w:pPr>
                  <w:r>
                    <w:rPr>
                      <w:iCs/>
                      <w:color w:val="000000"/>
                      <w:sz w:val="28"/>
                      <w:szCs w:val="28"/>
                    </w:rPr>
                    <w:t>232,60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pPr>
                    <w:jc w:val="both"/>
                    <w:rPr>
                      <w:iCs/>
                      <w:color w:val="000000"/>
                      <w:sz w:val="28"/>
                      <w:szCs w:val="28"/>
                    </w:rPr>
                  </w:pPr>
                  <w:r>
                    <w:rPr>
                      <w:iCs/>
                      <w:color w:val="000000"/>
                      <w:sz w:val="28"/>
                      <w:szCs w:val="28"/>
                    </w:rPr>
                    <w:t>3 902,48</w:t>
                  </w:r>
                </w:p>
              </w:tc>
            </w:tr>
            <w:tr w:rsidR="009D4378" w:rsidRPr="0049563C" w:rsidTr="009D437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D355B1">
                  <w:pPr>
                    <w:jc w:val="both"/>
                    <w:rPr>
                      <w:color w:val="000000"/>
                      <w:sz w:val="28"/>
                      <w:szCs w:val="28"/>
                    </w:rPr>
                  </w:pPr>
                  <w:r>
                    <w:rPr>
                      <w:color w:val="000000"/>
                      <w:sz w:val="28"/>
                      <w:szCs w:val="28"/>
                    </w:rPr>
                    <w:t>1 25</w:t>
                  </w:r>
                  <w:r w:rsidR="00F200E4">
                    <w:rPr>
                      <w:color w:val="000000"/>
                      <w:sz w:val="28"/>
                      <w:szCs w:val="28"/>
                    </w:rPr>
                    <w:t>0,40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D355B1">
                  <w:pPr>
                    <w:jc w:val="both"/>
                    <w:rPr>
                      <w:iCs/>
                      <w:color w:val="000000"/>
                      <w:sz w:val="28"/>
                      <w:szCs w:val="28"/>
                    </w:rPr>
                  </w:pPr>
                  <w:r>
                    <w:rPr>
                      <w:iCs/>
                      <w:color w:val="000000"/>
                      <w:sz w:val="28"/>
                      <w:szCs w:val="28"/>
                    </w:rPr>
                    <w:t>1091,55</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F200E4">
                  <w:pPr>
                    <w:jc w:val="both"/>
                    <w:rPr>
                      <w:iCs/>
                      <w:color w:val="000000"/>
                      <w:sz w:val="28"/>
                      <w:szCs w:val="28"/>
                    </w:rPr>
                  </w:pPr>
                  <w:r>
                    <w:rPr>
                      <w:iCs/>
                      <w:color w:val="000000"/>
                      <w:sz w:val="28"/>
                      <w:szCs w:val="28"/>
                    </w:rPr>
                    <w:t>158,85</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pPr>
                    <w:jc w:val="both"/>
                    <w:rPr>
                      <w:iCs/>
                      <w:color w:val="000000"/>
                      <w:sz w:val="28"/>
                      <w:szCs w:val="28"/>
                    </w:rPr>
                  </w:pPr>
                  <w:r>
                    <w:rPr>
                      <w:iCs/>
                      <w:color w:val="000000"/>
                      <w:sz w:val="28"/>
                      <w:szCs w:val="28"/>
                    </w:rPr>
                    <w:t>0,00</w:t>
                  </w:r>
                </w:p>
              </w:tc>
            </w:tr>
            <w:tr w:rsidR="009D4378" w:rsidRPr="0049563C" w:rsidTr="009D437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F200E4">
                  <w:pPr>
                    <w:jc w:val="both"/>
                    <w:rPr>
                      <w:color w:val="000000"/>
                      <w:sz w:val="28"/>
                      <w:szCs w:val="28"/>
                    </w:rPr>
                  </w:pPr>
                  <w:r>
                    <w:rPr>
                      <w:color w:val="000000"/>
                      <w:sz w:val="28"/>
                      <w:szCs w:val="28"/>
                    </w:rPr>
                    <w:t>158,85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F200E4">
                  <w:pPr>
                    <w:jc w:val="both"/>
                    <w:rPr>
                      <w:iCs/>
                      <w:color w:val="000000"/>
                      <w:sz w:val="28"/>
                      <w:szCs w:val="28"/>
                    </w:rPr>
                  </w:pPr>
                  <w:r>
                    <w:rPr>
                      <w:iCs/>
                      <w:color w:val="000000"/>
                      <w:sz w:val="28"/>
                      <w:szCs w:val="28"/>
                    </w:rPr>
                    <w:t>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F200E4">
                  <w:pPr>
                    <w:jc w:val="both"/>
                    <w:rPr>
                      <w:iCs/>
                      <w:color w:val="000000"/>
                      <w:sz w:val="28"/>
                      <w:szCs w:val="28"/>
                    </w:rPr>
                  </w:pPr>
                  <w:r>
                    <w:rPr>
                      <w:iCs/>
                      <w:color w:val="000000"/>
                      <w:sz w:val="28"/>
                      <w:szCs w:val="28"/>
                    </w:rPr>
                    <w:t>158,85</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pPr>
                    <w:jc w:val="both"/>
                    <w:rPr>
                      <w:iCs/>
                      <w:color w:val="000000"/>
                      <w:sz w:val="28"/>
                      <w:szCs w:val="28"/>
                    </w:rPr>
                  </w:pPr>
                  <w:r>
                    <w:rPr>
                      <w:iCs/>
                      <w:color w:val="000000"/>
                      <w:sz w:val="28"/>
                      <w:szCs w:val="28"/>
                    </w:rPr>
                    <w:t>0,00</w:t>
                  </w:r>
                </w:p>
              </w:tc>
            </w:tr>
            <w:tr w:rsidR="009D4378" w:rsidRPr="0049563C" w:rsidTr="009D437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63CF1"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Pr="00463CF1" w:rsidRDefault="00F200E4">
                  <w:pPr>
                    <w:jc w:val="both"/>
                    <w:rPr>
                      <w:color w:val="000000"/>
                      <w:sz w:val="28"/>
                      <w:szCs w:val="28"/>
                    </w:rPr>
                  </w:pPr>
                  <w:r>
                    <w:rPr>
                      <w:color w:val="000000"/>
                      <w:sz w:val="28"/>
                      <w:szCs w:val="28"/>
                    </w:rPr>
                    <w:t>455,25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463CF1" w:rsidRDefault="00F200E4" w:rsidP="00711BC4">
                  <w:pPr>
                    <w:jc w:val="both"/>
                    <w:rPr>
                      <w:iCs/>
                      <w:color w:val="000000"/>
                      <w:sz w:val="28"/>
                      <w:szCs w:val="28"/>
                    </w:rPr>
                  </w:pPr>
                  <w:r>
                    <w:rPr>
                      <w:iCs/>
                      <w:color w:val="000000"/>
                      <w:sz w:val="28"/>
                      <w:szCs w:val="28"/>
                    </w:rPr>
                    <w:t>296,40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463CF1" w:rsidRDefault="00F200E4">
                  <w:pPr>
                    <w:jc w:val="both"/>
                    <w:rPr>
                      <w:iCs/>
                      <w:color w:val="000000"/>
                      <w:sz w:val="28"/>
                      <w:szCs w:val="28"/>
                    </w:rPr>
                  </w:pPr>
                  <w:r>
                    <w:rPr>
                      <w:iCs/>
                      <w:color w:val="000000"/>
                      <w:sz w:val="28"/>
                      <w:szCs w:val="28"/>
                    </w:rPr>
                    <w:t>158,85</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pPr>
                    <w:jc w:val="both"/>
                    <w:rPr>
                      <w:iCs/>
                      <w:color w:val="000000"/>
                      <w:sz w:val="28"/>
                      <w:szCs w:val="28"/>
                    </w:rPr>
                  </w:pPr>
                  <w:r>
                    <w:rPr>
                      <w:iCs/>
                      <w:color w:val="000000"/>
                      <w:sz w:val="28"/>
                      <w:szCs w:val="28"/>
                    </w:rPr>
                    <w:t>0,00</w:t>
                  </w:r>
                </w:p>
              </w:tc>
            </w:tr>
            <w:tr w:rsidR="009D4378" w:rsidRPr="0049563C" w:rsidTr="009D437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F200E4">
                  <w:pPr>
                    <w:jc w:val="both"/>
                    <w:rPr>
                      <w:color w:val="000000"/>
                      <w:sz w:val="28"/>
                      <w:szCs w:val="28"/>
                    </w:rPr>
                  </w:pPr>
                  <w:r>
                    <w:rPr>
                      <w:color w:val="000000"/>
                      <w:sz w:val="28"/>
                      <w:szCs w:val="28"/>
                    </w:rPr>
                    <w:t>296,40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F200E4">
                  <w:pPr>
                    <w:jc w:val="both"/>
                    <w:rPr>
                      <w:iCs/>
                      <w:color w:val="000000"/>
                      <w:sz w:val="28"/>
                      <w:szCs w:val="28"/>
                    </w:rPr>
                  </w:pPr>
                  <w:r>
                    <w:rPr>
                      <w:iCs/>
                      <w:color w:val="000000"/>
                      <w:sz w:val="28"/>
                      <w:szCs w:val="28"/>
                    </w:rPr>
                    <w:t>296,40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F200E4">
                  <w:pPr>
                    <w:jc w:val="both"/>
                    <w:rPr>
                      <w:iCs/>
                      <w:color w:val="000000"/>
                      <w:sz w:val="28"/>
                      <w:szCs w:val="28"/>
                    </w:rPr>
                  </w:pPr>
                  <w:r>
                    <w:rPr>
                      <w:iCs/>
                      <w:color w:val="000000"/>
                      <w:sz w:val="28"/>
                      <w:szCs w:val="28"/>
                    </w:rPr>
                    <w:t>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pPr>
                    <w:jc w:val="both"/>
                    <w:rPr>
                      <w:iCs/>
                      <w:color w:val="000000"/>
                      <w:sz w:val="28"/>
                      <w:szCs w:val="28"/>
                    </w:rPr>
                  </w:pPr>
                  <w:r>
                    <w:rPr>
                      <w:iCs/>
                      <w:color w:val="000000"/>
                      <w:sz w:val="28"/>
                      <w:szCs w:val="28"/>
                    </w:rPr>
                    <w:t>0,00</w:t>
                  </w:r>
                </w:p>
              </w:tc>
            </w:tr>
            <w:tr w:rsidR="009D4378" w:rsidRPr="0049563C" w:rsidTr="009D4378">
              <w:trPr>
                <w:trHeight w:val="345"/>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F200E4">
                  <w:pPr>
                    <w:jc w:val="both"/>
                    <w:rPr>
                      <w:color w:val="000000"/>
                      <w:sz w:val="28"/>
                      <w:szCs w:val="28"/>
                    </w:rPr>
                  </w:pPr>
                  <w:r>
                    <w:rPr>
                      <w:color w:val="000000"/>
                      <w:sz w:val="28"/>
                      <w:szCs w:val="28"/>
                    </w:rPr>
                    <w:t>296,40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F200E4">
                  <w:pPr>
                    <w:jc w:val="both"/>
                    <w:rPr>
                      <w:iCs/>
                      <w:color w:val="000000"/>
                      <w:sz w:val="28"/>
                      <w:szCs w:val="28"/>
                    </w:rPr>
                  </w:pPr>
                  <w:r>
                    <w:rPr>
                      <w:iCs/>
                      <w:color w:val="000000"/>
                      <w:sz w:val="28"/>
                      <w:szCs w:val="28"/>
                    </w:rPr>
                    <w:t>296,40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F200E4">
                  <w:pPr>
                    <w:jc w:val="both"/>
                    <w:rPr>
                      <w:iCs/>
                      <w:color w:val="000000"/>
                      <w:sz w:val="28"/>
                      <w:szCs w:val="28"/>
                    </w:rPr>
                  </w:pPr>
                  <w:r>
                    <w:rPr>
                      <w:iCs/>
                      <w:color w:val="000000"/>
                      <w:sz w:val="28"/>
                      <w:szCs w:val="28"/>
                    </w:rPr>
                    <w:t>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pPr>
                    <w:jc w:val="both"/>
                    <w:rPr>
                      <w:iCs/>
                      <w:color w:val="000000"/>
                      <w:sz w:val="28"/>
                      <w:szCs w:val="28"/>
                    </w:rPr>
                  </w:pPr>
                  <w:r>
                    <w:rPr>
                      <w:iCs/>
                      <w:color w:val="000000"/>
                      <w:sz w:val="28"/>
                      <w:szCs w:val="28"/>
                    </w:rPr>
                    <w:t>0,00</w:t>
                  </w:r>
                </w:p>
              </w:tc>
            </w:tr>
            <w:tr w:rsidR="009D4378" w:rsidRPr="0049563C" w:rsidTr="009D437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F200E4">
                  <w:pPr>
                    <w:jc w:val="both"/>
                    <w:rPr>
                      <w:color w:val="000000"/>
                      <w:sz w:val="28"/>
                      <w:szCs w:val="28"/>
                    </w:rPr>
                  </w:pPr>
                  <w:r>
                    <w:rPr>
                      <w:color w:val="000000"/>
                      <w:sz w:val="28"/>
                      <w:szCs w:val="28"/>
                    </w:rPr>
                    <w:t>296,40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F200E4">
                  <w:pPr>
                    <w:jc w:val="both"/>
                    <w:rPr>
                      <w:iCs/>
                      <w:color w:val="000000"/>
                      <w:sz w:val="28"/>
                      <w:szCs w:val="28"/>
                    </w:rPr>
                  </w:pPr>
                  <w:r>
                    <w:rPr>
                      <w:iCs/>
                      <w:color w:val="000000"/>
                      <w:sz w:val="28"/>
                      <w:szCs w:val="28"/>
                    </w:rPr>
                    <w:t>296,40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F200E4" w:rsidP="00A0758A">
                  <w:pPr>
                    <w:rPr>
                      <w:iCs/>
                      <w:color w:val="000000"/>
                      <w:sz w:val="28"/>
                      <w:szCs w:val="28"/>
                    </w:rPr>
                  </w:pPr>
                  <w:r>
                    <w:rPr>
                      <w:iCs/>
                      <w:color w:val="000000"/>
                      <w:sz w:val="28"/>
                      <w:szCs w:val="28"/>
                    </w:rPr>
                    <w:t>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rsidP="00A0758A">
                  <w:pPr>
                    <w:rPr>
                      <w:iCs/>
                      <w:color w:val="000000"/>
                      <w:sz w:val="28"/>
                      <w:szCs w:val="28"/>
                    </w:rPr>
                  </w:pPr>
                  <w:r>
                    <w:rPr>
                      <w:iCs/>
                      <w:color w:val="000000"/>
                      <w:sz w:val="28"/>
                      <w:szCs w:val="28"/>
                    </w:rPr>
                    <w:t>0,00</w:t>
                  </w:r>
                </w:p>
              </w:tc>
            </w:tr>
            <w:tr w:rsidR="009D4378" w:rsidRPr="0049563C" w:rsidTr="009D437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F200E4">
                  <w:pPr>
                    <w:jc w:val="both"/>
                    <w:rPr>
                      <w:color w:val="000000"/>
                      <w:sz w:val="28"/>
                      <w:szCs w:val="28"/>
                    </w:rPr>
                  </w:pPr>
                  <w:r>
                    <w:rPr>
                      <w:color w:val="000000"/>
                      <w:sz w:val="28"/>
                      <w:szCs w:val="28"/>
                    </w:rPr>
                    <w:t>296,40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F200E4">
                  <w:pPr>
                    <w:jc w:val="both"/>
                    <w:rPr>
                      <w:iCs/>
                      <w:color w:val="000000"/>
                      <w:sz w:val="28"/>
                      <w:szCs w:val="28"/>
                    </w:rPr>
                  </w:pPr>
                  <w:r>
                    <w:rPr>
                      <w:iCs/>
                      <w:color w:val="000000"/>
                      <w:sz w:val="28"/>
                      <w:szCs w:val="28"/>
                    </w:rPr>
                    <w:t>296,40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F200E4" w:rsidP="00A0758A">
                  <w:pPr>
                    <w:rPr>
                      <w:iCs/>
                      <w:color w:val="000000"/>
                      <w:sz w:val="28"/>
                      <w:szCs w:val="28"/>
                    </w:rPr>
                  </w:pPr>
                  <w:r>
                    <w:rPr>
                      <w:iCs/>
                      <w:color w:val="000000"/>
                      <w:sz w:val="28"/>
                      <w:szCs w:val="28"/>
                    </w:rPr>
                    <w:t>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rsidP="00A0758A">
                  <w:pPr>
                    <w:rPr>
                      <w:iCs/>
                      <w:color w:val="000000"/>
                      <w:sz w:val="28"/>
                      <w:szCs w:val="28"/>
                    </w:rPr>
                  </w:pPr>
                  <w:r>
                    <w:rPr>
                      <w:iCs/>
                      <w:color w:val="000000"/>
                      <w:sz w:val="28"/>
                      <w:szCs w:val="28"/>
                    </w:rPr>
                    <w:t>0,00</w:t>
                  </w:r>
                </w:p>
              </w:tc>
            </w:tr>
            <w:tr w:rsidR="009D4378" w:rsidRPr="0049563C" w:rsidTr="009D437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tcPr>
                <w:p w:rsidR="009D4378" w:rsidRDefault="009D437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lastRenderedPageBreak/>
                    <w:t>итого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F200E4" w:rsidP="00D355B1">
                  <w:pPr>
                    <w:jc w:val="both"/>
                    <w:rPr>
                      <w:color w:val="000000"/>
                      <w:sz w:val="28"/>
                      <w:szCs w:val="28"/>
                    </w:rPr>
                  </w:pPr>
                  <w:r>
                    <w:rPr>
                      <w:color w:val="000000"/>
                      <w:sz w:val="28"/>
                      <w:szCs w:val="28"/>
                    </w:rPr>
                    <w:t>84</w:t>
                  </w:r>
                  <w:r w:rsidR="00D355B1">
                    <w:rPr>
                      <w:color w:val="000000"/>
                      <w:sz w:val="28"/>
                      <w:szCs w:val="28"/>
                    </w:rPr>
                    <w:t>0</w:t>
                  </w:r>
                  <w:r>
                    <w:rPr>
                      <w:color w:val="000000"/>
                      <w:sz w:val="28"/>
                      <w:szCs w:val="28"/>
                    </w:rPr>
                    <w:t>4,52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Default="00D355B1">
                  <w:pPr>
                    <w:jc w:val="both"/>
                    <w:rPr>
                      <w:iCs/>
                      <w:color w:val="000000"/>
                      <w:sz w:val="28"/>
                      <w:szCs w:val="28"/>
                    </w:rPr>
                  </w:pPr>
                  <w:r>
                    <w:rPr>
                      <w:iCs/>
                      <w:color w:val="000000"/>
                      <w:sz w:val="28"/>
                      <w:szCs w:val="28"/>
                    </w:rPr>
                    <w:t>3792,89</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D355B1" w:rsidP="00A0758A">
                  <w:pPr>
                    <w:rPr>
                      <w:iCs/>
                      <w:color w:val="000000"/>
                      <w:sz w:val="28"/>
                      <w:szCs w:val="28"/>
                    </w:rPr>
                  </w:pPr>
                  <w:r>
                    <w:rPr>
                      <w:iCs/>
                      <w:color w:val="000000"/>
                      <w:sz w:val="28"/>
                      <w:szCs w:val="28"/>
                    </w:rPr>
                    <w:t>709,15</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rsidP="00A0758A">
                  <w:pPr>
                    <w:rPr>
                      <w:iCs/>
                      <w:color w:val="000000"/>
                      <w:sz w:val="28"/>
                      <w:szCs w:val="28"/>
                    </w:rPr>
                  </w:pPr>
                  <w:r>
                    <w:rPr>
                      <w:iCs/>
                      <w:color w:val="000000"/>
                      <w:sz w:val="28"/>
                      <w:szCs w:val="28"/>
                    </w:rPr>
                    <w:t>3902,48</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DC3F1E">
        <w:rPr>
          <w:rFonts w:cs="Arial"/>
          <w:color w:val="000000"/>
          <w:sz w:val="28"/>
          <w:szCs w:val="28"/>
        </w:rPr>
        <w:t>Клёповского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lastRenderedPageBreak/>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DC3F1E">
        <w:rPr>
          <w:rFonts w:cs="Arial"/>
          <w:color w:val="000000"/>
          <w:sz w:val="28"/>
          <w:szCs w:val="28"/>
        </w:rPr>
        <w:t>Клёповского</w:t>
      </w:r>
      <w:r w:rsidR="00A91714">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 xml:space="preserve">Развитие и модернизация жилищного фонда и  переселение граждан из аварийного </w:t>
      </w:r>
      <w:proofErr w:type="gramStart"/>
      <w:r w:rsidR="00383A41" w:rsidRPr="00383A41">
        <w:rPr>
          <w:sz w:val="28"/>
          <w:szCs w:val="28"/>
        </w:rPr>
        <w:t>жилья</w:t>
      </w:r>
      <w:proofErr w:type="gramEnd"/>
      <w:r w:rsidR="00383A41" w:rsidRPr="00383A41">
        <w:rPr>
          <w:sz w:val="28"/>
          <w:szCs w:val="28"/>
        </w:rPr>
        <w:t xml:space="preserve">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lastRenderedPageBreak/>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A91714">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A91714">
        <w:rPr>
          <w:sz w:val="28"/>
          <w:szCs w:val="28"/>
          <w:lang w:eastAsia="ru-RU"/>
        </w:rPr>
        <w:t xml:space="preserve"> Кл</w:t>
      </w:r>
      <w:r w:rsidR="00DC3F1E">
        <w:rPr>
          <w:sz w:val="28"/>
          <w:szCs w:val="28"/>
          <w:lang w:eastAsia="ru-RU"/>
        </w:rPr>
        <w:t>ёповского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D355B1">
        <w:rPr>
          <w:sz w:val="28"/>
          <w:szCs w:val="28"/>
          <w:lang w:eastAsia="ru-RU"/>
        </w:rPr>
        <w:t>3792,89</w:t>
      </w:r>
      <w:r w:rsidR="00D83206">
        <w:rPr>
          <w:sz w:val="28"/>
          <w:szCs w:val="28"/>
          <w:lang w:eastAsia="ru-RU"/>
        </w:rPr>
        <w:t xml:space="preserve"> </w:t>
      </w:r>
      <w:r>
        <w:rPr>
          <w:sz w:val="28"/>
          <w:szCs w:val="28"/>
          <w:lang w:eastAsia="ru-RU"/>
        </w:rPr>
        <w:t xml:space="preserve">тыс. рублей, из средств областного бюджета – </w:t>
      </w:r>
      <w:r w:rsidR="00D355B1">
        <w:rPr>
          <w:sz w:val="28"/>
          <w:szCs w:val="28"/>
          <w:lang w:eastAsia="ru-RU"/>
        </w:rPr>
        <w:t>709,15</w:t>
      </w:r>
      <w:r w:rsidR="00D83206">
        <w:rPr>
          <w:sz w:val="28"/>
          <w:szCs w:val="28"/>
          <w:lang w:eastAsia="ru-RU"/>
        </w:rPr>
        <w:t xml:space="preserve">  тыс. рублей, из средств федерального бюджета – 3902,48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917"/>
        <w:gridCol w:w="1459"/>
        <w:gridCol w:w="2268"/>
        <w:gridCol w:w="2415"/>
        <w:gridCol w:w="2088"/>
      </w:tblGrid>
      <w:tr w:rsidR="00D83206" w:rsidRPr="000D1DF6" w:rsidTr="00D83206">
        <w:trPr>
          <w:trHeight w:val="746"/>
        </w:trPr>
        <w:tc>
          <w:tcPr>
            <w:tcW w:w="0" w:type="auto"/>
            <w:shd w:val="clear" w:color="auto" w:fill="auto"/>
          </w:tcPr>
          <w:p w:rsidR="00D83206" w:rsidRPr="000D1DF6" w:rsidRDefault="00D83206"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1459" w:type="dxa"/>
            <w:shd w:val="clear" w:color="auto" w:fill="auto"/>
          </w:tcPr>
          <w:p w:rsidR="00D83206" w:rsidRPr="000D1DF6" w:rsidRDefault="00D83206"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2268" w:type="dxa"/>
            <w:shd w:val="clear" w:color="auto" w:fill="auto"/>
          </w:tcPr>
          <w:p w:rsidR="00D83206" w:rsidRPr="000D1DF6" w:rsidRDefault="00D83206"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415" w:type="dxa"/>
            <w:tcBorders>
              <w:right w:val="single" w:sz="4" w:space="0" w:color="auto"/>
            </w:tcBorders>
          </w:tcPr>
          <w:p w:rsidR="00D83206" w:rsidRPr="000D1DF6" w:rsidRDefault="00D83206" w:rsidP="004D548E">
            <w:pPr>
              <w:widowControl w:val="0"/>
              <w:autoSpaceDE w:val="0"/>
              <w:autoSpaceDN w:val="0"/>
              <w:adjustRightInd w:val="0"/>
              <w:rPr>
                <w:caps/>
                <w:sz w:val="24"/>
                <w:szCs w:val="24"/>
                <w:lang w:eastAsia="ru-RU"/>
              </w:rPr>
            </w:pPr>
            <w:r>
              <w:rPr>
                <w:caps/>
                <w:sz w:val="24"/>
                <w:szCs w:val="24"/>
                <w:lang w:eastAsia="ru-RU"/>
              </w:rPr>
              <w:t>ОБЛАСТНОЙ БЮДЖЕТ</w:t>
            </w:r>
          </w:p>
        </w:tc>
        <w:tc>
          <w:tcPr>
            <w:tcW w:w="2088" w:type="dxa"/>
            <w:tcBorders>
              <w:left w:val="single" w:sz="4" w:space="0" w:color="auto"/>
            </w:tcBorders>
          </w:tcPr>
          <w:p w:rsidR="00D83206" w:rsidRPr="000D1DF6" w:rsidRDefault="00D83206" w:rsidP="004D548E">
            <w:pPr>
              <w:widowControl w:val="0"/>
              <w:autoSpaceDE w:val="0"/>
              <w:autoSpaceDN w:val="0"/>
              <w:adjustRightInd w:val="0"/>
              <w:rPr>
                <w:caps/>
                <w:sz w:val="24"/>
                <w:szCs w:val="24"/>
                <w:lang w:eastAsia="ru-RU"/>
              </w:rPr>
            </w:pPr>
            <w:r>
              <w:rPr>
                <w:caps/>
                <w:sz w:val="24"/>
                <w:szCs w:val="24"/>
                <w:lang w:eastAsia="ru-RU"/>
              </w:rPr>
              <w:t>ФЕДЕРАЛЬНЫЙ БЮДЖЕТ</w:t>
            </w:r>
          </w:p>
        </w:tc>
      </w:tr>
      <w:tr w:rsidR="00D83206" w:rsidRPr="000D1DF6" w:rsidTr="00D83206">
        <w:trPr>
          <w:trHeight w:val="468"/>
        </w:trPr>
        <w:tc>
          <w:tcPr>
            <w:tcW w:w="0" w:type="auto"/>
            <w:shd w:val="clear" w:color="auto" w:fill="auto"/>
          </w:tcPr>
          <w:p w:rsidR="00D83206" w:rsidRPr="0049563C" w:rsidRDefault="00D8320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1459" w:type="dxa"/>
            <w:shd w:val="clear" w:color="auto" w:fill="auto"/>
          </w:tcPr>
          <w:p w:rsidR="00D83206" w:rsidRDefault="00D83206" w:rsidP="00B6236F">
            <w:pPr>
              <w:jc w:val="both"/>
              <w:rPr>
                <w:color w:val="000000"/>
                <w:sz w:val="28"/>
                <w:szCs w:val="28"/>
              </w:rPr>
            </w:pPr>
            <w:r>
              <w:rPr>
                <w:color w:val="000000"/>
                <w:sz w:val="28"/>
                <w:szCs w:val="28"/>
              </w:rPr>
              <w:t>5354,42</w:t>
            </w:r>
          </w:p>
        </w:tc>
        <w:tc>
          <w:tcPr>
            <w:tcW w:w="2268" w:type="dxa"/>
            <w:shd w:val="clear" w:color="auto" w:fill="auto"/>
          </w:tcPr>
          <w:p w:rsidR="00D83206" w:rsidRPr="0049563C" w:rsidRDefault="00D355B1" w:rsidP="00B6236F">
            <w:pPr>
              <w:widowControl w:val="0"/>
              <w:shd w:val="clear" w:color="auto" w:fill="FFFFFF"/>
              <w:autoSpaceDE w:val="0"/>
              <w:autoSpaceDN w:val="0"/>
              <w:adjustRightInd w:val="0"/>
              <w:spacing w:after="0" w:line="240" w:lineRule="auto"/>
              <w:ind w:left="101"/>
              <w:jc w:val="both"/>
              <w:rPr>
                <w:sz w:val="28"/>
                <w:szCs w:val="28"/>
              </w:rPr>
            </w:pPr>
            <w:r>
              <w:rPr>
                <w:sz w:val="28"/>
                <w:szCs w:val="28"/>
              </w:rPr>
              <w:t>1 219,34</w:t>
            </w:r>
          </w:p>
        </w:tc>
        <w:tc>
          <w:tcPr>
            <w:tcW w:w="2415" w:type="dxa"/>
            <w:tcBorders>
              <w:right w:val="single" w:sz="4" w:space="0" w:color="auto"/>
            </w:tcBorders>
          </w:tcPr>
          <w:p w:rsidR="00D83206" w:rsidRPr="0049563C" w:rsidRDefault="00D355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232,60</w:t>
            </w:r>
          </w:p>
        </w:tc>
        <w:tc>
          <w:tcPr>
            <w:tcW w:w="2088" w:type="dxa"/>
            <w:tcBorders>
              <w:left w:val="single" w:sz="4" w:space="0" w:color="auto"/>
            </w:tcBorders>
          </w:tcPr>
          <w:p w:rsidR="00D83206" w:rsidRPr="0049563C" w:rsidRDefault="00D83206" w:rsidP="00324393">
            <w:pPr>
              <w:widowControl w:val="0"/>
              <w:shd w:val="clear" w:color="auto" w:fill="FFFFFF"/>
              <w:autoSpaceDE w:val="0"/>
              <w:autoSpaceDN w:val="0"/>
              <w:adjustRightInd w:val="0"/>
              <w:spacing w:after="0" w:line="240" w:lineRule="auto"/>
              <w:jc w:val="center"/>
              <w:rPr>
                <w:sz w:val="28"/>
                <w:szCs w:val="28"/>
              </w:rPr>
            </w:pPr>
            <w:r>
              <w:rPr>
                <w:sz w:val="28"/>
                <w:szCs w:val="28"/>
              </w:rPr>
              <w:t>3902,48</w:t>
            </w:r>
          </w:p>
        </w:tc>
      </w:tr>
      <w:tr w:rsidR="00D83206" w:rsidRPr="000D1DF6" w:rsidTr="00D83206">
        <w:trPr>
          <w:trHeight w:val="364"/>
        </w:trPr>
        <w:tc>
          <w:tcPr>
            <w:tcW w:w="0" w:type="auto"/>
            <w:shd w:val="clear" w:color="auto" w:fill="auto"/>
          </w:tcPr>
          <w:p w:rsidR="00D83206" w:rsidRPr="0049563C" w:rsidRDefault="00D8320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459" w:type="dxa"/>
            <w:shd w:val="clear" w:color="auto" w:fill="auto"/>
          </w:tcPr>
          <w:p w:rsidR="00D83206" w:rsidRDefault="00D355B1" w:rsidP="00487E93">
            <w:pPr>
              <w:jc w:val="both"/>
              <w:rPr>
                <w:color w:val="000000"/>
                <w:sz w:val="28"/>
                <w:szCs w:val="28"/>
              </w:rPr>
            </w:pPr>
            <w:r>
              <w:rPr>
                <w:color w:val="000000"/>
                <w:sz w:val="28"/>
                <w:szCs w:val="28"/>
              </w:rPr>
              <w:t>1 250,</w:t>
            </w:r>
            <w:r w:rsidR="00487E93">
              <w:rPr>
                <w:color w:val="000000"/>
                <w:sz w:val="28"/>
                <w:szCs w:val="28"/>
              </w:rPr>
              <w:t>40</w:t>
            </w:r>
          </w:p>
        </w:tc>
        <w:tc>
          <w:tcPr>
            <w:tcW w:w="2268" w:type="dxa"/>
            <w:shd w:val="clear" w:color="auto" w:fill="auto"/>
          </w:tcPr>
          <w:p w:rsidR="00D83206" w:rsidRPr="0049563C" w:rsidRDefault="00D355B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1091,55</w:t>
            </w:r>
          </w:p>
        </w:tc>
        <w:tc>
          <w:tcPr>
            <w:tcW w:w="2415" w:type="dxa"/>
            <w:tcBorders>
              <w:right w:val="single" w:sz="4" w:space="0" w:color="auto"/>
            </w:tcBorders>
          </w:tcPr>
          <w:p w:rsidR="00D83206" w:rsidRPr="0049563C" w:rsidRDefault="00D8320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158,85</w:t>
            </w:r>
          </w:p>
        </w:tc>
        <w:tc>
          <w:tcPr>
            <w:tcW w:w="2088" w:type="dxa"/>
            <w:tcBorders>
              <w:left w:val="single" w:sz="4" w:space="0" w:color="auto"/>
            </w:tcBorders>
          </w:tcPr>
          <w:p w:rsidR="00D83206" w:rsidRPr="0049563C" w:rsidRDefault="00D83206"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D83206" w:rsidRPr="000D1DF6" w:rsidTr="00D83206">
        <w:trPr>
          <w:trHeight w:val="319"/>
        </w:trPr>
        <w:tc>
          <w:tcPr>
            <w:tcW w:w="0" w:type="auto"/>
            <w:shd w:val="clear" w:color="auto" w:fill="auto"/>
          </w:tcPr>
          <w:p w:rsidR="00D83206" w:rsidRPr="0049563C" w:rsidRDefault="00D8320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459" w:type="dxa"/>
            <w:shd w:val="clear" w:color="auto" w:fill="auto"/>
          </w:tcPr>
          <w:p w:rsidR="00D83206" w:rsidRDefault="00D83206">
            <w:pPr>
              <w:jc w:val="both"/>
              <w:rPr>
                <w:color w:val="000000"/>
                <w:sz w:val="28"/>
                <w:szCs w:val="28"/>
              </w:rPr>
            </w:pPr>
            <w:r>
              <w:rPr>
                <w:color w:val="000000"/>
                <w:sz w:val="28"/>
                <w:szCs w:val="28"/>
              </w:rPr>
              <w:t>158,85</w:t>
            </w:r>
          </w:p>
        </w:tc>
        <w:tc>
          <w:tcPr>
            <w:tcW w:w="2268" w:type="dxa"/>
            <w:shd w:val="clear" w:color="auto" w:fill="auto"/>
          </w:tcPr>
          <w:p w:rsidR="00D83206" w:rsidRPr="0049563C" w:rsidRDefault="00D355B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415" w:type="dxa"/>
            <w:tcBorders>
              <w:right w:val="single" w:sz="4" w:space="0" w:color="auto"/>
            </w:tcBorders>
          </w:tcPr>
          <w:p w:rsidR="00D83206" w:rsidRPr="0049563C" w:rsidRDefault="00D355B1" w:rsidP="002D70B1">
            <w:pPr>
              <w:widowControl w:val="0"/>
              <w:shd w:val="clear" w:color="auto" w:fill="FFFFFF"/>
              <w:autoSpaceDE w:val="0"/>
              <w:autoSpaceDN w:val="0"/>
              <w:adjustRightInd w:val="0"/>
              <w:spacing w:after="0" w:line="240" w:lineRule="auto"/>
              <w:ind w:left="101"/>
              <w:jc w:val="both"/>
              <w:rPr>
                <w:sz w:val="28"/>
                <w:szCs w:val="28"/>
              </w:rPr>
            </w:pPr>
            <w:r>
              <w:rPr>
                <w:sz w:val="28"/>
                <w:szCs w:val="28"/>
              </w:rPr>
              <w:t>158,85</w:t>
            </w:r>
          </w:p>
        </w:tc>
        <w:tc>
          <w:tcPr>
            <w:tcW w:w="2088" w:type="dxa"/>
            <w:tcBorders>
              <w:left w:val="single" w:sz="4" w:space="0" w:color="auto"/>
            </w:tcBorders>
          </w:tcPr>
          <w:p w:rsidR="00D83206" w:rsidRPr="0049563C"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D83206" w:rsidRPr="00463CF1" w:rsidTr="00D83206">
        <w:trPr>
          <w:trHeight w:val="364"/>
        </w:trPr>
        <w:tc>
          <w:tcPr>
            <w:tcW w:w="0" w:type="auto"/>
            <w:shd w:val="clear" w:color="auto" w:fill="auto"/>
          </w:tcPr>
          <w:p w:rsidR="00D83206" w:rsidRPr="00463CF1" w:rsidRDefault="00D83206"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459" w:type="dxa"/>
            <w:shd w:val="clear" w:color="auto" w:fill="auto"/>
          </w:tcPr>
          <w:p w:rsidR="00D83206" w:rsidRPr="00463CF1" w:rsidRDefault="00D355B1">
            <w:pPr>
              <w:jc w:val="both"/>
              <w:rPr>
                <w:color w:val="000000"/>
                <w:sz w:val="28"/>
                <w:szCs w:val="28"/>
              </w:rPr>
            </w:pPr>
            <w:r>
              <w:rPr>
                <w:color w:val="000000"/>
                <w:sz w:val="28"/>
                <w:szCs w:val="28"/>
              </w:rPr>
              <w:t>455,25</w:t>
            </w:r>
          </w:p>
        </w:tc>
        <w:tc>
          <w:tcPr>
            <w:tcW w:w="2268" w:type="dxa"/>
            <w:shd w:val="clear" w:color="auto" w:fill="auto"/>
          </w:tcPr>
          <w:p w:rsidR="00D83206" w:rsidRPr="00463CF1" w:rsidRDefault="00D355B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296,40</w:t>
            </w:r>
          </w:p>
        </w:tc>
        <w:tc>
          <w:tcPr>
            <w:tcW w:w="2415" w:type="dxa"/>
            <w:tcBorders>
              <w:right w:val="single" w:sz="4" w:space="0" w:color="auto"/>
            </w:tcBorders>
            <w:shd w:val="clear" w:color="auto" w:fill="auto"/>
          </w:tcPr>
          <w:p w:rsidR="00D83206" w:rsidRPr="00463CF1" w:rsidRDefault="00D355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158,85</w:t>
            </w:r>
          </w:p>
        </w:tc>
        <w:tc>
          <w:tcPr>
            <w:tcW w:w="2088" w:type="dxa"/>
            <w:tcBorders>
              <w:left w:val="single" w:sz="4" w:space="0" w:color="auto"/>
            </w:tcBorders>
            <w:shd w:val="clear" w:color="auto" w:fill="auto"/>
          </w:tcPr>
          <w:p w:rsidR="00D83206" w:rsidRPr="00463CF1"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324393" w:rsidRPr="00463CF1" w:rsidTr="00324393">
        <w:trPr>
          <w:trHeight w:val="402"/>
        </w:trPr>
        <w:tc>
          <w:tcPr>
            <w:tcW w:w="0" w:type="auto"/>
            <w:shd w:val="clear" w:color="auto" w:fill="auto"/>
          </w:tcPr>
          <w:p w:rsidR="00324393" w:rsidRPr="00463CF1" w:rsidRDefault="00324393"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lastRenderedPageBreak/>
              <w:t>202</w:t>
            </w:r>
            <w:r>
              <w:rPr>
                <w:sz w:val="28"/>
                <w:szCs w:val="28"/>
              </w:rPr>
              <w:t>7</w:t>
            </w:r>
          </w:p>
        </w:tc>
        <w:tc>
          <w:tcPr>
            <w:tcW w:w="1459" w:type="dxa"/>
            <w:shd w:val="clear" w:color="auto" w:fill="auto"/>
          </w:tcPr>
          <w:p w:rsidR="00324393" w:rsidRPr="00463CF1" w:rsidRDefault="00324393">
            <w:pPr>
              <w:jc w:val="both"/>
              <w:rPr>
                <w:color w:val="000000"/>
                <w:sz w:val="28"/>
                <w:szCs w:val="28"/>
              </w:rPr>
            </w:pPr>
            <w:r>
              <w:rPr>
                <w:color w:val="000000"/>
                <w:sz w:val="28"/>
                <w:szCs w:val="28"/>
              </w:rPr>
              <w:t>296,40</w:t>
            </w:r>
          </w:p>
        </w:tc>
        <w:tc>
          <w:tcPr>
            <w:tcW w:w="2268" w:type="dxa"/>
            <w:shd w:val="clear" w:color="auto" w:fill="auto"/>
          </w:tcPr>
          <w:p w:rsidR="00324393" w:rsidRPr="00463CF1" w:rsidRDefault="00324393" w:rsidP="00324393">
            <w:pPr>
              <w:widowControl w:val="0"/>
              <w:shd w:val="clear" w:color="auto" w:fill="FFFFFF"/>
              <w:autoSpaceDE w:val="0"/>
              <w:autoSpaceDN w:val="0"/>
              <w:adjustRightInd w:val="0"/>
              <w:spacing w:after="0" w:line="240" w:lineRule="auto"/>
              <w:ind w:left="101"/>
              <w:jc w:val="center"/>
              <w:rPr>
                <w:sz w:val="28"/>
                <w:szCs w:val="28"/>
              </w:rPr>
            </w:pPr>
            <w:r>
              <w:rPr>
                <w:sz w:val="28"/>
                <w:szCs w:val="28"/>
              </w:rPr>
              <w:t>296,40</w:t>
            </w:r>
          </w:p>
        </w:tc>
        <w:tc>
          <w:tcPr>
            <w:tcW w:w="2415" w:type="dxa"/>
            <w:tcBorders>
              <w:right w:val="single" w:sz="4" w:space="0" w:color="auto"/>
            </w:tcBorders>
            <w:shd w:val="clear" w:color="auto" w:fill="auto"/>
          </w:tcPr>
          <w:p w:rsidR="00324393" w:rsidRPr="00463CF1" w:rsidRDefault="00324393" w:rsidP="00324393">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c>
          <w:tcPr>
            <w:tcW w:w="2088" w:type="dxa"/>
            <w:tcBorders>
              <w:left w:val="single" w:sz="4" w:space="0" w:color="auto"/>
            </w:tcBorders>
            <w:shd w:val="clear" w:color="auto" w:fill="auto"/>
          </w:tcPr>
          <w:p w:rsidR="00324393" w:rsidRPr="00463CF1"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324393" w:rsidRPr="000D1DF6" w:rsidTr="00324393">
        <w:trPr>
          <w:trHeight w:val="552"/>
        </w:trPr>
        <w:tc>
          <w:tcPr>
            <w:tcW w:w="0" w:type="auto"/>
            <w:shd w:val="clear" w:color="auto" w:fill="auto"/>
          </w:tcPr>
          <w:p w:rsidR="00324393" w:rsidRPr="0049563C" w:rsidRDefault="0032439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459" w:type="dxa"/>
            <w:shd w:val="clear" w:color="auto" w:fill="auto"/>
          </w:tcPr>
          <w:p w:rsidR="00324393" w:rsidRDefault="00324393">
            <w:pPr>
              <w:jc w:val="both"/>
              <w:rPr>
                <w:color w:val="000000"/>
                <w:sz w:val="28"/>
                <w:szCs w:val="28"/>
              </w:rPr>
            </w:pPr>
            <w:r>
              <w:rPr>
                <w:color w:val="000000"/>
                <w:sz w:val="28"/>
                <w:szCs w:val="28"/>
              </w:rPr>
              <w:t>296,40</w:t>
            </w:r>
          </w:p>
        </w:tc>
        <w:tc>
          <w:tcPr>
            <w:tcW w:w="2268" w:type="dxa"/>
            <w:shd w:val="clear" w:color="auto" w:fill="auto"/>
          </w:tcPr>
          <w:p w:rsidR="00324393" w:rsidRPr="0049563C" w:rsidRDefault="00324393" w:rsidP="00324393">
            <w:pPr>
              <w:widowControl w:val="0"/>
              <w:shd w:val="clear" w:color="auto" w:fill="FFFFFF"/>
              <w:autoSpaceDE w:val="0"/>
              <w:autoSpaceDN w:val="0"/>
              <w:adjustRightInd w:val="0"/>
              <w:spacing w:after="0" w:line="240" w:lineRule="auto"/>
              <w:ind w:left="101"/>
              <w:jc w:val="center"/>
              <w:rPr>
                <w:sz w:val="28"/>
                <w:szCs w:val="28"/>
              </w:rPr>
            </w:pPr>
            <w:r>
              <w:rPr>
                <w:sz w:val="28"/>
                <w:szCs w:val="28"/>
              </w:rPr>
              <w:t>296,40</w:t>
            </w:r>
          </w:p>
        </w:tc>
        <w:tc>
          <w:tcPr>
            <w:tcW w:w="2415" w:type="dxa"/>
            <w:tcBorders>
              <w:right w:val="single" w:sz="4" w:space="0" w:color="auto"/>
            </w:tcBorders>
          </w:tcPr>
          <w:p w:rsidR="00324393" w:rsidRPr="0049563C" w:rsidRDefault="00324393" w:rsidP="00324393">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c>
          <w:tcPr>
            <w:tcW w:w="2088" w:type="dxa"/>
            <w:tcBorders>
              <w:left w:val="single" w:sz="4" w:space="0" w:color="auto"/>
            </w:tcBorders>
          </w:tcPr>
          <w:p w:rsidR="00324393" w:rsidRPr="0049563C"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324393" w:rsidRPr="000D1DF6" w:rsidTr="00324393">
        <w:trPr>
          <w:trHeight w:val="504"/>
        </w:trPr>
        <w:tc>
          <w:tcPr>
            <w:tcW w:w="0" w:type="auto"/>
            <w:shd w:val="clear" w:color="auto" w:fill="auto"/>
          </w:tcPr>
          <w:p w:rsidR="00324393" w:rsidRPr="0049563C" w:rsidRDefault="0032439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1459" w:type="dxa"/>
            <w:shd w:val="clear" w:color="auto" w:fill="auto"/>
          </w:tcPr>
          <w:p w:rsidR="00324393" w:rsidRDefault="00324393">
            <w:pPr>
              <w:jc w:val="both"/>
              <w:rPr>
                <w:color w:val="000000"/>
                <w:sz w:val="28"/>
                <w:szCs w:val="28"/>
              </w:rPr>
            </w:pPr>
            <w:r>
              <w:rPr>
                <w:color w:val="000000"/>
                <w:sz w:val="28"/>
                <w:szCs w:val="28"/>
              </w:rPr>
              <w:t>296,40</w:t>
            </w:r>
          </w:p>
        </w:tc>
        <w:tc>
          <w:tcPr>
            <w:tcW w:w="2268" w:type="dxa"/>
            <w:shd w:val="clear" w:color="auto" w:fill="auto"/>
          </w:tcPr>
          <w:p w:rsidR="00324393" w:rsidRPr="0049563C" w:rsidRDefault="00324393" w:rsidP="00324393">
            <w:pPr>
              <w:widowControl w:val="0"/>
              <w:shd w:val="clear" w:color="auto" w:fill="FFFFFF"/>
              <w:autoSpaceDE w:val="0"/>
              <w:autoSpaceDN w:val="0"/>
              <w:adjustRightInd w:val="0"/>
              <w:spacing w:after="0" w:line="240" w:lineRule="auto"/>
              <w:ind w:left="101"/>
              <w:jc w:val="center"/>
              <w:rPr>
                <w:sz w:val="28"/>
                <w:szCs w:val="28"/>
              </w:rPr>
            </w:pPr>
            <w:r>
              <w:rPr>
                <w:sz w:val="28"/>
                <w:szCs w:val="28"/>
              </w:rPr>
              <w:t>296,40</w:t>
            </w:r>
          </w:p>
        </w:tc>
        <w:tc>
          <w:tcPr>
            <w:tcW w:w="2415" w:type="dxa"/>
            <w:tcBorders>
              <w:right w:val="single" w:sz="4" w:space="0" w:color="auto"/>
            </w:tcBorders>
          </w:tcPr>
          <w:p w:rsidR="00324393" w:rsidRPr="0049563C"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c>
          <w:tcPr>
            <w:tcW w:w="2088" w:type="dxa"/>
            <w:tcBorders>
              <w:left w:val="single" w:sz="4" w:space="0" w:color="auto"/>
            </w:tcBorders>
          </w:tcPr>
          <w:p w:rsidR="00324393" w:rsidRPr="0049563C"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324393" w:rsidRPr="000D1DF6" w:rsidTr="00324393">
        <w:trPr>
          <w:trHeight w:val="504"/>
        </w:trPr>
        <w:tc>
          <w:tcPr>
            <w:tcW w:w="0" w:type="auto"/>
            <w:shd w:val="clear" w:color="auto" w:fill="auto"/>
          </w:tcPr>
          <w:p w:rsidR="00324393" w:rsidRPr="0049563C" w:rsidRDefault="00324393"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459" w:type="dxa"/>
            <w:shd w:val="clear" w:color="auto" w:fill="auto"/>
          </w:tcPr>
          <w:p w:rsidR="00324393" w:rsidRDefault="00324393">
            <w:pPr>
              <w:jc w:val="both"/>
              <w:rPr>
                <w:color w:val="000000"/>
                <w:sz w:val="28"/>
                <w:szCs w:val="28"/>
              </w:rPr>
            </w:pPr>
            <w:r>
              <w:rPr>
                <w:color w:val="000000"/>
                <w:sz w:val="28"/>
                <w:szCs w:val="28"/>
              </w:rPr>
              <w:t>296,40</w:t>
            </w:r>
          </w:p>
        </w:tc>
        <w:tc>
          <w:tcPr>
            <w:tcW w:w="2268" w:type="dxa"/>
            <w:shd w:val="clear" w:color="auto" w:fill="auto"/>
          </w:tcPr>
          <w:p w:rsidR="00324393" w:rsidRPr="0049563C" w:rsidRDefault="00324393" w:rsidP="00324393">
            <w:pPr>
              <w:widowControl w:val="0"/>
              <w:shd w:val="clear" w:color="auto" w:fill="FFFFFF"/>
              <w:autoSpaceDE w:val="0"/>
              <w:autoSpaceDN w:val="0"/>
              <w:adjustRightInd w:val="0"/>
              <w:spacing w:after="0" w:line="240" w:lineRule="auto"/>
              <w:ind w:left="101"/>
              <w:jc w:val="center"/>
              <w:rPr>
                <w:sz w:val="28"/>
                <w:szCs w:val="28"/>
              </w:rPr>
            </w:pPr>
            <w:r>
              <w:rPr>
                <w:sz w:val="28"/>
                <w:szCs w:val="28"/>
              </w:rPr>
              <w:t>296,40</w:t>
            </w:r>
          </w:p>
        </w:tc>
        <w:tc>
          <w:tcPr>
            <w:tcW w:w="2415" w:type="dxa"/>
            <w:tcBorders>
              <w:right w:val="single" w:sz="4" w:space="0" w:color="auto"/>
            </w:tcBorders>
          </w:tcPr>
          <w:p w:rsidR="00324393" w:rsidRPr="0049563C"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c>
          <w:tcPr>
            <w:tcW w:w="2088" w:type="dxa"/>
            <w:tcBorders>
              <w:left w:val="single" w:sz="4" w:space="0" w:color="auto"/>
            </w:tcBorders>
          </w:tcPr>
          <w:p w:rsidR="00324393" w:rsidRPr="0049563C"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487E93" w:rsidRPr="000D1DF6" w:rsidTr="00324393">
        <w:trPr>
          <w:trHeight w:val="504"/>
        </w:trPr>
        <w:tc>
          <w:tcPr>
            <w:tcW w:w="0" w:type="auto"/>
            <w:shd w:val="clear" w:color="auto" w:fill="auto"/>
          </w:tcPr>
          <w:p w:rsidR="00487E93" w:rsidRDefault="00487E93" w:rsidP="004D548E">
            <w:pPr>
              <w:widowControl w:val="0"/>
              <w:shd w:val="clear" w:color="auto" w:fill="FFFFFF"/>
              <w:autoSpaceDE w:val="0"/>
              <w:autoSpaceDN w:val="0"/>
              <w:adjustRightInd w:val="0"/>
              <w:spacing w:after="0" w:line="240" w:lineRule="auto"/>
              <w:ind w:left="141"/>
              <w:jc w:val="both"/>
              <w:rPr>
                <w:sz w:val="28"/>
                <w:szCs w:val="28"/>
              </w:rPr>
            </w:pPr>
          </w:p>
        </w:tc>
        <w:tc>
          <w:tcPr>
            <w:tcW w:w="1459" w:type="dxa"/>
            <w:shd w:val="clear" w:color="auto" w:fill="auto"/>
          </w:tcPr>
          <w:p w:rsidR="00487E93" w:rsidRDefault="00487E93" w:rsidP="00487E93">
            <w:pPr>
              <w:jc w:val="both"/>
              <w:rPr>
                <w:color w:val="000000"/>
                <w:sz w:val="28"/>
                <w:szCs w:val="28"/>
              </w:rPr>
            </w:pPr>
            <w:r>
              <w:rPr>
                <w:color w:val="000000"/>
                <w:sz w:val="28"/>
                <w:szCs w:val="28"/>
              </w:rPr>
              <w:fldChar w:fldCharType="begin"/>
            </w:r>
            <w:r>
              <w:rPr>
                <w:color w:val="000000"/>
                <w:sz w:val="28"/>
                <w:szCs w:val="28"/>
              </w:rPr>
              <w:instrText xml:space="preserve"> =SUM(ABOVE) </w:instrText>
            </w:r>
            <w:r>
              <w:rPr>
                <w:color w:val="000000"/>
                <w:sz w:val="28"/>
                <w:szCs w:val="28"/>
              </w:rPr>
              <w:fldChar w:fldCharType="end"/>
            </w:r>
          </w:p>
        </w:tc>
        <w:tc>
          <w:tcPr>
            <w:tcW w:w="2268" w:type="dxa"/>
            <w:shd w:val="clear" w:color="auto" w:fill="auto"/>
          </w:tcPr>
          <w:p w:rsidR="00487E93" w:rsidRDefault="00487E93" w:rsidP="00324393">
            <w:pPr>
              <w:widowControl w:val="0"/>
              <w:shd w:val="clear" w:color="auto" w:fill="FFFFFF"/>
              <w:autoSpaceDE w:val="0"/>
              <w:autoSpaceDN w:val="0"/>
              <w:adjustRightInd w:val="0"/>
              <w:spacing w:after="0" w:line="240" w:lineRule="auto"/>
              <w:ind w:left="101"/>
              <w:jc w:val="center"/>
              <w:rPr>
                <w:sz w:val="28"/>
                <w:szCs w:val="28"/>
              </w:rPr>
            </w:pPr>
          </w:p>
        </w:tc>
        <w:tc>
          <w:tcPr>
            <w:tcW w:w="2415" w:type="dxa"/>
            <w:tcBorders>
              <w:right w:val="single" w:sz="4" w:space="0" w:color="auto"/>
            </w:tcBorders>
          </w:tcPr>
          <w:p w:rsidR="00487E93" w:rsidRDefault="00487E93" w:rsidP="00324393">
            <w:pPr>
              <w:widowControl w:val="0"/>
              <w:shd w:val="clear" w:color="auto" w:fill="FFFFFF"/>
              <w:autoSpaceDE w:val="0"/>
              <w:autoSpaceDN w:val="0"/>
              <w:adjustRightInd w:val="0"/>
              <w:spacing w:after="0" w:line="240" w:lineRule="auto"/>
              <w:jc w:val="center"/>
              <w:rPr>
                <w:sz w:val="28"/>
                <w:szCs w:val="28"/>
              </w:rPr>
            </w:pPr>
          </w:p>
        </w:tc>
        <w:tc>
          <w:tcPr>
            <w:tcW w:w="2088" w:type="dxa"/>
            <w:tcBorders>
              <w:left w:val="single" w:sz="4" w:space="0" w:color="auto"/>
            </w:tcBorders>
          </w:tcPr>
          <w:p w:rsidR="00487E93" w:rsidRDefault="00487E93" w:rsidP="00324393">
            <w:pPr>
              <w:widowControl w:val="0"/>
              <w:shd w:val="clear" w:color="auto" w:fill="FFFFFF"/>
              <w:autoSpaceDE w:val="0"/>
              <w:autoSpaceDN w:val="0"/>
              <w:adjustRightInd w:val="0"/>
              <w:spacing w:after="0" w:line="240" w:lineRule="auto"/>
              <w:jc w:val="center"/>
              <w:rPr>
                <w:sz w:val="28"/>
                <w:szCs w:val="28"/>
              </w:rPr>
            </w:pP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DC3F1E">
        <w:rPr>
          <w:sz w:val="28"/>
          <w:szCs w:val="28"/>
        </w:rPr>
        <w:t>Клёповского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3 </w:t>
      </w:r>
      <w:r>
        <w:rPr>
          <w:b/>
          <w:bCs/>
          <w:iCs/>
          <w:sz w:val="28"/>
          <w:szCs w:val="28"/>
        </w:rPr>
        <w:t xml:space="preserve">«Социальная политика </w:t>
      </w:r>
      <w:r w:rsidR="00DC3F1E">
        <w:rPr>
          <w:b/>
          <w:bCs/>
          <w:iCs/>
          <w:sz w:val="28"/>
          <w:szCs w:val="28"/>
        </w:rPr>
        <w:t>Клёповского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A91714" w:rsidP="00A91714">
      <w:pPr>
        <w:ind w:left="-18" w:firstLine="18"/>
        <w:jc w:val="center"/>
        <w:rPr>
          <w:sz w:val="28"/>
          <w:szCs w:val="28"/>
        </w:rPr>
      </w:pPr>
      <w:r w:rsidRPr="008F25E4">
        <w:rPr>
          <w:sz w:val="28"/>
          <w:szCs w:val="28"/>
        </w:rPr>
        <w:t>М</w:t>
      </w:r>
      <w:r w:rsidR="008668D5" w:rsidRPr="008F25E4">
        <w:rPr>
          <w:sz w:val="28"/>
          <w:szCs w:val="28"/>
        </w:rPr>
        <w:t>уни</w:t>
      </w:r>
      <w:r w:rsidR="007A4570">
        <w:rPr>
          <w:sz w:val="28"/>
          <w:szCs w:val="28"/>
        </w:rPr>
        <w:t xml:space="preserve">ципальной </w:t>
      </w:r>
      <w:r w:rsidR="008668D5" w:rsidRPr="008F25E4">
        <w:rPr>
          <w:sz w:val="28"/>
          <w:szCs w:val="28"/>
        </w:rPr>
        <w:t xml:space="preserve">подпрограммы  «Социальная политика </w:t>
      </w:r>
      <w:r w:rsidR="00DC3F1E">
        <w:rPr>
          <w:sz w:val="28"/>
          <w:szCs w:val="28"/>
        </w:rPr>
        <w:t>Клёповского</w:t>
      </w:r>
      <w:r w:rsidR="008668D5" w:rsidRPr="008F25E4">
        <w:rPr>
          <w:sz w:val="28"/>
          <w:szCs w:val="28"/>
        </w:rPr>
        <w:t xml:space="preserve"> 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DC3F1E">
              <w:rPr>
                <w:sz w:val="28"/>
                <w:szCs w:val="28"/>
              </w:rPr>
              <w:t>Клёповского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lastRenderedPageBreak/>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DC3F1E">
              <w:rPr>
                <w:sz w:val="28"/>
                <w:szCs w:val="28"/>
              </w:rPr>
              <w:t>Клёповского</w:t>
            </w:r>
            <w:r w:rsidRPr="008F25E4">
              <w:rPr>
                <w:sz w:val="28"/>
                <w:szCs w:val="28"/>
              </w:rPr>
              <w:t xml:space="preserve"> сельского поселения</w:t>
            </w:r>
            <w:r>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324393">
              <w:rPr>
                <w:sz w:val="28"/>
                <w:szCs w:val="28"/>
                <w:lang w:eastAsia="ru-RU"/>
              </w:rPr>
              <w:t xml:space="preserve">3490,85 </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24393">
                  <w:pPr>
                    <w:jc w:val="both"/>
                    <w:rPr>
                      <w:color w:val="000000"/>
                      <w:sz w:val="28"/>
                      <w:szCs w:val="28"/>
                    </w:rPr>
                  </w:pPr>
                  <w:r>
                    <w:rPr>
                      <w:color w:val="000000"/>
                      <w:sz w:val="28"/>
                      <w:szCs w:val="28"/>
                    </w:rPr>
                    <w:t>410,85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24393">
                  <w:pPr>
                    <w:jc w:val="both"/>
                    <w:rPr>
                      <w:color w:val="000000"/>
                      <w:sz w:val="28"/>
                      <w:szCs w:val="28"/>
                    </w:rPr>
                  </w:pPr>
                  <w:r>
                    <w:rPr>
                      <w:color w:val="000000"/>
                      <w:sz w:val="28"/>
                      <w:szCs w:val="28"/>
                    </w:rPr>
                    <w:t>410,85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24393">
                  <w:pPr>
                    <w:jc w:val="both"/>
                    <w:rPr>
                      <w:color w:val="000000"/>
                      <w:sz w:val="28"/>
                      <w:szCs w:val="28"/>
                    </w:rPr>
                  </w:pPr>
                  <w:r>
                    <w:rPr>
                      <w:color w:val="000000"/>
                      <w:sz w:val="28"/>
                      <w:szCs w:val="28"/>
                    </w:rPr>
                    <w:t>440,00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24393">
                  <w:pPr>
                    <w:jc w:val="both"/>
                    <w:rPr>
                      <w:color w:val="000000"/>
                      <w:sz w:val="28"/>
                      <w:szCs w:val="28"/>
                    </w:rPr>
                  </w:pPr>
                  <w:r>
                    <w:rPr>
                      <w:color w:val="000000"/>
                      <w:sz w:val="28"/>
                      <w:szCs w:val="28"/>
                    </w:rPr>
                    <w:t>440,00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24393">
                  <w:pPr>
                    <w:jc w:val="both"/>
                    <w:rPr>
                      <w:color w:val="000000"/>
                      <w:sz w:val="28"/>
                      <w:szCs w:val="28"/>
                    </w:rPr>
                  </w:pPr>
                  <w:r>
                    <w:rPr>
                      <w:color w:val="000000"/>
                      <w:sz w:val="28"/>
                      <w:szCs w:val="28"/>
                    </w:rPr>
                    <w:t>440,00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24393">
                  <w:pPr>
                    <w:jc w:val="both"/>
                    <w:rPr>
                      <w:color w:val="000000"/>
                      <w:sz w:val="28"/>
                      <w:szCs w:val="28"/>
                    </w:rPr>
                  </w:pPr>
                  <w:r>
                    <w:rPr>
                      <w:color w:val="000000"/>
                      <w:sz w:val="28"/>
                      <w:szCs w:val="28"/>
                    </w:rPr>
                    <w:t>440,00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324393">
                  <w:pPr>
                    <w:jc w:val="both"/>
                    <w:rPr>
                      <w:color w:val="000000"/>
                      <w:sz w:val="28"/>
                      <w:szCs w:val="28"/>
                    </w:rPr>
                  </w:pPr>
                  <w:r>
                    <w:rPr>
                      <w:color w:val="000000"/>
                      <w:sz w:val="28"/>
                      <w:szCs w:val="28"/>
                    </w:rPr>
                    <w:t>440,00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324393">
                  <w:pPr>
                    <w:jc w:val="both"/>
                    <w:rPr>
                      <w:color w:val="000000"/>
                      <w:sz w:val="28"/>
                      <w:szCs w:val="28"/>
                    </w:rPr>
                  </w:pPr>
                  <w:r>
                    <w:rPr>
                      <w:color w:val="000000"/>
                      <w:sz w:val="28"/>
                      <w:szCs w:val="28"/>
                    </w:rPr>
                    <w:t>440,00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7A4570">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24393">
                  <w:pPr>
                    <w:jc w:val="both"/>
                    <w:rPr>
                      <w:color w:val="000000"/>
                      <w:sz w:val="28"/>
                      <w:szCs w:val="28"/>
                    </w:rPr>
                  </w:pPr>
                  <w:r>
                    <w:rPr>
                      <w:color w:val="000000"/>
                      <w:sz w:val="28"/>
                      <w:szCs w:val="28"/>
                    </w:rPr>
                    <w:t>440,00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24393">
                  <w:pPr>
                    <w:jc w:val="both"/>
                    <w:rPr>
                      <w:color w:val="000000"/>
                      <w:sz w:val="28"/>
                      <w:szCs w:val="28"/>
                    </w:rPr>
                  </w:pPr>
                  <w:r>
                    <w:rPr>
                      <w:color w:val="000000"/>
                      <w:sz w:val="28"/>
                      <w:szCs w:val="28"/>
                    </w:rPr>
                    <w:t>440,00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24393">
                  <w:pPr>
                    <w:jc w:val="both"/>
                    <w:rPr>
                      <w:color w:val="000000"/>
                      <w:sz w:val="28"/>
                      <w:szCs w:val="28"/>
                    </w:rPr>
                  </w:pPr>
                  <w:r>
                    <w:rPr>
                      <w:color w:val="000000"/>
                      <w:sz w:val="28"/>
                      <w:szCs w:val="28"/>
                    </w:rPr>
                    <w:t>440,00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24393">
                  <w:pPr>
                    <w:jc w:val="both"/>
                    <w:rPr>
                      <w:color w:val="000000"/>
                      <w:sz w:val="28"/>
                      <w:szCs w:val="28"/>
                    </w:rPr>
                  </w:pPr>
                  <w:r>
                    <w:rPr>
                      <w:color w:val="000000"/>
                      <w:sz w:val="28"/>
                      <w:szCs w:val="28"/>
                    </w:rPr>
                    <w:t>440,00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24393">
                  <w:pPr>
                    <w:jc w:val="both"/>
                    <w:rPr>
                      <w:color w:val="000000"/>
                      <w:sz w:val="28"/>
                      <w:szCs w:val="28"/>
                    </w:rPr>
                  </w:pPr>
                  <w:r>
                    <w:rPr>
                      <w:color w:val="000000"/>
                      <w:sz w:val="28"/>
                      <w:szCs w:val="28"/>
                    </w:rPr>
                    <w:t>440,00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24393">
                  <w:pPr>
                    <w:jc w:val="both"/>
                    <w:rPr>
                      <w:color w:val="000000"/>
                      <w:sz w:val="28"/>
                      <w:szCs w:val="28"/>
                    </w:rPr>
                  </w:pPr>
                  <w:r>
                    <w:rPr>
                      <w:color w:val="000000"/>
                      <w:sz w:val="28"/>
                      <w:szCs w:val="28"/>
                    </w:rPr>
                    <w:t>440,00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324393">
                  <w:pPr>
                    <w:jc w:val="both"/>
                    <w:rPr>
                      <w:color w:val="000000"/>
                      <w:sz w:val="28"/>
                      <w:szCs w:val="28"/>
                    </w:rPr>
                  </w:pPr>
                  <w:r>
                    <w:rPr>
                      <w:color w:val="000000"/>
                      <w:sz w:val="28"/>
                      <w:szCs w:val="28"/>
                    </w:rPr>
                    <w:t>440,00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324393">
                  <w:pPr>
                    <w:jc w:val="both"/>
                    <w:rPr>
                      <w:color w:val="000000"/>
                      <w:sz w:val="28"/>
                      <w:szCs w:val="28"/>
                    </w:rPr>
                  </w:pPr>
                  <w:r>
                    <w:rPr>
                      <w:color w:val="000000"/>
                      <w:sz w:val="28"/>
                      <w:szCs w:val="28"/>
                    </w:rPr>
                    <w:t>440,00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324393"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324393" w:rsidRDefault="00324393" w:rsidP="004D548E">
                  <w:pPr>
                    <w:widowControl w:val="0"/>
                    <w:shd w:val="clear" w:color="auto" w:fill="FFFFFF"/>
                    <w:autoSpaceDE w:val="0"/>
                    <w:autoSpaceDN w:val="0"/>
                    <w:adjustRightInd w:val="0"/>
                    <w:spacing w:after="0" w:line="240" w:lineRule="auto"/>
                    <w:ind w:left="141"/>
                    <w:jc w:val="both"/>
                    <w:rPr>
                      <w:sz w:val="28"/>
                      <w:szCs w:val="28"/>
                    </w:rPr>
                  </w:pP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324393" w:rsidRDefault="00FC2187">
                  <w:pPr>
                    <w:jc w:val="both"/>
                    <w:rPr>
                      <w:color w:val="000000"/>
                      <w:sz w:val="28"/>
                      <w:szCs w:val="28"/>
                    </w:rPr>
                  </w:pPr>
                  <w:r>
                    <w:rPr>
                      <w:color w:val="000000"/>
                      <w:sz w:val="28"/>
                      <w:szCs w:val="28"/>
                    </w:rPr>
                    <w:fldChar w:fldCharType="begin"/>
                  </w:r>
                  <w:r w:rsidR="00324393">
                    <w:rPr>
                      <w:color w:val="000000"/>
                      <w:sz w:val="28"/>
                      <w:szCs w:val="28"/>
                    </w:rPr>
                    <w:instrText xml:space="preserve"> =SUM(ABOVE) </w:instrText>
                  </w:r>
                  <w:r>
                    <w:rPr>
                      <w:color w:val="000000"/>
                      <w:sz w:val="28"/>
                      <w:szCs w:val="28"/>
                    </w:rPr>
                    <w:fldChar w:fldCharType="separate"/>
                  </w:r>
                  <w:r w:rsidR="00324393">
                    <w:rPr>
                      <w:noProof/>
                      <w:color w:val="000000"/>
                      <w:sz w:val="28"/>
                      <w:szCs w:val="28"/>
                    </w:rPr>
                    <w:t>3490,85</w:t>
                  </w:r>
                  <w:r>
                    <w:rPr>
                      <w:color w:val="000000"/>
                      <w:sz w:val="28"/>
                      <w:szCs w:val="28"/>
                    </w:rPr>
                    <w:fldChar w:fldCharType="end"/>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324393" w:rsidRDefault="00FC2187">
                  <w:pPr>
                    <w:jc w:val="both"/>
                    <w:rPr>
                      <w:color w:val="000000"/>
                      <w:sz w:val="28"/>
                      <w:szCs w:val="28"/>
                    </w:rPr>
                  </w:pPr>
                  <w:r>
                    <w:rPr>
                      <w:color w:val="000000"/>
                      <w:sz w:val="28"/>
                      <w:szCs w:val="28"/>
                    </w:rPr>
                    <w:fldChar w:fldCharType="begin"/>
                  </w:r>
                  <w:r w:rsidR="00324393">
                    <w:rPr>
                      <w:color w:val="000000"/>
                      <w:sz w:val="28"/>
                      <w:szCs w:val="28"/>
                    </w:rPr>
                    <w:instrText xml:space="preserve"> =SUM(ABOVE) </w:instrText>
                  </w:r>
                  <w:r>
                    <w:rPr>
                      <w:color w:val="000000"/>
                      <w:sz w:val="28"/>
                      <w:szCs w:val="28"/>
                    </w:rPr>
                    <w:fldChar w:fldCharType="separate"/>
                  </w:r>
                  <w:r w:rsidR="00324393">
                    <w:rPr>
                      <w:noProof/>
                      <w:color w:val="000000"/>
                      <w:sz w:val="28"/>
                      <w:szCs w:val="28"/>
                    </w:rPr>
                    <w:t>3490,85</w:t>
                  </w:r>
                  <w:r>
                    <w:rPr>
                      <w:color w:val="000000"/>
                      <w:sz w:val="28"/>
                      <w:szCs w:val="28"/>
                    </w:rPr>
                    <w:fldChar w:fldCharType="end"/>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324393" w:rsidRDefault="00FC2187" w:rsidP="004D548E">
                  <w:pPr>
                    <w:widowControl w:val="0"/>
                    <w:shd w:val="clear" w:color="auto" w:fill="FFFFFF"/>
                    <w:autoSpaceDE w:val="0"/>
                    <w:autoSpaceDN w:val="0"/>
                    <w:adjustRightInd w:val="0"/>
                    <w:spacing w:after="0" w:line="240" w:lineRule="auto"/>
                    <w:jc w:val="both"/>
                    <w:rPr>
                      <w:sz w:val="28"/>
                      <w:szCs w:val="28"/>
                    </w:rPr>
                  </w:pPr>
                  <w:r>
                    <w:rPr>
                      <w:sz w:val="28"/>
                      <w:szCs w:val="28"/>
                    </w:rPr>
                    <w:fldChar w:fldCharType="begin"/>
                  </w:r>
                  <w:r w:rsidR="00324393">
                    <w:rPr>
                      <w:sz w:val="28"/>
                      <w:szCs w:val="28"/>
                    </w:rPr>
                    <w:instrText xml:space="preserve"> =SUM(ABOVE) </w:instrText>
                  </w:r>
                  <w:r>
                    <w:rPr>
                      <w:sz w:val="28"/>
                      <w:szCs w:val="28"/>
                    </w:rPr>
                    <w:fldChar w:fldCharType="separate"/>
                  </w:r>
                  <w:r w:rsidR="00324393">
                    <w:rPr>
                      <w:noProof/>
                      <w:sz w:val="28"/>
                      <w:szCs w:val="28"/>
                    </w:rPr>
                    <w:t>0,0</w:t>
                  </w:r>
                  <w:r>
                    <w:rPr>
                      <w:sz w:val="28"/>
                      <w:szCs w:val="28"/>
                    </w:rPr>
                    <w:fldChar w:fldCharType="end"/>
                  </w:r>
                  <w:r w:rsidR="00324393">
                    <w:rPr>
                      <w:sz w:val="28"/>
                      <w:szCs w:val="28"/>
                    </w:rPr>
                    <w:t>0</w:t>
                  </w: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lastRenderedPageBreak/>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lastRenderedPageBreak/>
              <w:t xml:space="preserve">Улучшение  качества жизни граждан </w:t>
            </w:r>
            <w:r w:rsidR="00DC3F1E">
              <w:rPr>
                <w:sz w:val="28"/>
                <w:szCs w:val="28"/>
              </w:rPr>
              <w:t>Клёповского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DC3F1E">
        <w:rPr>
          <w:sz w:val="28"/>
          <w:szCs w:val="28"/>
        </w:rPr>
        <w:t>Клёповского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DC3F1E">
        <w:rPr>
          <w:sz w:val="28"/>
          <w:szCs w:val="28"/>
        </w:rPr>
        <w:t>Клёповского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DC3F1E">
        <w:rPr>
          <w:sz w:val="28"/>
          <w:szCs w:val="28"/>
        </w:rPr>
        <w:t>Клёповского</w:t>
      </w:r>
      <w:r w:rsidRPr="00B776B0">
        <w:rPr>
          <w:sz w:val="28"/>
          <w:szCs w:val="28"/>
        </w:rPr>
        <w:t xml:space="preserve"> сельского поселения. </w:t>
      </w:r>
    </w:p>
    <w:p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DC3F1E">
        <w:rPr>
          <w:sz w:val="28"/>
          <w:szCs w:val="28"/>
        </w:rPr>
        <w:t>Клёповского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DC3F1E">
        <w:rPr>
          <w:color w:val="000000"/>
          <w:sz w:val="28"/>
          <w:szCs w:val="28"/>
        </w:rPr>
        <w:t>Клёповского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firstRow="1" w:lastRow="0" w:firstColumn="1" w:lastColumn="0" w:noHBand="0" w:noVBand="1"/>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 xml:space="preserve">Наименование </w:t>
            </w:r>
            <w:r w:rsidRPr="003B48CB">
              <w:rPr>
                <w:rFonts w:eastAsiaTheme="minorEastAsia"/>
                <w:sz w:val="26"/>
                <w:szCs w:val="26"/>
              </w:rPr>
              <w:lastRenderedPageBreak/>
              <w:t>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lastRenderedPageBreak/>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530D1C">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lastRenderedPageBreak/>
              <w:t>Пенсионное обеспечение</w:t>
            </w:r>
          </w:p>
        </w:tc>
        <w:tc>
          <w:tcPr>
            <w:tcW w:w="993" w:type="dxa"/>
            <w:tcBorders>
              <w:top w:val="nil"/>
              <w:left w:val="single" w:sz="2" w:space="0" w:color="000000"/>
              <w:bottom w:val="single" w:sz="2" w:space="0" w:color="000000"/>
              <w:right w:val="nil"/>
            </w:tcBorders>
          </w:tcPr>
          <w:p w:rsidR="00CD3C91" w:rsidRPr="003B48CB" w:rsidRDefault="00324393" w:rsidP="00A32980">
            <w:pPr>
              <w:pStyle w:val="ac"/>
              <w:snapToGrid w:val="0"/>
              <w:spacing w:line="276" w:lineRule="auto"/>
              <w:jc w:val="center"/>
              <w:rPr>
                <w:rFonts w:eastAsiaTheme="minorEastAsia"/>
                <w:sz w:val="26"/>
                <w:szCs w:val="26"/>
              </w:rPr>
            </w:pPr>
            <w:r>
              <w:rPr>
                <w:rFonts w:eastAsiaTheme="minorEastAsia"/>
                <w:sz w:val="26"/>
                <w:szCs w:val="26"/>
              </w:rPr>
              <w:t>3490,85</w:t>
            </w:r>
          </w:p>
        </w:tc>
        <w:tc>
          <w:tcPr>
            <w:tcW w:w="850" w:type="dxa"/>
            <w:tcBorders>
              <w:top w:val="nil"/>
              <w:left w:val="single" w:sz="2" w:space="0" w:color="000000"/>
              <w:bottom w:val="single" w:sz="2" w:space="0" w:color="000000"/>
              <w:right w:val="nil"/>
            </w:tcBorders>
          </w:tcPr>
          <w:p w:rsidR="00CD3C91" w:rsidRPr="00B776B0" w:rsidRDefault="00324393" w:rsidP="00A32980">
            <w:pPr>
              <w:rPr>
                <w:sz w:val="26"/>
                <w:szCs w:val="26"/>
              </w:rPr>
            </w:pPr>
            <w:r>
              <w:rPr>
                <w:sz w:val="26"/>
                <w:szCs w:val="26"/>
              </w:rPr>
              <w:t>410,85</w:t>
            </w:r>
          </w:p>
        </w:tc>
        <w:tc>
          <w:tcPr>
            <w:tcW w:w="851" w:type="dxa"/>
            <w:tcBorders>
              <w:top w:val="nil"/>
              <w:left w:val="single" w:sz="2" w:space="0" w:color="000000"/>
              <w:bottom w:val="single" w:sz="2" w:space="0" w:color="000000"/>
              <w:right w:val="nil"/>
            </w:tcBorders>
          </w:tcPr>
          <w:p w:rsidR="00CD3C91" w:rsidRPr="00B776B0" w:rsidRDefault="00324393" w:rsidP="00A32980">
            <w:pPr>
              <w:rPr>
                <w:sz w:val="26"/>
                <w:szCs w:val="26"/>
              </w:rPr>
            </w:pPr>
            <w:r>
              <w:rPr>
                <w:sz w:val="26"/>
                <w:szCs w:val="26"/>
              </w:rPr>
              <w:t>440</w:t>
            </w:r>
            <w:r w:rsidR="00356C05">
              <w:rPr>
                <w:sz w:val="26"/>
                <w:szCs w:val="26"/>
              </w:rPr>
              <w:t>,00</w:t>
            </w:r>
          </w:p>
        </w:tc>
        <w:tc>
          <w:tcPr>
            <w:tcW w:w="850" w:type="dxa"/>
            <w:tcBorders>
              <w:top w:val="nil"/>
              <w:left w:val="single" w:sz="2" w:space="0" w:color="000000"/>
              <w:bottom w:val="single" w:sz="2" w:space="0" w:color="000000"/>
              <w:right w:val="single" w:sz="2" w:space="0" w:color="000000"/>
            </w:tcBorders>
          </w:tcPr>
          <w:p w:rsidR="00CD3C91" w:rsidRPr="00B776B0" w:rsidRDefault="00324393" w:rsidP="00A32980">
            <w:pPr>
              <w:rPr>
                <w:sz w:val="26"/>
                <w:szCs w:val="26"/>
              </w:rPr>
            </w:pPr>
            <w:r>
              <w:rPr>
                <w:sz w:val="26"/>
                <w:szCs w:val="26"/>
              </w:rPr>
              <w:t>440,00</w:t>
            </w:r>
          </w:p>
        </w:tc>
        <w:tc>
          <w:tcPr>
            <w:tcW w:w="992" w:type="dxa"/>
            <w:tcBorders>
              <w:top w:val="nil"/>
              <w:left w:val="single" w:sz="2" w:space="0" w:color="000000"/>
              <w:bottom w:val="single" w:sz="2" w:space="0" w:color="000000"/>
              <w:right w:val="single" w:sz="2" w:space="0" w:color="000000"/>
            </w:tcBorders>
          </w:tcPr>
          <w:p w:rsidR="00CD3C91" w:rsidRPr="00463CF1" w:rsidRDefault="00324393" w:rsidP="00A32980">
            <w:pPr>
              <w:rPr>
                <w:sz w:val="26"/>
                <w:szCs w:val="26"/>
              </w:rPr>
            </w:pPr>
            <w:r>
              <w:rPr>
                <w:sz w:val="26"/>
                <w:szCs w:val="26"/>
              </w:rPr>
              <w:t>440,00</w:t>
            </w:r>
          </w:p>
        </w:tc>
        <w:tc>
          <w:tcPr>
            <w:tcW w:w="993" w:type="dxa"/>
            <w:tcBorders>
              <w:top w:val="nil"/>
              <w:left w:val="single" w:sz="2" w:space="0" w:color="000000"/>
              <w:bottom w:val="single" w:sz="2" w:space="0" w:color="000000"/>
              <w:right w:val="single" w:sz="2" w:space="0" w:color="000000"/>
            </w:tcBorders>
          </w:tcPr>
          <w:p w:rsidR="00CD3C91" w:rsidRPr="003B48CB" w:rsidRDefault="00324393" w:rsidP="00A32980">
            <w:pPr>
              <w:pStyle w:val="ac"/>
              <w:snapToGrid w:val="0"/>
              <w:spacing w:line="276" w:lineRule="auto"/>
              <w:jc w:val="center"/>
              <w:rPr>
                <w:rFonts w:eastAsiaTheme="minorEastAsia"/>
                <w:sz w:val="26"/>
                <w:szCs w:val="26"/>
              </w:rPr>
            </w:pPr>
            <w:r>
              <w:rPr>
                <w:rFonts w:eastAsiaTheme="minorEastAsia"/>
                <w:sz w:val="26"/>
                <w:szCs w:val="26"/>
              </w:rPr>
              <w:t>440,00</w:t>
            </w:r>
          </w:p>
        </w:tc>
        <w:tc>
          <w:tcPr>
            <w:tcW w:w="850" w:type="dxa"/>
            <w:tcBorders>
              <w:top w:val="nil"/>
              <w:left w:val="single" w:sz="2" w:space="0" w:color="000000"/>
              <w:bottom w:val="single" w:sz="2" w:space="0" w:color="000000"/>
              <w:right w:val="single" w:sz="2" w:space="0" w:color="000000"/>
            </w:tcBorders>
          </w:tcPr>
          <w:p w:rsidR="00CD3C91" w:rsidRPr="003B48CB" w:rsidRDefault="00324393" w:rsidP="00A32980">
            <w:pPr>
              <w:pStyle w:val="ac"/>
              <w:snapToGrid w:val="0"/>
              <w:spacing w:line="276" w:lineRule="auto"/>
              <w:jc w:val="center"/>
              <w:rPr>
                <w:rFonts w:eastAsiaTheme="minorEastAsia"/>
                <w:sz w:val="26"/>
                <w:szCs w:val="26"/>
              </w:rPr>
            </w:pPr>
            <w:r>
              <w:rPr>
                <w:rFonts w:eastAsiaTheme="minorEastAsia"/>
                <w:sz w:val="26"/>
                <w:szCs w:val="26"/>
              </w:rPr>
              <w:t>440,00</w:t>
            </w:r>
          </w:p>
        </w:tc>
        <w:tc>
          <w:tcPr>
            <w:tcW w:w="851" w:type="dxa"/>
            <w:tcBorders>
              <w:top w:val="nil"/>
              <w:left w:val="single" w:sz="2" w:space="0" w:color="000000"/>
              <w:bottom w:val="single" w:sz="2" w:space="0" w:color="000000"/>
              <w:right w:val="single" w:sz="4" w:space="0" w:color="auto"/>
            </w:tcBorders>
          </w:tcPr>
          <w:p w:rsidR="00CD3C91" w:rsidRPr="003B48CB" w:rsidRDefault="00324393" w:rsidP="00A32980">
            <w:pPr>
              <w:pStyle w:val="ac"/>
              <w:snapToGrid w:val="0"/>
              <w:spacing w:line="276" w:lineRule="auto"/>
              <w:jc w:val="center"/>
              <w:rPr>
                <w:rFonts w:eastAsiaTheme="minorEastAsia"/>
                <w:sz w:val="26"/>
                <w:szCs w:val="26"/>
              </w:rPr>
            </w:pPr>
            <w:r>
              <w:rPr>
                <w:rFonts w:eastAsiaTheme="minorEastAsia"/>
                <w:sz w:val="26"/>
                <w:szCs w:val="26"/>
              </w:rPr>
              <w:t>440,00</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324393" w:rsidP="00A32980">
            <w:pPr>
              <w:pStyle w:val="ac"/>
              <w:snapToGrid w:val="0"/>
              <w:spacing w:line="276" w:lineRule="auto"/>
              <w:jc w:val="center"/>
              <w:rPr>
                <w:rFonts w:eastAsiaTheme="minorEastAsia"/>
                <w:sz w:val="26"/>
                <w:szCs w:val="26"/>
              </w:rPr>
            </w:pPr>
            <w:r>
              <w:rPr>
                <w:rFonts w:eastAsiaTheme="minorEastAsia"/>
                <w:sz w:val="26"/>
                <w:szCs w:val="26"/>
              </w:rPr>
              <w:t>440,00</w:t>
            </w:r>
          </w:p>
        </w:tc>
      </w:tr>
      <w:tr w:rsidR="00530D1C" w:rsidRPr="00B776B0" w:rsidTr="00CD3C91">
        <w:trPr>
          <w:trHeight w:val="530"/>
        </w:trPr>
        <w:tc>
          <w:tcPr>
            <w:tcW w:w="2410" w:type="dxa"/>
            <w:tcBorders>
              <w:top w:val="nil"/>
              <w:left w:val="single" w:sz="2" w:space="0" w:color="000000"/>
              <w:bottom w:val="single" w:sz="2" w:space="0" w:color="000000"/>
              <w:right w:val="nil"/>
            </w:tcBorders>
            <w:hideMark/>
          </w:tcPr>
          <w:p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043A1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rsidTr="00CD3C91">
        <w:trPr>
          <w:trHeight w:val="530"/>
        </w:trPr>
        <w:tc>
          <w:tcPr>
            <w:tcW w:w="241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CD3C91" w:rsidRPr="003B48CB" w:rsidRDefault="00324393" w:rsidP="004D548E">
            <w:pPr>
              <w:pStyle w:val="ac"/>
              <w:snapToGrid w:val="0"/>
              <w:spacing w:line="276" w:lineRule="auto"/>
              <w:jc w:val="center"/>
              <w:rPr>
                <w:rFonts w:eastAsiaTheme="minorEastAsia"/>
                <w:sz w:val="26"/>
                <w:szCs w:val="26"/>
              </w:rPr>
            </w:pPr>
            <w:r>
              <w:rPr>
                <w:rFonts w:eastAsiaTheme="minorEastAsia"/>
                <w:sz w:val="26"/>
                <w:szCs w:val="26"/>
              </w:rPr>
              <w:t>3490,85</w:t>
            </w:r>
          </w:p>
        </w:tc>
        <w:tc>
          <w:tcPr>
            <w:tcW w:w="850" w:type="dxa"/>
            <w:tcBorders>
              <w:top w:val="nil"/>
              <w:left w:val="single" w:sz="2" w:space="0" w:color="000000"/>
              <w:bottom w:val="single" w:sz="2" w:space="0" w:color="000000"/>
              <w:right w:val="nil"/>
            </w:tcBorders>
          </w:tcPr>
          <w:p w:rsidR="00CD3C91" w:rsidRPr="00B776B0" w:rsidRDefault="00324393" w:rsidP="00043A1D">
            <w:pPr>
              <w:rPr>
                <w:sz w:val="26"/>
                <w:szCs w:val="26"/>
              </w:rPr>
            </w:pPr>
            <w:r>
              <w:rPr>
                <w:sz w:val="26"/>
                <w:szCs w:val="26"/>
              </w:rPr>
              <w:t>410,85</w:t>
            </w:r>
          </w:p>
        </w:tc>
        <w:tc>
          <w:tcPr>
            <w:tcW w:w="851" w:type="dxa"/>
            <w:tcBorders>
              <w:top w:val="nil"/>
              <w:left w:val="single" w:sz="2" w:space="0" w:color="000000"/>
              <w:bottom w:val="single" w:sz="2" w:space="0" w:color="000000"/>
              <w:right w:val="nil"/>
            </w:tcBorders>
          </w:tcPr>
          <w:p w:rsidR="00CD3C91" w:rsidRPr="00B776B0" w:rsidRDefault="00324393" w:rsidP="00043A1D">
            <w:pPr>
              <w:rPr>
                <w:sz w:val="26"/>
                <w:szCs w:val="26"/>
              </w:rPr>
            </w:pPr>
            <w:r>
              <w:rPr>
                <w:sz w:val="26"/>
                <w:szCs w:val="26"/>
              </w:rPr>
              <w:t>440,00</w:t>
            </w:r>
          </w:p>
        </w:tc>
        <w:tc>
          <w:tcPr>
            <w:tcW w:w="850" w:type="dxa"/>
            <w:tcBorders>
              <w:top w:val="nil"/>
              <w:left w:val="single" w:sz="2" w:space="0" w:color="000000"/>
              <w:bottom w:val="single" w:sz="2" w:space="0" w:color="000000"/>
              <w:right w:val="single" w:sz="2" w:space="0" w:color="000000"/>
            </w:tcBorders>
          </w:tcPr>
          <w:p w:rsidR="00CD3C91" w:rsidRPr="00B776B0" w:rsidRDefault="00324393" w:rsidP="00043A1D">
            <w:pPr>
              <w:rPr>
                <w:sz w:val="26"/>
                <w:szCs w:val="26"/>
              </w:rPr>
            </w:pPr>
            <w:r>
              <w:rPr>
                <w:sz w:val="26"/>
                <w:szCs w:val="26"/>
              </w:rPr>
              <w:t>440,00</w:t>
            </w:r>
          </w:p>
        </w:tc>
        <w:tc>
          <w:tcPr>
            <w:tcW w:w="992" w:type="dxa"/>
            <w:tcBorders>
              <w:top w:val="nil"/>
              <w:left w:val="single" w:sz="2" w:space="0" w:color="000000"/>
              <w:bottom w:val="single" w:sz="2" w:space="0" w:color="000000"/>
              <w:right w:val="single" w:sz="2" w:space="0" w:color="000000"/>
            </w:tcBorders>
          </w:tcPr>
          <w:p w:rsidR="00CD3C91" w:rsidRPr="00463CF1" w:rsidRDefault="00324393" w:rsidP="00043A1D">
            <w:pPr>
              <w:rPr>
                <w:sz w:val="26"/>
                <w:szCs w:val="26"/>
              </w:rPr>
            </w:pPr>
            <w:r>
              <w:rPr>
                <w:sz w:val="26"/>
                <w:szCs w:val="26"/>
              </w:rPr>
              <w:t>440,00</w:t>
            </w:r>
          </w:p>
        </w:tc>
        <w:tc>
          <w:tcPr>
            <w:tcW w:w="993" w:type="dxa"/>
            <w:tcBorders>
              <w:top w:val="nil"/>
              <w:left w:val="single" w:sz="2" w:space="0" w:color="000000"/>
              <w:bottom w:val="single" w:sz="2" w:space="0" w:color="000000"/>
              <w:right w:val="single" w:sz="2" w:space="0" w:color="000000"/>
            </w:tcBorders>
          </w:tcPr>
          <w:p w:rsidR="00CD3C91" w:rsidRPr="003B48CB" w:rsidRDefault="00324393" w:rsidP="00043A1D">
            <w:pPr>
              <w:pStyle w:val="ac"/>
              <w:snapToGrid w:val="0"/>
              <w:spacing w:line="276" w:lineRule="auto"/>
              <w:jc w:val="center"/>
              <w:rPr>
                <w:rFonts w:eastAsiaTheme="minorEastAsia"/>
                <w:sz w:val="26"/>
                <w:szCs w:val="26"/>
              </w:rPr>
            </w:pPr>
            <w:r>
              <w:rPr>
                <w:sz w:val="26"/>
                <w:szCs w:val="26"/>
              </w:rPr>
              <w:t>440,00</w:t>
            </w:r>
          </w:p>
        </w:tc>
        <w:tc>
          <w:tcPr>
            <w:tcW w:w="850" w:type="dxa"/>
            <w:tcBorders>
              <w:top w:val="nil"/>
              <w:left w:val="single" w:sz="2" w:space="0" w:color="000000"/>
              <w:bottom w:val="single" w:sz="2" w:space="0" w:color="000000"/>
              <w:right w:val="single" w:sz="2" w:space="0" w:color="000000"/>
            </w:tcBorders>
          </w:tcPr>
          <w:p w:rsidR="00CD3C91" w:rsidRPr="003B48CB" w:rsidRDefault="00324393" w:rsidP="00043A1D">
            <w:pPr>
              <w:pStyle w:val="ac"/>
              <w:snapToGrid w:val="0"/>
              <w:spacing w:line="276" w:lineRule="auto"/>
              <w:jc w:val="center"/>
              <w:rPr>
                <w:rFonts w:eastAsiaTheme="minorEastAsia"/>
                <w:sz w:val="26"/>
                <w:szCs w:val="26"/>
              </w:rPr>
            </w:pPr>
            <w:r>
              <w:rPr>
                <w:sz w:val="26"/>
                <w:szCs w:val="26"/>
              </w:rPr>
              <w:t>440,00</w:t>
            </w:r>
          </w:p>
        </w:tc>
        <w:tc>
          <w:tcPr>
            <w:tcW w:w="851" w:type="dxa"/>
            <w:tcBorders>
              <w:top w:val="nil"/>
              <w:left w:val="single" w:sz="2" w:space="0" w:color="000000"/>
              <w:bottom w:val="single" w:sz="2" w:space="0" w:color="000000"/>
              <w:right w:val="single" w:sz="4" w:space="0" w:color="auto"/>
            </w:tcBorders>
          </w:tcPr>
          <w:p w:rsidR="00CD3C91" w:rsidRPr="003B48CB" w:rsidRDefault="00324393" w:rsidP="00043A1D">
            <w:pPr>
              <w:pStyle w:val="ac"/>
              <w:snapToGrid w:val="0"/>
              <w:spacing w:line="276" w:lineRule="auto"/>
              <w:jc w:val="center"/>
              <w:rPr>
                <w:rFonts w:eastAsiaTheme="minorEastAsia"/>
                <w:sz w:val="26"/>
                <w:szCs w:val="26"/>
              </w:rPr>
            </w:pPr>
            <w:r>
              <w:rPr>
                <w:sz w:val="26"/>
                <w:szCs w:val="26"/>
              </w:rPr>
              <w:t>440,00</w:t>
            </w:r>
          </w:p>
        </w:tc>
        <w:tc>
          <w:tcPr>
            <w:tcW w:w="977" w:type="dxa"/>
            <w:tcBorders>
              <w:top w:val="single" w:sz="4" w:space="0" w:color="auto"/>
              <w:left w:val="single" w:sz="4" w:space="0" w:color="auto"/>
              <w:bottom w:val="single" w:sz="2" w:space="0" w:color="000000"/>
              <w:right w:val="single" w:sz="2" w:space="0" w:color="000000"/>
            </w:tcBorders>
          </w:tcPr>
          <w:p w:rsidR="00CD3C91" w:rsidRPr="003B48CB" w:rsidRDefault="00324393" w:rsidP="00043A1D">
            <w:pPr>
              <w:pStyle w:val="ac"/>
              <w:snapToGrid w:val="0"/>
              <w:spacing w:line="276" w:lineRule="auto"/>
              <w:jc w:val="center"/>
              <w:rPr>
                <w:rFonts w:eastAsiaTheme="minorEastAsia"/>
                <w:sz w:val="26"/>
                <w:szCs w:val="26"/>
              </w:rPr>
            </w:pPr>
            <w:r>
              <w:rPr>
                <w:sz w:val="26"/>
                <w:szCs w:val="26"/>
              </w:rPr>
              <w:t>440,00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7A4570">
        <w:rPr>
          <w:sz w:val="28"/>
          <w:szCs w:val="28"/>
          <w:lang w:eastAsia="ru-RU"/>
        </w:rPr>
        <w:t xml:space="preserve"> </w:t>
      </w:r>
      <w:r w:rsidR="00DC3F1E">
        <w:rPr>
          <w:sz w:val="28"/>
          <w:szCs w:val="28"/>
          <w:lang w:eastAsia="ru-RU"/>
        </w:rPr>
        <w:t>Клёповского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DC3F1E">
        <w:rPr>
          <w:sz w:val="28"/>
          <w:szCs w:val="28"/>
        </w:rPr>
        <w:t>Клёповского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324393">
        <w:rPr>
          <w:sz w:val="28"/>
          <w:szCs w:val="28"/>
          <w:lang w:eastAsia="ru-RU"/>
        </w:rPr>
        <w:t>3490,85</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35"/>
        <w:gridCol w:w="2551"/>
        <w:gridCol w:w="1725"/>
        <w:gridCol w:w="1819"/>
      </w:tblGrid>
      <w:tr w:rsidR="00E23CA8" w:rsidRPr="000D1DF6" w:rsidTr="00E23CA8">
        <w:trPr>
          <w:trHeight w:val="746"/>
          <w:jc w:val="center"/>
        </w:trPr>
        <w:tc>
          <w:tcPr>
            <w:tcW w:w="2235"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p>
          <w:p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pPr>
              <w:spacing w:after="0" w:line="240" w:lineRule="auto"/>
              <w:rPr>
                <w:caps/>
                <w:sz w:val="24"/>
                <w:szCs w:val="24"/>
                <w:lang w:eastAsia="ru-RU"/>
              </w:rPr>
            </w:pPr>
            <w:r>
              <w:rPr>
                <w:caps/>
                <w:sz w:val="24"/>
                <w:szCs w:val="24"/>
                <w:lang w:eastAsia="ru-RU"/>
              </w:rPr>
              <w:t xml:space="preserve">ОБЛАСТНОЙ </w:t>
            </w:r>
          </w:p>
          <w:p w:rsidR="00E23CA8" w:rsidRDefault="00E23CA8">
            <w:pPr>
              <w:spacing w:after="0" w:line="240" w:lineRule="auto"/>
              <w:rPr>
                <w:caps/>
                <w:sz w:val="24"/>
                <w:szCs w:val="24"/>
                <w:lang w:eastAsia="ru-RU"/>
              </w:rPr>
            </w:pPr>
          </w:p>
          <w:p w:rsidR="00E23CA8" w:rsidRDefault="00E23CA8">
            <w:pPr>
              <w:spacing w:after="0" w:line="240" w:lineRule="auto"/>
              <w:rPr>
                <w:caps/>
                <w:sz w:val="24"/>
                <w:szCs w:val="24"/>
                <w:lang w:eastAsia="ru-RU"/>
              </w:rPr>
            </w:pPr>
            <w:r>
              <w:rPr>
                <w:caps/>
                <w:sz w:val="24"/>
                <w:szCs w:val="24"/>
                <w:lang w:eastAsia="ru-RU"/>
              </w:rPr>
              <w:t>БЮДЖЕТ</w:t>
            </w:r>
          </w:p>
          <w:p w:rsidR="00E23CA8" w:rsidRPr="000D1DF6" w:rsidRDefault="00E23CA8" w:rsidP="00E23CA8">
            <w:pPr>
              <w:widowControl w:val="0"/>
              <w:autoSpaceDE w:val="0"/>
              <w:autoSpaceDN w:val="0"/>
              <w:adjustRightInd w:val="0"/>
              <w:rPr>
                <w:caps/>
                <w:sz w:val="24"/>
                <w:szCs w:val="24"/>
                <w:lang w:eastAsia="ru-RU"/>
              </w:rPr>
            </w:pPr>
          </w:p>
        </w:tc>
      </w:tr>
      <w:tr w:rsidR="00E23CA8" w:rsidRPr="0049563C" w:rsidTr="00E23CA8">
        <w:trPr>
          <w:trHeight w:val="468"/>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rsidR="00E23CA8" w:rsidRPr="0049563C" w:rsidRDefault="0032439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410,85</w:t>
            </w:r>
          </w:p>
        </w:tc>
        <w:tc>
          <w:tcPr>
            <w:tcW w:w="1725" w:type="dxa"/>
            <w:tcBorders>
              <w:right w:val="single" w:sz="4" w:space="0" w:color="auto"/>
            </w:tcBorders>
            <w:shd w:val="clear" w:color="auto" w:fill="auto"/>
          </w:tcPr>
          <w:p w:rsidR="00E23CA8" w:rsidRPr="0049563C" w:rsidRDefault="0032439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410,85</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E23CA8" w:rsidRPr="0049563C" w:rsidRDefault="0032439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440,00</w:t>
            </w:r>
          </w:p>
        </w:tc>
        <w:tc>
          <w:tcPr>
            <w:tcW w:w="1725" w:type="dxa"/>
            <w:tcBorders>
              <w:right w:val="single" w:sz="4" w:space="0" w:color="auto"/>
            </w:tcBorders>
            <w:shd w:val="clear" w:color="auto" w:fill="auto"/>
          </w:tcPr>
          <w:p w:rsidR="00E23CA8" w:rsidRPr="0049563C" w:rsidRDefault="0032439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440,00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19"/>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rsidR="00E23CA8" w:rsidRPr="0049563C" w:rsidRDefault="0032439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440,00</w:t>
            </w:r>
          </w:p>
        </w:tc>
        <w:tc>
          <w:tcPr>
            <w:tcW w:w="1725" w:type="dxa"/>
            <w:tcBorders>
              <w:right w:val="single" w:sz="4" w:space="0" w:color="auto"/>
            </w:tcBorders>
            <w:shd w:val="clear" w:color="auto" w:fill="auto"/>
          </w:tcPr>
          <w:p w:rsidR="00E23CA8" w:rsidRPr="0049563C" w:rsidRDefault="0008127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440,00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rsidR="00E23CA8" w:rsidRPr="00CD412B" w:rsidRDefault="0032439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440,00</w:t>
            </w:r>
          </w:p>
        </w:tc>
        <w:tc>
          <w:tcPr>
            <w:tcW w:w="1725" w:type="dxa"/>
            <w:tcBorders>
              <w:right w:val="single" w:sz="4" w:space="0" w:color="auto"/>
            </w:tcBorders>
            <w:shd w:val="clear" w:color="auto" w:fill="auto"/>
          </w:tcPr>
          <w:p w:rsidR="00E23CA8" w:rsidRPr="00CD412B" w:rsidRDefault="0008127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440,00</w:t>
            </w:r>
          </w:p>
        </w:tc>
        <w:tc>
          <w:tcPr>
            <w:tcW w:w="1819" w:type="dxa"/>
            <w:tcBorders>
              <w:left w:val="single" w:sz="4" w:space="0" w:color="auto"/>
            </w:tcBorders>
            <w:shd w:val="clear" w:color="auto" w:fill="auto"/>
          </w:tcPr>
          <w:p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40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E23CA8" w:rsidRPr="0049563C" w:rsidRDefault="0032439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440,00</w:t>
            </w:r>
          </w:p>
        </w:tc>
        <w:tc>
          <w:tcPr>
            <w:tcW w:w="1725" w:type="dxa"/>
            <w:tcBorders>
              <w:right w:val="single" w:sz="4" w:space="0" w:color="auto"/>
            </w:tcBorders>
            <w:shd w:val="clear" w:color="auto" w:fill="auto"/>
          </w:tcPr>
          <w:p w:rsidR="00E23CA8" w:rsidRPr="0049563C" w:rsidRDefault="0008127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440,00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5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E23CA8" w:rsidRPr="0049563C" w:rsidRDefault="0032439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440,00</w:t>
            </w:r>
          </w:p>
        </w:tc>
        <w:tc>
          <w:tcPr>
            <w:tcW w:w="1725" w:type="dxa"/>
            <w:tcBorders>
              <w:right w:val="single" w:sz="4" w:space="0" w:color="auto"/>
            </w:tcBorders>
            <w:shd w:val="clear" w:color="auto" w:fill="auto"/>
          </w:tcPr>
          <w:p w:rsidR="00E23CA8" w:rsidRPr="0049563C" w:rsidRDefault="0008127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440,00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w:t>
            </w:r>
            <w:r>
              <w:rPr>
                <w:sz w:val="28"/>
                <w:szCs w:val="28"/>
              </w:rPr>
              <w:t>9</w:t>
            </w:r>
          </w:p>
        </w:tc>
        <w:tc>
          <w:tcPr>
            <w:tcW w:w="2551" w:type="dxa"/>
            <w:shd w:val="clear" w:color="auto" w:fill="auto"/>
          </w:tcPr>
          <w:p w:rsidR="00E23CA8" w:rsidRPr="0049563C" w:rsidRDefault="00081272"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440,00</w:t>
            </w:r>
          </w:p>
        </w:tc>
        <w:tc>
          <w:tcPr>
            <w:tcW w:w="1725" w:type="dxa"/>
            <w:tcBorders>
              <w:right w:val="single" w:sz="4" w:space="0" w:color="auto"/>
            </w:tcBorders>
            <w:shd w:val="clear" w:color="auto" w:fill="auto"/>
          </w:tcPr>
          <w:p w:rsidR="00E23CA8" w:rsidRPr="0049563C" w:rsidRDefault="0008127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440,00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E23CA8" w:rsidRPr="0049563C" w:rsidRDefault="00081272"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440,00</w:t>
            </w:r>
          </w:p>
        </w:tc>
        <w:tc>
          <w:tcPr>
            <w:tcW w:w="1725" w:type="dxa"/>
            <w:tcBorders>
              <w:right w:val="single" w:sz="4" w:space="0" w:color="auto"/>
            </w:tcBorders>
            <w:shd w:val="clear" w:color="auto" w:fill="auto"/>
          </w:tcPr>
          <w:p w:rsidR="00E23CA8" w:rsidRPr="0049563C" w:rsidRDefault="0008127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440,00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7A4570" w:rsidRDefault="007A4570" w:rsidP="008F25E4">
      <w:pPr>
        <w:snapToGrid w:val="0"/>
        <w:spacing w:after="120" w:line="100" w:lineRule="atLeast"/>
        <w:ind w:firstLine="708"/>
        <w:jc w:val="center"/>
        <w:rPr>
          <w:b/>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DC3F1E">
        <w:rPr>
          <w:sz w:val="28"/>
          <w:szCs w:val="28"/>
        </w:rPr>
        <w:t>Клёповского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EC3930">
          <w:pgSz w:w="11906" w:h="16838"/>
          <w:pgMar w:top="1134" w:right="1274"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DC3F1E" w:rsidP="00411F80">
      <w:pPr>
        <w:autoSpaceDE w:val="0"/>
        <w:autoSpaceDN w:val="0"/>
        <w:adjustRightInd w:val="0"/>
        <w:spacing w:after="0"/>
        <w:jc w:val="right"/>
        <w:rPr>
          <w:sz w:val="22"/>
          <w:szCs w:val="22"/>
        </w:rPr>
      </w:pPr>
      <w:r>
        <w:rPr>
          <w:sz w:val="22"/>
          <w:szCs w:val="22"/>
        </w:rPr>
        <w:t>Клёповского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DC3F1E">
        <w:rPr>
          <w:sz w:val="22"/>
          <w:szCs w:val="22"/>
        </w:rPr>
        <w:t>Клёповского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DC3F1E">
        <w:rPr>
          <w:bCs/>
          <w:spacing w:val="-1"/>
          <w:sz w:val="28"/>
          <w:szCs w:val="28"/>
          <w:lang w:eastAsia="ru-RU"/>
        </w:rPr>
        <w:t>Клёповского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424F">
        <w:rPr>
          <w:bCs/>
          <w:sz w:val="28"/>
          <w:szCs w:val="28"/>
          <w:lang w:eastAsia="ru-RU"/>
        </w:rPr>
        <w:t xml:space="preserve"> </w:t>
      </w:r>
      <w:proofErr w:type="spellStart"/>
      <w:r w:rsidR="00DC3F1E">
        <w:rPr>
          <w:sz w:val="28"/>
          <w:szCs w:val="28"/>
        </w:rPr>
        <w:t>Клёповского</w:t>
      </w:r>
      <w:proofErr w:type="spellEnd"/>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2126"/>
        <w:gridCol w:w="2551"/>
        <w:gridCol w:w="1134"/>
        <w:gridCol w:w="993"/>
        <w:gridCol w:w="1134"/>
        <w:gridCol w:w="992"/>
        <w:gridCol w:w="992"/>
        <w:gridCol w:w="1276"/>
        <w:gridCol w:w="992"/>
        <w:gridCol w:w="992"/>
      </w:tblGrid>
      <w:tr w:rsidR="00A13E63" w:rsidRPr="00411F80" w:rsidTr="009765B0">
        <w:trPr>
          <w:gridAfter w:val="8"/>
          <w:wAfter w:w="8505" w:type="dxa"/>
          <w:trHeight w:val="230"/>
        </w:trPr>
        <w:tc>
          <w:tcPr>
            <w:tcW w:w="2313"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A13E63">
        <w:trPr>
          <w:trHeight w:val="232"/>
        </w:trPr>
        <w:tc>
          <w:tcPr>
            <w:tcW w:w="2313" w:type="dxa"/>
            <w:vMerge/>
          </w:tcPr>
          <w:p w:rsidR="00A13E63" w:rsidRPr="00411F80" w:rsidRDefault="00A13E63" w:rsidP="00411F80">
            <w:pPr>
              <w:spacing w:after="0" w:line="240" w:lineRule="auto"/>
              <w:rPr>
                <w:kern w:val="2"/>
              </w:rPr>
            </w:pPr>
          </w:p>
        </w:tc>
        <w:tc>
          <w:tcPr>
            <w:tcW w:w="2126" w:type="dxa"/>
            <w:vMerge/>
          </w:tcPr>
          <w:p w:rsidR="00A13E63" w:rsidRPr="00411F80" w:rsidRDefault="00A13E63" w:rsidP="00411F80">
            <w:pPr>
              <w:spacing w:after="0" w:line="240" w:lineRule="auto"/>
              <w:rPr>
                <w:kern w:val="2"/>
              </w:rPr>
            </w:pPr>
          </w:p>
        </w:tc>
        <w:tc>
          <w:tcPr>
            <w:tcW w:w="2551" w:type="dxa"/>
            <w:vMerge/>
          </w:tcPr>
          <w:p w:rsidR="00A13E63" w:rsidRPr="00411F80" w:rsidRDefault="00A13E63" w:rsidP="00411F80">
            <w:pPr>
              <w:spacing w:after="0" w:line="240" w:lineRule="auto"/>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411F80">
            <w:pPr>
              <w:autoSpaceDE w:val="0"/>
              <w:autoSpaceDN w:val="0"/>
              <w:adjustRightInd w:val="0"/>
              <w:spacing w:after="0" w:line="240" w:lineRule="auto"/>
              <w:jc w:val="center"/>
              <w:rPr>
                <w:kern w:val="2"/>
              </w:rPr>
            </w:pPr>
          </w:p>
        </w:tc>
        <w:tc>
          <w:tcPr>
            <w:tcW w:w="993"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411F80">
            <w:pPr>
              <w:autoSpaceDE w:val="0"/>
              <w:autoSpaceDN w:val="0"/>
              <w:adjustRightInd w:val="0"/>
              <w:spacing w:after="0" w:line="240" w:lineRule="auto"/>
              <w:jc w:val="center"/>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411F80">
            <w:pPr>
              <w:autoSpaceDE w:val="0"/>
              <w:autoSpaceDN w:val="0"/>
              <w:adjustRightInd w:val="0"/>
              <w:spacing w:after="0" w:line="240" w:lineRule="auto"/>
              <w:jc w:val="center"/>
              <w:rPr>
                <w:kern w:val="2"/>
              </w:rPr>
            </w:pPr>
          </w:p>
        </w:tc>
        <w:tc>
          <w:tcPr>
            <w:tcW w:w="1276"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081272" w:rsidP="00411F80">
            <w:pPr>
              <w:pStyle w:val="ConsPlusCell"/>
              <w:jc w:val="center"/>
              <w:rPr>
                <w:rFonts w:ascii="Times New Roman" w:hAnsi="Times New Roman" w:cs="Times New Roman"/>
                <w:kern w:val="2"/>
              </w:rPr>
            </w:pPr>
            <w:r>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A13E63">
        <w:trPr>
          <w:trHeight w:val="48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DC3F1E">
              <w:rPr>
                <w:rFonts w:ascii="Times New Roman" w:hAnsi="Times New Roman" w:cs="Times New Roman"/>
                <w:b/>
              </w:rPr>
              <w:t>Клёповского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081272">
              <w:rPr>
                <w:rFonts w:ascii="Times New Roman" w:hAnsi="Times New Roman" w:cs="Times New Roman"/>
                <w:b/>
                <w:kern w:val="2"/>
              </w:rPr>
              <w:t>39485,</w:t>
            </w:r>
            <w:r w:rsidR="0097424F">
              <w:rPr>
                <w:rFonts w:ascii="Times New Roman" w:hAnsi="Times New Roman" w:cs="Times New Roman"/>
                <w:b/>
                <w:kern w:val="2"/>
              </w:rPr>
              <w:t>89</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081272" w:rsidP="00411F80">
            <w:pPr>
              <w:pStyle w:val="ConsPlusCell"/>
              <w:jc w:val="center"/>
              <w:rPr>
                <w:rFonts w:ascii="Times New Roman" w:hAnsi="Times New Roman" w:cs="Times New Roman"/>
                <w:b/>
                <w:kern w:val="2"/>
              </w:rPr>
            </w:pPr>
            <w:r>
              <w:rPr>
                <w:rFonts w:ascii="Times New Roman" w:hAnsi="Times New Roman" w:cs="Times New Roman"/>
                <w:b/>
                <w:kern w:val="2"/>
              </w:rPr>
              <w:t>18890,53</w:t>
            </w:r>
          </w:p>
        </w:tc>
        <w:tc>
          <w:tcPr>
            <w:tcW w:w="993" w:type="dxa"/>
          </w:tcPr>
          <w:p w:rsidR="00A13E63" w:rsidRPr="00411F80" w:rsidRDefault="00081272" w:rsidP="0097424F">
            <w:pPr>
              <w:pStyle w:val="ConsPlusCell"/>
              <w:jc w:val="center"/>
              <w:rPr>
                <w:rFonts w:ascii="Times New Roman" w:hAnsi="Times New Roman" w:cs="Times New Roman"/>
                <w:b/>
                <w:kern w:val="2"/>
              </w:rPr>
            </w:pPr>
            <w:r>
              <w:rPr>
                <w:rFonts w:ascii="Times New Roman" w:hAnsi="Times New Roman" w:cs="Times New Roman"/>
                <w:b/>
                <w:kern w:val="2"/>
              </w:rPr>
              <w:t>6205,</w:t>
            </w:r>
            <w:r w:rsidR="0097424F">
              <w:rPr>
                <w:rFonts w:ascii="Times New Roman" w:hAnsi="Times New Roman" w:cs="Times New Roman"/>
                <w:b/>
                <w:kern w:val="2"/>
              </w:rPr>
              <w:t>66</w:t>
            </w:r>
          </w:p>
        </w:tc>
        <w:tc>
          <w:tcPr>
            <w:tcW w:w="1134" w:type="dxa"/>
          </w:tcPr>
          <w:p w:rsidR="00A13E63" w:rsidRPr="00411F80" w:rsidRDefault="00081272"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2228,85</w:t>
            </w:r>
          </w:p>
        </w:tc>
        <w:tc>
          <w:tcPr>
            <w:tcW w:w="992" w:type="dxa"/>
            <w:shd w:val="clear" w:color="auto" w:fill="auto"/>
          </w:tcPr>
          <w:p w:rsidR="00A13E63" w:rsidRPr="00352FF7" w:rsidRDefault="00081272" w:rsidP="00411F80">
            <w:pPr>
              <w:spacing w:line="240" w:lineRule="auto"/>
              <w:ind w:left="-57" w:right="-57"/>
              <w:jc w:val="center"/>
              <w:rPr>
                <w:b/>
                <w:kern w:val="2"/>
              </w:rPr>
            </w:pPr>
            <w:r>
              <w:rPr>
                <w:b/>
                <w:kern w:val="2"/>
              </w:rPr>
              <w:t>2559,25</w:t>
            </w:r>
          </w:p>
        </w:tc>
        <w:tc>
          <w:tcPr>
            <w:tcW w:w="992" w:type="dxa"/>
            <w:shd w:val="clear" w:color="auto" w:fill="auto"/>
          </w:tcPr>
          <w:p w:rsidR="00A13E63" w:rsidRPr="00352FF7" w:rsidRDefault="00081272" w:rsidP="00411F80">
            <w:pPr>
              <w:spacing w:line="240" w:lineRule="auto"/>
              <w:ind w:left="-57" w:right="-57"/>
              <w:jc w:val="center"/>
              <w:rPr>
                <w:b/>
                <w:kern w:val="2"/>
              </w:rPr>
            </w:pPr>
            <w:r>
              <w:rPr>
                <w:b/>
                <w:kern w:val="2"/>
              </w:rPr>
              <w:t>2400,40</w:t>
            </w:r>
          </w:p>
        </w:tc>
        <w:tc>
          <w:tcPr>
            <w:tcW w:w="1276" w:type="dxa"/>
          </w:tcPr>
          <w:p w:rsidR="00A13E63" w:rsidRPr="00411F80" w:rsidRDefault="00081272" w:rsidP="00411F80">
            <w:pPr>
              <w:spacing w:line="240" w:lineRule="auto"/>
              <w:ind w:left="-57" w:right="-57"/>
              <w:jc w:val="center"/>
              <w:rPr>
                <w:b/>
                <w:kern w:val="2"/>
              </w:rPr>
            </w:pPr>
            <w:r>
              <w:rPr>
                <w:b/>
                <w:kern w:val="2"/>
              </w:rPr>
              <w:t>2400,40</w:t>
            </w:r>
          </w:p>
        </w:tc>
        <w:tc>
          <w:tcPr>
            <w:tcW w:w="992" w:type="dxa"/>
            <w:tcBorders>
              <w:right w:val="single" w:sz="4" w:space="0" w:color="auto"/>
            </w:tcBorders>
          </w:tcPr>
          <w:p w:rsidR="00A13E63" w:rsidRPr="00411F80" w:rsidRDefault="00081272" w:rsidP="00411F80">
            <w:pPr>
              <w:spacing w:line="240" w:lineRule="auto"/>
              <w:ind w:left="-57" w:right="-57"/>
              <w:jc w:val="center"/>
              <w:rPr>
                <w:b/>
                <w:kern w:val="2"/>
              </w:rPr>
            </w:pPr>
            <w:r>
              <w:rPr>
                <w:b/>
                <w:kern w:val="2"/>
              </w:rPr>
              <w:t>2400,40</w:t>
            </w:r>
          </w:p>
        </w:tc>
        <w:tc>
          <w:tcPr>
            <w:tcW w:w="992" w:type="dxa"/>
            <w:tcBorders>
              <w:left w:val="single" w:sz="4" w:space="0" w:color="auto"/>
            </w:tcBorders>
          </w:tcPr>
          <w:p w:rsidR="00A13E63" w:rsidRPr="00411F80" w:rsidRDefault="00081272" w:rsidP="00411F80">
            <w:pPr>
              <w:spacing w:line="240" w:lineRule="auto"/>
              <w:ind w:left="-57" w:right="-57"/>
              <w:jc w:val="center"/>
              <w:rPr>
                <w:b/>
                <w:kern w:val="2"/>
              </w:rPr>
            </w:pPr>
            <w:r>
              <w:rPr>
                <w:b/>
                <w:kern w:val="2"/>
              </w:rPr>
              <w:t>2400,40</w:t>
            </w:r>
          </w:p>
        </w:tc>
      </w:tr>
      <w:tr w:rsidR="00A13E63" w:rsidRPr="00411F80" w:rsidTr="00A13E63">
        <w:trPr>
          <w:trHeight w:val="335"/>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A13E63">
        <w:trPr>
          <w:trHeight w:val="711"/>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3"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276"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rsidR="00A13E63" w:rsidRPr="00043A1D" w:rsidRDefault="00A13E63" w:rsidP="00043A1D">
            <w:pPr>
              <w:spacing w:line="240" w:lineRule="auto"/>
              <w:ind w:left="-57" w:right="-57"/>
              <w:jc w:val="center"/>
              <w:rPr>
                <w:kern w:val="2"/>
              </w:rPr>
            </w:pPr>
          </w:p>
        </w:tc>
      </w:tr>
      <w:tr w:rsidR="00A13E63" w:rsidRPr="00411F80" w:rsidTr="00A13E63">
        <w:trPr>
          <w:trHeight w:val="412"/>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081272">
              <w:rPr>
                <w:rFonts w:ascii="Times New Roman" w:hAnsi="Times New Roman" w:cs="Times New Roman"/>
                <w:b/>
                <w:kern w:val="2"/>
              </w:rPr>
              <w:t>582,01</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081272" w:rsidP="00043A1D">
            <w:pPr>
              <w:spacing w:line="240" w:lineRule="auto"/>
              <w:ind w:right="-57"/>
              <w:jc w:val="center"/>
              <w:rPr>
                <w:b/>
                <w:kern w:val="2"/>
              </w:rPr>
            </w:pPr>
            <w:r>
              <w:rPr>
                <w:b/>
                <w:kern w:val="2"/>
              </w:rPr>
              <w:t>245,42</w:t>
            </w:r>
          </w:p>
        </w:tc>
        <w:tc>
          <w:tcPr>
            <w:tcW w:w="993" w:type="dxa"/>
          </w:tcPr>
          <w:p w:rsidR="00A13E63" w:rsidRPr="00043A1D" w:rsidRDefault="00D14F99" w:rsidP="0097424F">
            <w:pPr>
              <w:spacing w:line="240" w:lineRule="auto"/>
              <w:ind w:right="-57"/>
              <w:jc w:val="center"/>
              <w:rPr>
                <w:b/>
                <w:kern w:val="2"/>
              </w:rPr>
            </w:pPr>
            <w:r>
              <w:rPr>
                <w:b/>
                <w:kern w:val="2"/>
              </w:rPr>
              <w:t>336,</w:t>
            </w:r>
            <w:r w:rsidR="0097424F">
              <w:rPr>
                <w:b/>
                <w:kern w:val="2"/>
              </w:rPr>
              <w:t>86</w:t>
            </w:r>
          </w:p>
        </w:tc>
        <w:tc>
          <w:tcPr>
            <w:tcW w:w="1134" w:type="dxa"/>
          </w:tcPr>
          <w:p w:rsidR="00A13E63" w:rsidRPr="00043A1D" w:rsidRDefault="00356C05" w:rsidP="00043A1D">
            <w:pPr>
              <w:spacing w:line="240" w:lineRule="auto"/>
              <w:ind w:right="-57"/>
              <w:jc w:val="center"/>
              <w:rPr>
                <w:b/>
                <w:kern w:val="2"/>
              </w:rPr>
            </w:pPr>
            <w:r>
              <w:rPr>
                <w:b/>
                <w:kern w:val="2"/>
              </w:rPr>
              <w:t>0,00</w:t>
            </w:r>
          </w:p>
        </w:tc>
        <w:tc>
          <w:tcPr>
            <w:tcW w:w="992" w:type="dxa"/>
            <w:shd w:val="clear" w:color="auto" w:fill="auto"/>
          </w:tcPr>
          <w:p w:rsidR="00A13E63" w:rsidRPr="00352FF7" w:rsidRDefault="00CC3603" w:rsidP="00043A1D">
            <w:pPr>
              <w:spacing w:line="240" w:lineRule="auto"/>
              <w:ind w:right="-57"/>
              <w:jc w:val="center"/>
              <w:rPr>
                <w:b/>
                <w:kern w:val="2"/>
              </w:rPr>
            </w:pPr>
            <w:r>
              <w:rPr>
                <w:b/>
                <w:kern w:val="2"/>
              </w:rPr>
              <w:t>0,00</w:t>
            </w:r>
          </w:p>
        </w:tc>
        <w:tc>
          <w:tcPr>
            <w:tcW w:w="992" w:type="dxa"/>
            <w:shd w:val="clear" w:color="auto" w:fill="auto"/>
          </w:tcPr>
          <w:p w:rsidR="00A13E63" w:rsidRPr="00352FF7" w:rsidRDefault="00CC3603" w:rsidP="00043A1D">
            <w:pPr>
              <w:spacing w:line="240" w:lineRule="auto"/>
              <w:ind w:right="-57"/>
              <w:jc w:val="center"/>
              <w:rPr>
                <w:b/>
                <w:kern w:val="2"/>
              </w:rPr>
            </w:pPr>
            <w:r>
              <w:rPr>
                <w:b/>
                <w:kern w:val="2"/>
              </w:rPr>
              <w:t>0,00</w:t>
            </w:r>
          </w:p>
        </w:tc>
        <w:tc>
          <w:tcPr>
            <w:tcW w:w="1276" w:type="dxa"/>
          </w:tcPr>
          <w:p w:rsidR="00A13E63" w:rsidRPr="00043A1D" w:rsidRDefault="00CC3603" w:rsidP="00043A1D">
            <w:pPr>
              <w:spacing w:line="240" w:lineRule="auto"/>
              <w:ind w:right="-57"/>
              <w:jc w:val="center"/>
              <w:rPr>
                <w:b/>
                <w:kern w:val="2"/>
              </w:rPr>
            </w:pPr>
            <w:r>
              <w:rPr>
                <w:b/>
                <w:kern w:val="2"/>
              </w:rPr>
              <w:t>0,00</w:t>
            </w:r>
          </w:p>
        </w:tc>
        <w:tc>
          <w:tcPr>
            <w:tcW w:w="992" w:type="dxa"/>
            <w:tcBorders>
              <w:right w:val="single" w:sz="4" w:space="0" w:color="auto"/>
            </w:tcBorders>
          </w:tcPr>
          <w:p w:rsidR="00A13E63" w:rsidRPr="00043A1D" w:rsidRDefault="00CC3603" w:rsidP="00043A1D">
            <w:pPr>
              <w:spacing w:line="240" w:lineRule="auto"/>
              <w:ind w:right="-57"/>
              <w:jc w:val="center"/>
              <w:rPr>
                <w:b/>
                <w:kern w:val="2"/>
              </w:rPr>
            </w:pPr>
            <w:r>
              <w:rPr>
                <w:b/>
                <w:kern w:val="2"/>
              </w:rPr>
              <w:t>0,00</w:t>
            </w:r>
          </w:p>
        </w:tc>
        <w:tc>
          <w:tcPr>
            <w:tcW w:w="992" w:type="dxa"/>
            <w:tcBorders>
              <w:left w:val="single" w:sz="4" w:space="0" w:color="auto"/>
            </w:tcBorders>
          </w:tcPr>
          <w:p w:rsidR="00A13E63" w:rsidRPr="00043A1D" w:rsidRDefault="00CC3603" w:rsidP="00043A1D">
            <w:pPr>
              <w:spacing w:line="240" w:lineRule="auto"/>
              <w:ind w:right="-57"/>
              <w:jc w:val="center"/>
              <w:rPr>
                <w:b/>
                <w:kern w:val="2"/>
              </w:rPr>
            </w:pPr>
            <w:r>
              <w:rPr>
                <w:b/>
                <w:kern w:val="2"/>
              </w:rPr>
              <w:t>0,00</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483"/>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043A1D">
            <w:pPr>
              <w:spacing w:line="240" w:lineRule="auto"/>
              <w:ind w:right="-57"/>
              <w:jc w:val="center"/>
              <w:rPr>
                <w:kern w:val="2"/>
              </w:rPr>
            </w:pPr>
          </w:p>
        </w:tc>
        <w:tc>
          <w:tcPr>
            <w:tcW w:w="993"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276"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9765B0">
        <w:trPr>
          <w:trHeight w:val="567"/>
        </w:trPr>
        <w:tc>
          <w:tcPr>
            <w:tcW w:w="2313"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r w:rsidR="00081272">
              <w:rPr>
                <w:rFonts w:ascii="Times New Roman" w:hAnsi="Times New Roman" w:cs="Times New Roman"/>
                <w:kern w:val="2"/>
              </w:rPr>
              <w:t>:</w:t>
            </w:r>
            <w:r w:rsidRPr="00411F80">
              <w:rPr>
                <w:rFonts w:ascii="Times New Roman" w:hAnsi="Times New Roman" w:cs="Times New Roman"/>
                <w:kern w:val="2"/>
              </w:rPr>
              <w:t xml:space="preserve"> </w:t>
            </w:r>
            <w:r w:rsidR="00081272">
              <w:rPr>
                <w:rFonts w:ascii="Times New Roman" w:hAnsi="Times New Roman" w:cs="Times New Roman"/>
                <w:kern w:val="2"/>
              </w:rPr>
              <w:t>582,01</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C65FAA" w:rsidRDefault="00081272" w:rsidP="00043A1D">
            <w:pPr>
              <w:spacing w:line="240" w:lineRule="auto"/>
              <w:ind w:right="-57"/>
              <w:jc w:val="center"/>
              <w:rPr>
                <w:kern w:val="2"/>
              </w:rPr>
            </w:pPr>
            <w:r>
              <w:rPr>
                <w:kern w:val="2"/>
              </w:rPr>
              <w:t>245,42</w:t>
            </w:r>
          </w:p>
        </w:tc>
        <w:tc>
          <w:tcPr>
            <w:tcW w:w="993" w:type="dxa"/>
          </w:tcPr>
          <w:p w:rsidR="00A13E63" w:rsidRPr="00C65FAA" w:rsidRDefault="00D14F99" w:rsidP="0097424F">
            <w:pPr>
              <w:spacing w:line="240" w:lineRule="auto"/>
              <w:ind w:right="-57"/>
              <w:jc w:val="center"/>
              <w:rPr>
                <w:kern w:val="2"/>
              </w:rPr>
            </w:pPr>
            <w:r>
              <w:rPr>
                <w:kern w:val="2"/>
              </w:rPr>
              <w:t>336,</w:t>
            </w:r>
            <w:r w:rsidR="0097424F">
              <w:rPr>
                <w:kern w:val="2"/>
              </w:rPr>
              <w:t>86</w:t>
            </w:r>
          </w:p>
        </w:tc>
        <w:tc>
          <w:tcPr>
            <w:tcW w:w="1134" w:type="dxa"/>
          </w:tcPr>
          <w:p w:rsidR="00A13E63" w:rsidRPr="00C65FAA" w:rsidRDefault="00356C05"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C65FAA" w:rsidRDefault="00D14F99"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C65FAA" w:rsidRDefault="00D14F99" w:rsidP="00C672F3">
            <w:pPr>
              <w:spacing w:line="240" w:lineRule="auto"/>
              <w:ind w:right="-57"/>
              <w:jc w:val="center"/>
              <w:rPr>
                <w:kern w:val="2"/>
              </w:rPr>
            </w:pPr>
            <w:r>
              <w:rPr>
                <w:kern w:val="2"/>
              </w:rPr>
              <w:t>0,00</w:t>
            </w:r>
          </w:p>
        </w:tc>
        <w:tc>
          <w:tcPr>
            <w:tcW w:w="1276" w:type="dxa"/>
          </w:tcPr>
          <w:p w:rsidR="00A13E63" w:rsidRPr="00C65FAA" w:rsidRDefault="00D14F99"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C65FAA" w:rsidRDefault="00D14F99" w:rsidP="00C672F3">
            <w:pPr>
              <w:spacing w:line="240" w:lineRule="auto"/>
              <w:ind w:right="-57"/>
              <w:jc w:val="center"/>
              <w:rPr>
                <w:kern w:val="2"/>
              </w:rPr>
            </w:pPr>
            <w:r>
              <w:rPr>
                <w:kern w:val="2"/>
              </w:rPr>
              <w:t>0,00</w:t>
            </w:r>
          </w:p>
        </w:tc>
        <w:tc>
          <w:tcPr>
            <w:tcW w:w="992" w:type="dxa"/>
            <w:tcBorders>
              <w:left w:val="single" w:sz="4" w:space="0" w:color="auto"/>
            </w:tcBorders>
          </w:tcPr>
          <w:p w:rsidR="00A13E63" w:rsidRPr="00C65FAA" w:rsidRDefault="00D14F99" w:rsidP="00C672F3">
            <w:pPr>
              <w:spacing w:line="240" w:lineRule="auto"/>
              <w:ind w:right="-57"/>
              <w:jc w:val="center"/>
              <w:rPr>
                <w:kern w:val="2"/>
              </w:rPr>
            </w:pPr>
            <w:r>
              <w:rPr>
                <w:kern w:val="2"/>
              </w:rPr>
              <w:t>0,00</w:t>
            </w:r>
          </w:p>
        </w:tc>
      </w:tr>
      <w:tr w:rsidR="00A13E63" w:rsidRPr="00411F80" w:rsidTr="009765B0">
        <w:trPr>
          <w:trHeight w:val="36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04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081272" w:rsidP="00411F80">
            <w:pPr>
              <w:spacing w:line="240" w:lineRule="auto"/>
              <w:ind w:right="-57"/>
              <w:jc w:val="center"/>
              <w:rPr>
                <w:kern w:val="2"/>
              </w:rPr>
            </w:pPr>
            <w:r>
              <w:rPr>
                <w:kern w:val="2"/>
              </w:rPr>
              <w:t>245,42</w:t>
            </w:r>
          </w:p>
        </w:tc>
        <w:tc>
          <w:tcPr>
            <w:tcW w:w="993" w:type="dxa"/>
          </w:tcPr>
          <w:p w:rsidR="00A13E63" w:rsidRPr="00411F80" w:rsidRDefault="00D14F99" w:rsidP="0097424F">
            <w:pPr>
              <w:spacing w:line="240" w:lineRule="auto"/>
              <w:ind w:right="-57"/>
              <w:jc w:val="center"/>
              <w:rPr>
                <w:kern w:val="2"/>
              </w:rPr>
            </w:pPr>
            <w:r>
              <w:rPr>
                <w:kern w:val="2"/>
              </w:rPr>
              <w:t>336,</w:t>
            </w:r>
            <w:r w:rsidR="0097424F">
              <w:rPr>
                <w:kern w:val="2"/>
              </w:rPr>
              <w:t>86</w:t>
            </w:r>
          </w:p>
        </w:tc>
        <w:tc>
          <w:tcPr>
            <w:tcW w:w="1134" w:type="dxa"/>
          </w:tcPr>
          <w:p w:rsidR="00A13E63" w:rsidRPr="00411F80" w:rsidRDefault="00356C05"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D14F99" w:rsidP="00043A1D">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D14F99" w:rsidP="00043A1D">
            <w:pPr>
              <w:spacing w:line="240" w:lineRule="auto"/>
              <w:ind w:right="-57"/>
              <w:jc w:val="center"/>
              <w:rPr>
                <w:kern w:val="2"/>
              </w:rPr>
            </w:pPr>
            <w:r>
              <w:rPr>
                <w:kern w:val="2"/>
              </w:rPr>
              <w:t>0,00</w:t>
            </w:r>
          </w:p>
        </w:tc>
        <w:tc>
          <w:tcPr>
            <w:tcW w:w="1276" w:type="dxa"/>
          </w:tcPr>
          <w:p w:rsidR="00A13E63" w:rsidRPr="00411F80" w:rsidRDefault="00D14F99" w:rsidP="00043A1D">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D14F99" w:rsidP="00043A1D">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D14F99" w:rsidP="00043A1D">
            <w:pPr>
              <w:spacing w:line="240" w:lineRule="auto"/>
              <w:ind w:right="-57"/>
              <w:jc w:val="center"/>
              <w:rPr>
                <w:kern w:val="2"/>
              </w:rPr>
            </w:pPr>
            <w:r>
              <w:rPr>
                <w:kern w:val="2"/>
              </w:rPr>
              <w:t>0,00</w:t>
            </w:r>
          </w:p>
        </w:tc>
      </w:tr>
      <w:tr w:rsidR="00A13E63" w:rsidRPr="00411F80" w:rsidTr="009765B0">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2</w:t>
            </w:r>
          </w:p>
        </w:tc>
        <w:tc>
          <w:tcPr>
            <w:tcW w:w="2126" w:type="dxa"/>
          </w:tcPr>
          <w:p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081272" w:rsidP="00411F80">
            <w:pPr>
              <w:pStyle w:val="ConsPlusCell"/>
              <w:jc w:val="both"/>
              <w:rPr>
                <w:rFonts w:ascii="Times New Roman" w:hAnsi="Times New Roman" w:cs="Times New Roman"/>
                <w:b/>
                <w:kern w:val="2"/>
              </w:rPr>
            </w:pPr>
            <w:r>
              <w:rPr>
                <w:rFonts w:ascii="Times New Roman" w:hAnsi="Times New Roman" w:cs="Times New Roman"/>
                <w:b/>
                <w:kern w:val="2"/>
              </w:rPr>
              <w:t>38,57</w:t>
            </w:r>
          </w:p>
        </w:tc>
        <w:tc>
          <w:tcPr>
            <w:tcW w:w="1134" w:type="dxa"/>
          </w:tcPr>
          <w:p w:rsidR="00A13E63" w:rsidRPr="0097339B" w:rsidRDefault="00081272" w:rsidP="005C41AA">
            <w:pPr>
              <w:spacing w:line="240" w:lineRule="auto"/>
              <w:ind w:right="-57"/>
              <w:jc w:val="center"/>
              <w:rPr>
                <w:b/>
                <w:kern w:val="2"/>
              </w:rPr>
            </w:pPr>
            <w:r>
              <w:rPr>
                <w:b/>
                <w:kern w:val="2"/>
              </w:rPr>
              <w:t>12,57</w:t>
            </w:r>
          </w:p>
        </w:tc>
        <w:tc>
          <w:tcPr>
            <w:tcW w:w="993" w:type="dxa"/>
          </w:tcPr>
          <w:p w:rsidR="00A13E63" w:rsidRPr="0097339B" w:rsidRDefault="00081272" w:rsidP="005C41AA">
            <w:pPr>
              <w:spacing w:line="240" w:lineRule="auto"/>
              <w:ind w:right="-57"/>
              <w:jc w:val="center"/>
              <w:rPr>
                <w:b/>
                <w:kern w:val="2"/>
              </w:rPr>
            </w:pPr>
            <w:r>
              <w:rPr>
                <w:b/>
                <w:kern w:val="2"/>
              </w:rPr>
              <w:t>14,00</w:t>
            </w:r>
          </w:p>
        </w:tc>
        <w:tc>
          <w:tcPr>
            <w:tcW w:w="1134" w:type="dxa"/>
          </w:tcPr>
          <w:p w:rsidR="00A13E63" w:rsidRPr="0097339B" w:rsidRDefault="00027260" w:rsidP="005C41AA">
            <w:pPr>
              <w:spacing w:line="240" w:lineRule="auto"/>
              <w:ind w:right="-57"/>
              <w:jc w:val="center"/>
              <w:rPr>
                <w:b/>
                <w:kern w:val="2"/>
              </w:rPr>
            </w:pPr>
            <w:r>
              <w:rPr>
                <w:b/>
                <w:kern w:val="2"/>
              </w:rPr>
              <w:t>2,0</w:t>
            </w:r>
            <w:r w:rsidR="00356C05">
              <w:rPr>
                <w:b/>
                <w:kern w:val="2"/>
              </w:rPr>
              <w:t>0</w:t>
            </w:r>
          </w:p>
        </w:tc>
        <w:tc>
          <w:tcPr>
            <w:tcW w:w="992" w:type="dxa"/>
            <w:tcBorders>
              <w:right w:val="single" w:sz="4" w:space="0" w:color="auto"/>
            </w:tcBorders>
            <w:shd w:val="clear" w:color="auto" w:fill="auto"/>
          </w:tcPr>
          <w:p w:rsidR="00A13E63" w:rsidRPr="00352FF7" w:rsidRDefault="00D14F99" w:rsidP="005C41AA">
            <w:pPr>
              <w:spacing w:line="240" w:lineRule="auto"/>
              <w:ind w:right="-57"/>
              <w:jc w:val="center"/>
              <w:rPr>
                <w:b/>
                <w:kern w:val="2"/>
              </w:rPr>
            </w:pPr>
            <w:r>
              <w:rPr>
                <w:b/>
                <w:kern w:val="2"/>
              </w:rPr>
              <w:t>2,00</w:t>
            </w:r>
          </w:p>
        </w:tc>
        <w:tc>
          <w:tcPr>
            <w:tcW w:w="992" w:type="dxa"/>
            <w:tcBorders>
              <w:left w:val="single" w:sz="4" w:space="0" w:color="auto"/>
            </w:tcBorders>
            <w:shd w:val="clear" w:color="auto" w:fill="auto"/>
          </w:tcPr>
          <w:p w:rsidR="00A13E63" w:rsidRPr="00352FF7" w:rsidRDefault="00D14F99" w:rsidP="005C41AA">
            <w:pPr>
              <w:spacing w:line="240" w:lineRule="auto"/>
              <w:ind w:right="-57"/>
              <w:jc w:val="center"/>
              <w:rPr>
                <w:b/>
                <w:kern w:val="2"/>
              </w:rPr>
            </w:pPr>
            <w:r>
              <w:rPr>
                <w:b/>
                <w:kern w:val="2"/>
              </w:rPr>
              <w:t>2,00</w:t>
            </w:r>
          </w:p>
        </w:tc>
        <w:tc>
          <w:tcPr>
            <w:tcW w:w="1276" w:type="dxa"/>
          </w:tcPr>
          <w:p w:rsidR="00A13E63" w:rsidRPr="0097339B" w:rsidRDefault="00D14F99" w:rsidP="005C41AA">
            <w:pPr>
              <w:spacing w:line="240" w:lineRule="auto"/>
              <w:ind w:right="-57"/>
              <w:jc w:val="center"/>
              <w:rPr>
                <w:b/>
                <w:kern w:val="2"/>
              </w:rPr>
            </w:pPr>
            <w:r>
              <w:rPr>
                <w:b/>
                <w:kern w:val="2"/>
              </w:rPr>
              <w:t>2,00</w:t>
            </w:r>
          </w:p>
        </w:tc>
        <w:tc>
          <w:tcPr>
            <w:tcW w:w="992" w:type="dxa"/>
            <w:tcBorders>
              <w:right w:val="single" w:sz="4" w:space="0" w:color="auto"/>
            </w:tcBorders>
          </w:tcPr>
          <w:p w:rsidR="00A13E63" w:rsidRPr="0097339B" w:rsidRDefault="00D14F99" w:rsidP="005C41AA">
            <w:pPr>
              <w:spacing w:line="240" w:lineRule="auto"/>
              <w:ind w:right="-57"/>
              <w:jc w:val="center"/>
              <w:rPr>
                <w:b/>
                <w:kern w:val="2"/>
              </w:rPr>
            </w:pPr>
            <w:r>
              <w:rPr>
                <w:b/>
                <w:kern w:val="2"/>
              </w:rPr>
              <w:t>2,00</w:t>
            </w:r>
          </w:p>
        </w:tc>
        <w:tc>
          <w:tcPr>
            <w:tcW w:w="992" w:type="dxa"/>
            <w:tcBorders>
              <w:left w:val="single" w:sz="4" w:space="0" w:color="auto"/>
            </w:tcBorders>
          </w:tcPr>
          <w:p w:rsidR="00A13E63" w:rsidRPr="0097339B" w:rsidRDefault="00D14F99" w:rsidP="005C41AA">
            <w:pPr>
              <w:spacing w:line="240" w:lineRule="auto"/>
              <w:ind w:right="-57"/>
              <w:jc w:val="center"/>
              <w:rPr>
                <w:b/>
                <w:kern w:val="2"/>
              </w:rPr>
            </w:pPr>
            <w:r>
              <w:rPr>
                <w:b/>
                <w:kern w:val="2"/>
              </w:rPr>
              <w:t>2,00</w:t>
            </w:r>
          </w:p>
        </w:tc>
      </w:tr>
      <w:tr w:rsidR="00A13E63" w:rsidRPr="00411F80" w:rsidTr="009765B0">
        <w:trPr>
          <w:trHeight w:val="27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B6236F" w:rsidP="00411F80">
            <w:pPr>
              <w:spacing w:line="240" w:lineRule="auto"/>
              <w:ind w:right="-57"/>
              <w:jc w:val="center"/>
              <w:rPr>
                <w:kern w:val="2"/>
              </w:rPr>
            </w:pPr>
            <w:r>
              <w:rPr>
                <w:kern w:val="2"/>
              </w:rPr>
              <w:t>0,00</w:t>
            </w:r>
          </w:p>
        </w:tc>
        <w:tc>
          <w:tcPr>
            <w:tcW w:w="993" w:type="dxa"/>
          </w:tcPr>
          <w:p w:rsidR="00A13E63" w:rsidRPr="00411F80" w:rsidRDefault="00B6236F" w:rsidP="00411F80">
            <w:pPr>
              <w:spacing w:line="240" w:lineRule="auto"/>
              <w:ind w:right="-57"/>
              <w:jc w:val="center"/>
              <w:rPr>
                <w:kern w:val="2"/>
              </w:rPr>
            </w:pPr>
            <w:r>
              <w:rPr>
                <w:kern w:val="2"/>
              </w:rPr>
              <w:t>0,00</w:t>
            </w:r>
          </w:p>
        </w:tc>
        <w:tc>
          <w:tcPr>
            <w:tcW w:w="1134"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1276"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A13E63" w:rsidRPr="00C65FAA" w:rsidRDefault="00B6236F" w:rsidP="00411F80">
            <w:pPr>
              <w:spacing w:line="240" w:lineRule="auto"/>
              <w:ind w:right="-57"/>
              <w:jc w:val="center"/>
              <w:rPr>
                <w:kern w:val="2"/>
              </w:rPr>
            </w:pPr>
            <w:r>
              <w:rPr>
                <w:kern w:val="2"/>
              </w:rPr>
              <w:t>0,00</w:t>
            </w:r>
          </w:p>
        </w:tc>
      </w:tr>
      <w:tr w:rsidR="00A13E63" w:rsidRPr="00411F80" w:rsidTr="009765B0">
        <w:trPr>
          <w:trHeight w:val="707"/>
        </w:trPr>
        <w:tc>
          <w:tcPr>
            <w:tcW w:w="2313"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sidRPr="00411F80">
              <w:rPr>
                <w:kern w:val="2"/>
              </w:rPr>
              <w:t>мероприятие 1</w:t>
            </w:r>
          </w:p>
        </w:tc>
        <w:tc>
          <w:tcPr>
            <w:tcW w:w="2126" w:type="dxa"/>
          </w:tcPr>
          <w:p w:rsidR="00A13E63" w:rsidRPr="00411F80" w:rsidRDefault="00A13E63" w:rsidP="00EE1B8F">
            <w:pPr>
              <w:spacing w:after="0" w:line="240" w:lineRule="auto"/>
              <w:rPr>
                <w:kern w:val="2"/>
              </w:rPr>
            </w:pPr>
            <w:r>
              <w:rPr>
                <w:kern w:val="2"/>
              </w:rPr>
              <w:t>Общеэкономические вопросы</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081272">
              <w:rPr>
                <w:rFonts w:ascii="Times New Roman" w:hAnsi="Times New Roman" w:cs="Times New Roman"/>
                <w:kern w:val="2"/>
              </w:rPr>
              <w:t>22,57</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D14F99" w:rsidP="00081272">
            <w:pPr>
              <w:spacing w:line="240" w:lineRule="auto"/>
              <w:ind w:right="-57"/>
              <w:jc w:val="center"/>
              <w:rPr>
                <w:kern w:val="2"/>
              </w:rPr>
            </w:pPr>
            <w:r>
              <w:rPr>
                <w:kern w:val="2"/>
              </w:rPr>
              <w:t>1</w:t>
            </w:r>
            <w:r w:rsidR="00081272">
              <w:rPr>
                <w:kern w:val="2"/>
              </w:rPr>
              <w:t>0</w:t>
            </w:r>
            <w:r>
              <w:rPr>
                <w:kern w:val="2"/>
              </w:rPr>
              <w:t>,57</w:t>
            </w:r>
          </w:p>
        </w:tc>
        <w:tc>
          <w:tcPr>
            <w:tcW w:w="993" w:type="dxa"/>
          </w:tcPr>
          <w:p w:rsidR="00A13E63" w:rsidRPr="00411F80" w:rsidRDefault="00081272" w:rsidP="005C41AA">
            <w:pPr>
              <w:spacing w:line="240" w:lineRule="auto"/>
              <w:ind w:right="-57"/>
              <w:jc w:val="center"/>
              <w:rPr>
                <w:kern w:val="2"/>
              </w:rPr>
            </w:pPr>
            <w:r>
              <w:rPr>
                <w:kern w:val="2"/>
              </w:rPr>
              <w:t>12</w:t>
            </w:r>
            <w:r w:rsidR="00D14F99">
              <w:rPr>
                <w:kern w:val="2"/>
              </w:rPr>
              <w:t>,00</w:t>
            </w:r>
          </w:p>
        </w:tc>
        <w:tc>
          <w:tcPr>
            <w:tcW w:w="1134" w:type="dxa"/>
          </w:tcPr>
          <w:p w:rsidR="00A13E63" w:rsidRPr="00411F80" w:rsidRDefault="00B6236F"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6236F"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C672F3">
            <w:pPr>
              <w:spacing w:line="240" w:lineRule="auto"/>
              <w:ind w:right="-57"/>
              <w:jc w:val="center"/>
              <w:rPr>
                <w:kern w:val="2"/>
              </w:rPr>
            </w:pPr>
            <w:r>
              <w:rPr>
                <w:kern w:val="2"/>
              </w:rPr>
              <w:t>0,00</w:t>
            </w:r>
          </w:p>
        </w:tc>
        <w:tc>
          <w:tcPr>
            <w:tcW w:w="1276" w:type="dxa"/>
          </w:tcPr>
          <w:p w:rsidR="00A13E63" w:rsidRPr="00411F80" w:rsidRDefault="00B6236F"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B6236F" w:rsidP="00C672F3">
            <w:pPr>
              <w:spacing w:line="240" w:lineRule="auto"/>
              <w:ind w:right="-57"/>
              <w:jc w:val="center"/>
              <w:rPr>
                <w:kern w:val="2"/>
              </w:rPr>
            </w:pPr>
            <w:r>
              <w:rPr>
                <w:kern w:val="2"/>
              </w:rPr>
              <w:t>0,00</w:t>
            </w:r>
          </w:p>
        </w:tc>
      </w:tr>
      <w:tr w:rsidR="00A13E63" w:rsidRPr="00411F80" w:rsidTr="009765B0">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9765B0">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C65FAA" w:rsidP="00411F80">
            <w:pPr>
              <w:spacing w:line="240" w:lineRule="auto"/>
              <w:ind w:right="-57"/>
              <w:jc w:val="center"/>
              <w:rPr>
                <w:kern w:val="2"/>
              </w:rPr>
            </w:pPr>
            <w:r>
              <w:rPr>
                <w:kern w:val="2"/>
              </w:rPr>
              <w:t>0,</w:t>
            </w:r>
            <w:r w:rsidR="00B6236F">
              <w:rPr>
                <w:kern w:val="2"/>
              </w:rPr>
              <w:t>00</w:t>
            </w:r>
          </w:p>
        </w:tc>
        <w:tc>
          <w:tcPr>
            <w:tcW w:w="993" w:type="dxa"/>
          </w:tcPr>
          <w:p w:rsidR="00A13E63" w:rsidRPr="00411F80" w:rsidRDefault="00B6236F" w:rsidP="00411F80">
            <w:pPr>
              <w:spacing w:line="240" w:lineRule="auto"/>
              <w:ind w:right="-57"/>
              <w:jc w:val="center"/>
              <w:rPr>
                <w:kern w:val="2"/>
              </w:rPr>
            </w:pPr>
            <w:r>
              <w:rPr>
                <w:kern w:val="2"/>
              </w:rPr>
              <w:t>0,00</w:t>
            </w:r>
          </w:p>
        </w:tc>
        <w:tc>
          <w:tcPr>
            <w:tcW w:w="1134"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6236F"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1276"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B6236F" w:rsidP="00411F80">
            <w:pPr>
              <w:spacing w:line="240" w:lineRule="auto"/>
              <w:ind w:right="-57"/>
              <w:jc w:val="center"/>
              <w:rPr>
                <w:kern w:val="2"/>
              </w:rPr>
            </w:pPr>
            <w:r>
              <w:rPr>
                <w:kern w:val="2"/>
              </w:rPr>
              <w:t>0,00</w:t>
            </w:r>
          </w:p>
        </w:tc>
      </w:tr>
      <w:tr w:rsidR="00A13E63" w:rsidRPr="00411F80" w:rsidTr="009765B0">
        <w:trPr>
          <w:trHeight w:val="806"/>
        </w:trPr>
        <w:tc>
          <w:tcPr>
            <w:tcW w:w="2313" w:type="dxa"/>
          </w:tcPr>
          <w:p w:rsidR="00A13E63" w:rsidRPr="00411F80" w:rsidRDefault="00A13E63" w:rsidP="00EE1B8F">
            <w:pPr>
              <w:spacing w:after="0" w:line="240" w:lineRule="auto"/>
              <w:rPr>
                <w:kern w:val="2"/>
              </w:rPr>
            </w:pPr>
            <w:r w:rsidRPr="00411F80">
              <w:rPr>
                <w:kern w:val="2"/>
              </w:rPr>
              <w:lastRenderedPageBreak/>
              <w:t>Основное</w:t>
            </w:r>
          </w:p>
          <w:p w:rsidR="00A13E63" w:rsidRPr="00411F80" w:rsidRDefault="00A13E63" w:rsidP="00EE1B8F">
            <w:pPr>
              <w:spacing w:after="0" w:line="240" w:lineRule="auto"/>
              <w:rPr>
                <w:kern w:val="2"/>
              </w:rPr>
            </w:pPr>
            <w:r>
              <w:rPr>
                <w:kern w:val="2"/>
              </w:rPr>
              <w:t>мероприятие 2</w:t>
            </w:r>
          </w:p>
        </w:tc>
        <w:tc>
          <w:tcPr>
            <w:tcW w:w="2126" w:type="dxa"/>
          </w:tcPr>
          <w:p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081272">
              <w:rPr>
                <w:rFonts w:ascii="Times New Roman" w:hAnsi="Times New Roman" w:cs="Times New Roman"/>
                <w:kern w:val="2"/>
              </w:rPr>
              <w:t>16,00</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356C05" w:rsidP="005C41AA">
            <w:pPr>
              <w:spacing w:line="240" w:lineRule="auto"/>
              <w:ind w:right="-57"/>
              <w:jc w:val="center"/>
              <w:rPr>
                <w:kern w:val="2"/>
              </w:rPr>
            </w:pPr>
            <w:r>
              <w:rPr>
                <w:kern w:val="2"/>
              </w:rPr>
              <w:t>2,00</w:t>
            </w:r>
          </w:p>
        </w:tc>
        <w:tc>
          <w:tcPr>
            <w:tcW w:w="993" w:type="dxa"/>
          </w:tcPr>
          <w:p w:rsidR="00A13E63" w:rsidRPr="00411F80" w:rsidRDefault="00356C05" w:rsidP="005C41AA">
            <w:pPr>
              <w:spacing w:line="240" w:lineRule="auto"/>
              <w:ind w:right="-57"/>
              <w:jc w:val="center"/>
              <w:rPr>
                <w:kern w:val="2"/>
              </w:rPr>
            </w:pPr>
            <w:r>
              <w:rPr>
                <w:kern w:val="2"/>
              </w:rPr>
              <w:t>2,00</w:t>
            </w:r>
          </w:p>
        </w:tc>
        <w:tc>
          <w:tcPr>
            <w:tcW w:w="1134" w:type="dxa"/>
          </w:tcPr>
          <w:p w:rsidR="00A13E63" w:rsidRPr="00411F80" w:rsidRDefault="00027260" w:rsidP="00C672F3">
            <w:pPr>
              <w:spacing w:line="240" w:lineRule="auto"/>
              <w:ind w:right="-57"/>
              <w:jc w:val="center"/>
              <w:rPr>
                <w:kern w:val="2"/>
              </w:rPr>
            </w:pPr>
            <w:r>
              <w:rPr>
                <w:kern w:val="2"/>
              </w:rPr>
              <w:t>2,0</w:t>
            </w:r>
            <w:r w:rsidR="00356C05">
              <w:rPr>
                <w:kern w:val="2"/>
              </w:rPr>
              <w:t>0</w:t>
            </w:r>
          </w:p>
        </w:tc>
        <w:tc>
          <w:tcPr>
            <w:tcW w:w="992" w:type="dxa"/>
            <w:tcBorders>
              <w:right w:val="single" w:sz="4" w:space="0" w:color="auto"/>
            </w:tcBorders>
            <w:shd w:val="clear" w:color="auto" w:fill="auto"/>
          </w:tcPr>
          <w:p w:rsidR="00A13E63" w:rsidRPr="00352FF7" w:rsidRDefault="00081272" w:rsidP="00C672F3">
            <w:pPr>
              <w:spacing w:line="240" w:lineRule="auto"/>
              <w:ind w:right="-57"/>
              <w:jc w:val="center"/>
              <w:rPr>
                <w:kern w:val="2"/>
              </w:rPr>
            </w:pPr>
            <w:r>
              <w:rPr>
                <w:kern w:val="2"/>
              </w:rPr>
              <w:t>2,00</w:t>
            </w:r>
          </w:p>
        </w:tc>
        <w:tc>
          <w:tcPr>
            <w:tcW w:w="992" w:type="dxa"/>
            <w:tcBorders>
              <w:left w:val="single" w:sz="4" w:space="0" w:color="auto"/>
            </w:tcBorders>
            <w:shd w:val="clear" w:color="auto" w:fill="auto"/>
          </w:tcPr>
          <w:p w:rsidR="00A13E63" w:rsidRPr="00352FF7" w:rsidRDefault="00081272" w:rsidP="00C672F3">
            <w:pPr>
              <w:spacing w:line="240" w:lineRule="auto"/>
              <w:ind w:right="-57"/>
              <w:jc w:val="center"/>
              <w:rPr>
                <w:kern w:val="2"/>
              </w:rPr>
            </w:pPr>
            <w:r>
              <w:rPr>
                <w:kern w:val="2"/>
              </w:rPr>
              <w:t>2,00</w:t>
            </w:r>
          </w:p>
        </w:tc>
        <w:tc>
          <w:tcPr>
            <w:tcW w:w="1276" w:type="dxa"/>
          </w:tcPr>
          <w:p w:rsidR="00A13E63" w:rsidRPr="00411F80" w:rsidRDefault="00081272" w:rsidP="00C672F3">
            <w:pPr>
              <w:spacing w:line="240" w:lineRule="auto"/>
              <w:ind w:right="-57"/>
              <w:jc w:val="center"/>
              <w:rPr>
                <w:kern w:val="2"/>
              </w:rPr>
            </w:pPr>
            <w:r>
              <w:rPr>
                <w:kern w:val="2"/>
              </w:rPr>
              <w:t>2,00</w:t>
            </w:r>
          </w:p>
        </w:tc>
        <w:tc>
          <w:tcPr>
            <w:tcW w:w="992" w:type="dxa"/>
            <w:tcBorders>
              <w:right w:val="single" w:sz="4" w:space="0" w:color="auto"/>
            </w:tcBorders>
          </w:tcPr>
          <w:p w:rsidR="00A13E63" w:rsidRPr="00411F80" w:rsidRDefault="00081272" w:rsidP="00C672F3">
            <w:pPr>
              <w:spacing w:line="240" w:lineRule="auto"/>
              <w:ind w:right="-57"/>
              <w:jc w:val="center"/>
              <w:rPr>
                <w:kern w:val="2"/>
              </w:rPr>
            </w:pPr>
            <w:r>
              <w:rPr>
                <w:kern w:val="2"/>
              </w:rPr>
              <w:t>2,00</w:t>
            </w:r>
          </w:p>
        </w:tc>
        <w:tc>
          <w:tcPr>
            <w:tcW w:w="992" w:type="dxa"/>
            <w:tcBorders>
              <w:left w:val="single" w:sz="4" w:space="0" w:color="auto"/>
            </w:tcBorders>
          </w:tcPr>
          <w:p w:rsidR="00A13E63" w:rsidRPr="00411F80" w:rsidRDefault="00081272" w:rsidP="00C672F3">
            <w:pPr>
              <w:spacing w:line="240" w:lineRule="auto"/>
              <w:ind w:right="-57"/>
              <w:jc w:val="center"/>
              <w:rPr>
                <w:kern w:val="2"/>
              </w:rPr>
            </w:pPr>
            <w:r>
              <w:rPr>
                <w:kern w:val="2"/>
              </w:rPr>
              <w:t>2,00</w:t>
            </w:r>
          </w:p>
        </w:tc>
      </w:tr>
      <w:tr w:rsidR="00A13E63" w:rsidRPr="00411F80" w:rsidTr="009765B0">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765B0">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356C05" w:rsidP="00A32980">
            <w:pPr>
              <w:spacing w:line="240" w:lineRule="auto"/>
              <w:ind w:right="-57"/>
              <w:jc w:val="center"/>
              <w:rPr>
                <w:kern w:val="2"/>
              </w:rPr>
            </w:pPr>
            <w:r>
              <w:rPr>
                <w:kern w:val="2"/>
              </w:rPr>
              <w:t>2,00</w:t>
            </w:r>
          </w:p>
        </w:tc>
        <w:tc>
          <w:tcPr>
            <w:tcW w:w="993" w:type="dxa"/>
          </w:tcPr>
          <w:p w:rsidR="00A13E63" w:rsidRPr="00411F80" w:rsidRDefault="00356C05" w:rsidP="00A32980">
            <w:pPr>
              <w:spacing w:line="240" w:lineRule="auto"/>
              <w:ind w:right="-57"/>
              <w:jc w:val="center"/>
              <w:rPr>
                <w:kern w:val="2"/>
              </w:rPr>
            </w:pPr>
            <w:r>
              <w:rPr>
                <w:kern w:val="2"/>
              </w:rPr>
              <w:t>2,00</w:t>
            </w:r>
          </w:p>
        </w:tc>
        <w:tc>
          <w:tcPr>
            <w:tcW w:w="1134" w:type="dxa"/>
          </w:tcPr>
          <w:p w:rsidR="00A13E63" w:rsidRPr="00411F80" w:rsidRDefault="00027260" w:rsidP="00A32980">
            <w:pPr>
              <w:spacing w:line="240" w:lineRule="auto"/>
              <w:ind w:right="-57"/>
              <w:jc w:val="center"/>
              <w:rPr>
                <w:kern w:val="2"/>
              </w:rPr>
            </w:pPr>
            <w:r>
              <w:rPr>
                <w:kern w:val="2"/>
              </w:rPr>
              <w:t>2,0</w:t>
            </w:r>
            <w:r w:rsidR="00356C05">
              <w:rPr>
                <w:kern w:val="2"/>
              </w:rPr>
              <w:t>0</w:t>
            </w:r>
          </w:p>
        </w:tc>
        <w:tc>
          <w:tcPr>
            <w:tcW w:w="992" w:type="dxa"/>
            <w:tcBorders>
              <w:right w:val="single" w:sz="4" w:space="0" w:color="auto"/>
            </w:tcBorders>
            <w:shd w:val="clear" w:color="auto" w:fill="auto"/>
          </w:tcPr>
          <w:p w:rsidR="00A13E63" w:rsidRPr="00352FF7" w:rsidRDefault="00081272" w:rsidP="00A32980">
            <w:pPr>
              <w:spacing w:line="240" w:lineRule="auto"/>
              <w:ind w:right="-57"/>
              <w:jc w:val="center"/>
              <w:rPr>
                <w:kern w:val="2"/>
              </w:rPr>
            </w:pPr>
            <w:r>
              <w:rPr>
                <w:kern w:val="2"/>
              </w:rPr>
              <w:t>2,00</w:t>
            </w:r>
          </w:p>
        </w:tc>
        <w:tc>
          <w:tcPr>
            <w:tcW w:w="992" w:type="dxa"/>
            <w:tcBorders>
              <w:left w:val="single" w:sz="4" w:space="0" w:color="auto"/>
            </w:tcBorders>
            <w:shd w:val="clear" w:color="auto" w:fill="auto"/>
          </w:tcPr>
          <w:p w:rsidR="00A13E63" w:rsidRPr="00352FF7" w:rsidRDefault="00081272" w:rsidP="00A32980">
            <w:pPr>
              <w:spacing w:line="240" w:lineRule="auto"/>
              <w:ind w:right="-57"/>
              <w:jc w:val="center"/>
              <w:rPr>
                <w:kern w:val="2"/>
              </w:rPr>
            </w:pPr>
            <w:r>
              <w:rPr>
                <w:kern w:val="2"/>
              </w:rPr>
              <w:t>2,00</w:t>
            </w:r>
          </w:p>
        </w:tc>
        <w:tc>
          <w:tcPr>
            <w:tcW w:w="1276" w:type="dxa"/>
          </w:tcPr>
          <w:p w:rsidR="00A13E63" w:rsidRPr="00411F80" w:rsidRDefault="00081272" w:rsidP="00A32980">
            <w:pPr>
              <w:spacing w:line="240" w:lineRule="auto"/>
              <w:ind w:right="-57"/>
              <w:jc w:val="center"/>
              <w:rPr>
                <w:kern w:val="2"/>
              </w:rPr>
            </w:pPr>
            <w:r>
              <w:rPr>
                <w:kern w:val="2"/>
              </w:rPr>
              <w:t>2,00</w:t>
            </w:r>
          </w:p>
        </w:tc>
        <w:tc>
          <w:tcPr>
            <w:tcW w:w="992" w:type="dxa"/>
            <w:tcBorders>
              <w:right w:val="single" w:sz="4" w:space="0" w:color="auto"/>
            </w:tcBorders>
          </w:tcPr>
          <w:p w:rsidR="00A13E63" w:rsidRPr="00411F80" w:rsidRDefault="00081272" w:rsidP="00A32980">
            <w:pPr>
              <w:spacing w:line="240" w:lineRule="auto"/>
              <w:ind w:right="-57"/>
              <w:jc w:val="center"/>
              <w:rPr>
                <w:kern w:val="2"/>
              </w:rPr>
            </w:pPr>
            <w:r>
              <w:rPr>
                <w:kern w:val="2"/>
              </w:rPr>
              <w:t>2,00</w:t>
            </w:r>
          </w:p>
        </w:tc>
        <w:tc>
          <w:tcPr>
            <w:tcW w:w="992" w:type="dxa"/>
            <w:tcBorders>
              <w:left w:val="single" w:sz="4" w:space="0" w:color="auto"/>
            </w:tcBorders>
          </w:tcPr>
          <w:p w:rsidR="00A13E63" w:rsidRPr="00411F80" w:rsidRDefault="00081272" w:rsidP="00A32980">
            <w:pPr>
              <w:spacing w:line="240" w:lineRule="auto"/>
              <w:ind w:right="-57"/>
              <w:jc w:val="center"/>
              <w:rPr>
                <w:kern w:val="2"/>
              </w:rPr>
            </w:pPr>
            <w:r>
              <w:rPr>
                <w:kern w:val="2"/>
              </w:rPr>
              <w:t>2,00</w:t>
            </w:r>
          </w:p>
        </w:tc>
      </w:tr>
      <w:tr w:rsidR="00A13E63" w:rsidRPr="00411F80" w:rsidTr="009765B0">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3</w:t>
            </w:r>
          </w:p>
        </w:tc>
        <w:tc>
          <w:tcPr>
            <w:tcW w:w="2126" w:type="dxa"/>
          </w:tcPr>
          <w:p w:rsidR="00A13E63" w:rsidRPr="00411F80" w:rsidRDefault="00A13E63" w:rsidP="00411F80">
            <w:pPr>
              <w:spacing w:line="240" w:lineRule="auto"/>
              <w:rPr>
                <w:b/>
                <w:kern w:val="2"/>
              </w:rPr>
            </w:pPr>
            <w:r>
              <w:rPr>
                <w:b/>
                <w:kern w:val="2"/>
              </w:rPr>
              <w:t>Дорожное хозяйство</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081272" w:rsidP="00411F80">
            <w:pPr>
              <w:pStyle w:val="ConsPlusCell"/>
              <w:jc w:val="both"/>
              <w:rPr>
                <w:rFonts w:ascii="Times New Roman" w:hAnsi="Times New Roman" w:cs="Times New Roman"/>
                <w:b/>
                <w:kern w:val="2"/>
              </w:rPr>
            </w:pPr>
            <w:r>
              <w:rPr>
                <w:rFonts w:ascii="Times New Roman" w:hAnsi="Times New Roman" w:cs="Times New Roman"/>
                <w:b/>
                <w:kern w:val="2"/>
              </w:rPr>
              <w:t>26 969,67</w:t>
            </w:r>
          </w:p>
        </w:tc>
        <w:tc>
          <w:tcPr>
            <w:tcW w:w="1134" w:type="dxa"/>
          </w:tcPr>
          <w:p w:rsidR="00A13E63" w:rsidRPr="0097339B" w:rsidRDefault="00081272" w:rsidP="005C41AA">
            <w:pPr>
              <w:spacing w:line="240" w:lineRule="auto"/>
              <w:ind w:right="-57"/>
              <w:jc w:val="center"/>
              <w:rPr>
                <w:b/>
                <w:kern w:val="2"/>
              </w:rPr>
            </w:pPr>
            <w:r>
              <w:rPr>
                <w:b/>
                <w:kern w:val="2"/>
              </w:rPr>
              <w:t>12 867,27</w:t>
            </w:r>
          </w:p>
        </w:tc>
        <w:tc>
          <w:tcPr>
            <w:tcW w:w="993" w:type="dxa"/>
          </w:tcPr>
          <w:p w:rsidR="00A13E63" w:rsidRPr="0097339B" w:rsidRDefault="00081272" w:rsidP="005C41AA">
            <w:pPr>
              <w:spacing w:line="240" w:lineRule="auto"/>
              <w:ind w:right="-57"/>
              <w:jc w:val="center"/>
              <w:rPr>
                <w:b/>
                <w:kern w:val="2"/>
              </w:rPr>
            </w:pPr>
            <w:r>
              <w:rPr>
                <w:b/>
                <w:kern w:val="2"/>
              </w:rPr>
              <w:t>4 164,40</w:t>
            </w:r>
          </w:p>
        </w:tc>
        <w:tc>
          <w:tcPr>
            <w:tcW w:w="1134" w:type="dxa"/>
          </w:tcPr>
          <w:p w:rsidR="00A13E63" w:rsidRPr="0097339B" w:rsidRDefault="00081272" w:rsidP="005C41AA">
            <w:pPr>
              <w:spacing w:line="240" w:lineRule="auto"/>
              <w:ind w:right="-57"/>
              <w:jc w:val="center"/>
              <w:rPr>
                <w:b/>
                <w:kern w:val="2"/>
              </w:rPr>
            </w:pPr>
            <w:r>
              <w:rPr>
                <w:b/>
                <w:kern w:val="2"/>
              </w:rPr>
              <w:t>1628,00</w:t>
            </w:r>
          </w:p>
        </w:tc>
        <w:tc>
          <w:tcPr>
            <w:tcW w:w="992" w:type="dxa"/>
            <w:tcBorders>
              <w:right w:val="single" w:sz="4" w:space="0" w:color="auto"/>
            </w:tcBorders>
            <w:shd w:val="clear" w:color="auto" w:fill="auto"/>
          </w:tcPr>
          <w:p w:rsidR="00A13E63" w:rsidRPr="00352FF7" w:rsidRDefault="00081272" w:rsidP="005C41AA">
            <w:pPr>
              <w:spacing w:line="240" w:lineRule="auto"/>
              <w:ind w:right="-57"/>
              <w:jc w:val="center"/>
              <w:rPr>
                <w:b/>
                <w:kern w:val="2"/>
              </w:rPr>
            </w:pPr>
            <w:r>
              <w:rPr>
                <w:b/>
                <w:kern w:val="2"/>
              </w:rPr>
              <w:t>1662,00</w:t>
            </w:r>
          </w:p>
        </w:tc>
        <w:tc>
          <w:tcPr>
            <w:tcW w:w="992" w:type="dxa"/>
            <w:tcBorders>
              <w:left w:val="single" w:sz="4" w:space="0" w:color="auto"/>
            </w:tcBorders>
            <w:shd w:val="clear" w:color="auto" w:fill="auto"/>
          </w:tcPr>
          <w:p w:rsidR="00A13E63" w:rsidRPr="00352FF7" w:rsidRDefault="00081272" w:rsidP="005C41AA">
            <w:pPr>
              <w:spacing w:line="240" w:lineRule="auto"/>
              <w:ind w:right="-57"/>
              <w:jc w:val="center"/>
              <w:rPr>
                <w:b/>
                <w:kern w:val="2"/>
              </w:rPr>
            </w:pPr>
            <w:r>
              <w:rPr>
                <w:b/>
                <w:kern w:val="2"/>
              </w:rPr>
              <w:t>1662,00</w:t>
            </w:r>
          </w:p>
        </w:tc>
        <w:tc>
          <w:tcPr>
            <w:tcW w:w="1276" w:type="dxa"/>
          </w:tcPr>
          <w:p w:rsidR="00A13E63" w:rsidRPr="0097339B" w:rsidRDefault="00081272" w:rsidP="005C41AA">
            <w:pPr>
              <w:spacing w:line="240" w:lineRule="auto"/>
              <w:ind w:right="-57"/>
              <w:jc w:val="center"/>
              <w:rPr>
                <w:b/>
                <w:kern w:val="2"/>
              </w:rPr>
            </w:pPr>
            <w:r>
              <w:rPr>
                <w:b/>
                <w:kern w:val="2"/>
              </w:rPr>
              <w:t>1662,00</w:t>
            </w:r>
          </w:p>
        </w:tc>
        <w:tc>
          <w:tcPr>
            <w:tcW w:w="992" w:type="dxa"/>
            <w:tcBorders>
              <w:right w:val="single" w:sz="4" w:space="0" w:color="auto"/>
            </w:tcBorders>
          </w:tcPr>
          <w:p w:rsidR="00A13E63" w:rsidRPr="0097339B" w:rsidRDefault="00081272" w:rsidP="005C41AA">
            <w:pPr>
              <w:spacing w:line="240" w:lineRule="auto"/>
              <w:ind w:right="-57"/>
              <w:jc w:val="center"/>
              <w:rPr>
                <w:b/>
                <w:kern w:val="2"/>
              </w:rPr>
            </w:pPr>
            <w:r>
              <w:rPr>
                <w:b/>
                <w:kern w:val="2"/>
              </w:rPr>
              <w:t>1662,00</w:t>
            </w:r>
          </w:p>
        </w:tc>
        <w:tc>
          <w:tcPr>
            <w:tcW w:w="992" w:type="dxa"/>
            <w:tcBorders>
              <w:left w:val="single" w:sz="4" w:space="0" w:color="auto"/>
            </w:tcBorders>
          </w:tcPr>
          <w:p w:rsidR="00A13E63" w:rsidRPr="0097339B" w:rsidRDefault="00081272" w:rsidP="005C41AA">
            <w:pPr>
              <w:spacing w:line="240" w:lineRule="auto"/>
              <w:ind w:right="-57"/>
              <w:jc w:val="center"/>
              <w:rPr>
                <w:b/>
                <w:kern w:val="2"/>
              </w:rPr>
            </w:pPr>
            <w:r>
              <w:rPr>
                <w:b/>
                <w:kern w:val="2"/>
              </w:rPr>
              <w:t>1662,00</w:t>
            </w:r>
          </w:p>
        </w:tc>
      </w:tr>
      <w:tr w:rsidR="00A13E63" w:rsidRPr="00411F80" w:rsidTr="009765B0">
        <w:trPr>
          <w:trHeight w:val="329"/>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725CF9">
        <w:trPr>
          <w:trHeight w:val="1412"/>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081272" w:rsidP="005C41AA">
            <w:pPr>
              <w:spacing w:line="240" w:lineRule="auto"/>
              <w:ind w:right="-57"/>
              <w:jc w:val="center"/>
              <w:rPr>
                <w:kern w:val="2"/>
              </w:rPr>
            </w:pPr>
            <w:r>
              <w:rPr>
                <w:kern w:val="2"/>
              </w:rPr>
              <w:t>12867,27</w:t>
            </w:r>
          </w:p>
        </w:tc>
        <w:tc>
          <w:tcPr>
            <w:tcW w:w="993" w:type="dxa"/>
          </w:tcPr>
          <w:p w:rsidR="00A13E63" w:rsidRPr="00411F80" w:rsidRDefault="00081272" w:rsidP="005C41AA">
            <w:pPr>
              <w:spacing w:line="240" w:lineRule="auto"/>
              <w:ind w:right="-57"/>
              <w:jc w:val="center"/>
              <w:rPr>
                <w:kern w:val="2"/>
              </w:rPr>
            </w:pPr>
            <w:r>
              <w:rPr>
                <w:kern w:val="2"/>
              </w:rPr>
              <w:t>4164,40</w:t>
            </w:r>
          </w:p>
        </w:tc>
        <w:tc>
          <w:tcPr>
            <w:tcW w:w="1134" w:type="dxa"/>
          </w:tcPr>
          <w:p w:rsidR="00A13E63" w:rsidRPr="00411F80" w:rsidRDefault="00081272" w:rsidP="00C672F3">
            <w:pPr>
              <w:spacing w:line="240" w:lineRule="auto"/>
              <w:ind w:right="-57"/>
              <w:jc w:val="center"/>
              <w:rPr>
                <w:kern w:val="2"/>
              </w:rPr>
            </w:pPr>
            <w:r>
              <w:rPr>
                <w:kern w:val="2"/>
              </w:rPr>
              <w:t>1628,00</w:t>
            </w:r>
          </w:p>
        </w:tc>
        <w:tc>
          <w:tcPr>
            <w:tcW w:w="992" w:type="dxa"/>
            <w:tcBorders>
              <w:right w:val="single" w:sz="4" w:space="0" w:color="auto"/>
            </w:tcBorders>
            <w:shd w:val="clear" w:color="auto" w:fill="auto"/>
          </w:tcPr>
          <w:p w:rsidR="00A13E63" w:rsidRPr="00352FF7" w:rsidRDefault="00081272" w:rsidP="00C672F3">
            <w:pPr>
              <w:spacing w:line="240" w:lineRule="auto"/>
              <w:ind w:right="-57"/>
              <w:jc w:val="center"/>
              <w:rPr>
                <w:kern w:val="2"/>
              </w:rPr>
            </w:pPr>
            <w:r>
              <w:rPr>
                <w:kern w:val="2"/>
              </w:rPr>
              <w:t>1662,00</w:t>
            </w:r>
          </w:p>
        </w:tc>
        <w:tc>
          <w:tcPr>
            <w:tcW w:w="992" w:type="dxa"/>
            <w:tcBorders>
              <w:left w:val="single" w:sz="4" w:space="0" w:color="auto"/>
            </w:tcBorders>
            <w:shd w:val="clear" w:color="auto" w:fill="auto"/>
          </w:tcPr>
          <w:p w:rsidR="00A13E63" w:rsidRPr="00352FF7" w:rsidRDefault="00081272" w:rsidP="00C672F3">
            <w:pPr>
              <w:spacing w:line="240" w:lineRule="auto"/>
              <w:ind w:right="-57"/>
              <w:jc w:val="center"/>
              <w:rPr>
                <w:kern w:val="2"/>
              </w:rPr>
            </w:pPr>
            <w:r>
              <w:rPr>
                <w:kern w:val="2"/>
              </w:rPr>
              <w:t>1662,00</w:t>
            </w:r>
          </w:p>
        </w:tc>
        <w:tc>
          <w:tcPr>
            <w:tcW w:w="1276" w:type="dxa"/>
          </w:tcPr>
          <w:p w:rsidR="00A13E63" w:rsidRPr="00411F80" w:rsidRDefault="00081272" w:rsidP="00C672F3">
            <w:pPr>
              <w:spacing w:line="240" w:lineRule="auto"/>
              <w:ind w:right="-57"/>
              <w:jc w:val="center"/>
              <w:rPr>
                <w:kern w:val="2"/>
              </w:rPr>
            </w:pPr>
            <w:r>
              <w:rPr>
                <w:kern w:val="2"/>
              </w:rPr>
              <w:t>1662,00</w:t>
            </w:r>
          </w:p>
        </w:tc>
        <w:tc>
          <w:tcPr>
            <w:tcW w:w="992" w:type="dxa"/>
            <w:tcBorders>
              <w:right w:val="single" w:sz="4" w:space="0" w:color="auto"/>
            </w:tcBorders>
          </w:tcPr>
          <w:p w:rsidR="00A13E63" w:rsidRPr="00411F80" w:rsidRDefault="00081272" w:rsidP="00C672F3">
            <w:pPr>
              <w:spacing w:line="240" w:lineRule="auto"/>
              <w:ind w:right="-57"/>
              <w:jc w:val="center"/>
              <w:rPr>
                <w:kern w:val="2"/>
              </w:rPr>
            </w:pPr>
            <w:r>
              <w:rPr>
                <w:kern w:val="2"/>
              </w:rPr>
              <w:t>1662,00</w:t>
            </w:r>
          </w:p>
        </w:tc>
        <w:tc>
          <w:tcPr>
            <w:tcW w:w="992" w:type="dxa"/>
            <w:tcBorders>
              <w:left w:val="single" w:sz="4" w:space="0" w:color="auto"/>
            </w:tcBorders>
          </w:tcPr>
          <w:p w:rsidR="00A13E63" w:rsidRPr="00411F80" w:rsidRDefault="00081272" w:rsidP="00C672F3">
            <w:pPr>
              <w:spacing w:line="240" w:lineRule="auto"/>
              <w:ind w:right="-57"/>
              <w:jc w:val="center"/>
              <w:rPr>
                <w:kern w:val="2"/>
              </w:rPr>
            </w:pPr>
            <w:r>
              <w:rPr>
                <w:kern w:val="2"/>
              </w:rPr>
              <w:t>1662,00</w:t>
            </w:r>
          </w:p>
        </w:tc>
      </w:tr>
      <w:tr w:rsidR="00A13E63" w:rsidRPr="00411F80" w:rsidTr="00725CF9">
        <w:trPr>
          <w:trHeight w:val="1040"/>
        </w:trPr>
        <w:tc>
          <w:tcPr>
            <w:tcW w:w="2313" w:type="dxa"/>
          </w:tcPr>
          <w:p w:rsidR="00A13E63" w:rsidRPr="00411F80" w:rsidRDefault="00A13E63" w:rsidP="00411F80">
            <w:pPr>
              <w:spacing w:line="240" w:lineRule="auto"/>
              <w:rPr>
                <w:kern w:val="2"/>
              </w:rPr>
            </w:pPr>
            <w:r w:rsidRPr="00411F80">
              <w:rPr>
                <w:kern w:val="2"/>
              </w:rPr>
              <w:t>Основное мероприятие 1</w:t>
            </w:r>
          </w:p>
        </w:tc>
        <w:tc>
          <w:tcPr>
            <w:tcW w:w="2126" w:type="dxa"/>
          </w:tcPr>
          <w:p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B6236F" w:rsidRDefault="00054366" w:rsidP="00411F80">
            <w:pPr>
              <w:spacing w:line="240" w:lineRule="auto"/>
              <w:ind w:right="-57"/>
              <w:jc w:val="center"/>
              <w:rPr>
                <w:kern w:val="2"/>
              </w:rPr>
            </w:pPr>
            <w:r>
              <w:rPr>
                <w:kern w:val="2"/>
              </w:rPr>
              <w:t>12867,27</w:t>
            </w:r>
          </w:p>
        </w:tc>
        <w:tc>
          <w:tcPr>
            <w:tcW w:w="993" w:type="dxa"/>
          </w:tcPr>
          <w:p w:rsidR="00A13E63" w:rsidRPr="00B6236F" w:rsidRDefault="00054366" w:rsidP="00411F80">
            <w:pPr>
              <w:spacing w:line="240" w:lineRule="auto"/>
              <w:ind w:right="-57"/>
              <w:jc w:val="center"/>
              <w:rPr>
                <w:kern w:val="2"/>
              </w:rPr>
            </w:pPr>
            <w:r>
              <w:rPr>
                <w:kern w:val="2"/>
              </w:rPr>
              <w:t>4164,40</w:t>
            </w:r>
          </w:p>
        </w:tc>
        <w:tc>
          <w:tcPr>
            <w:tcW w:w="1134" w:type="dxa"/>
          </w:tcPr>
          <w:p w:rsidR="00A13E63" w:rsidRPr="00B6236F" w:rsidRDefault="00054366" w:rsidP="00411F80">
            <w:pPr>
              <w:spacing w:line="240" w:lineRule="auto"/>
              <w:ind w:right="-57"/>
              <w:jc w:val="center"/>
              <w:rPr>
                <w:kern w:val="2"/>
              </w:rPr>
            </w:pPr>
            <w:r>
              <w:rPr>
                <w:kern w:val="2"/>
              </w:rPr>
              <w:t>1628,00</w:t>
            </w:r>
          </w:p>
        </w:tc>
        <w:tc>
          <w:tcPr>
            <w:tcW w:w="992" w:type="dxa"/>
            <w:tcBorders>
              <w:right w:val="single" w:sz="4" w:space="0" w:color="auto"/>
            </w:tcBorders>
            <w:shd w:val="clear" w:color="auto" w:fill="auto"/>
          </w:tcPr>
          <w:p w:rsidR="00A13E63" w:rsidRPr="00B6236F" w:rsidRDefault="00054366" w:rsidP="00411F80">
            <w:pPr>
              <w:spacing w:line="240" w:lineRule="auto"/>
              <w:ind w:right="-57"/>
              <w:jc w:val="center"/>
              <w:rPr>
                <w:kern w:val="2"/>
              </w:rPr>
            </w:pPr>
            <w:r>
              <w:rPr>
                <w:kern w:val="2"/>
              </w:rPr>
              <w:t>1662,00</w:t>
            </w:r>
          </w:p>
        </w:tc>
        <w:tc>
          <w:tcPr>
            <w:tcW w:w="992" w:type="dxa"/>
            <w:tcBorders>
              <w:left w:val="single" w:sz="4" w:space="0" w:color="auto"/>
            </w:tcBorders>
            <w:shd w:val="clear" w:color="auto" w:fill="auto"/>
          </w:tcPr>
          <w:p w:rsidR="00A13E63" w:rsidRPr="00B6236F" w:rsidRDefault="00054366" w:rsidP="00411F80">
            <w:pPr>
              <w:spacing w:line="240" w:lineRule="auto"/>
              <w:ind w:right="-57"/>
              <w:jc w:val="center"/>
              <w:rPr>
                <w:kern w:val="2"/>
              </w:rPr>
            </w:pPr>
            <w:r>
              <w:rPr>
                <w:kern w:val="2"/>
              </w:rPr>
              <w:t>1662,00</w:t>
            </w:r>
          </w:p>
        </w:tc>
        <w:tc>
          <w:tcPr>
            <w:tcW w:w="1276" w:type="dxa"/>
          </w:tcPr>
          <w:p w:rsidR="00A13E63" w:rsidRPr="00B6236F" w:rsidRDefault="00054366" w:rsidP="00411F80">
            <w:pPr>
              <w:spacing w:line="240" w:lineRule="auto"/>
              <w:ind w:right="-57"/>
              <w:jc w:val="center"/>
              <w:rPr>
                <w:kern w:val="2"/>
              </w:rPr>
            </w:pPr>
            <w:r>
              <w:rPr>
                <w:kern w:val="2"/>
              </w:rPr>
              <w:t>1662,00</w:t>
            </w:r>
          </w:p>
        </w:tc>
        <w:tc>
          <w:tcPr>
            <w:tcW w:w="992" w:type="dxa"/>
            <w:tcBorders>
              <w:right w:val="single" w:sz="4" w:space="0" w:color="auto"/>
            </w:tcBorders>
          </w:tcPr>
          <w:p w:rsidR="00A13E63" w:rsidRPr="00B6236F" w:rsidRDefault="00054366" w:rsidP="00411F80">
            <w:pPr>
              <w:spacing w:line="240" w:lineRule="auto"/>
              <w:ind w:right="-57"/>
              <w:jc w:val="center"/>
              <w:rPr>
                <w:kern w:val="2"/>
              </w:rPr>
            </w:pPr>
            <w:r>
              <w:rPr>
                <w:kern w:val="2"/>
              </w:rPr>
              <w:t>1662,00</w:t>
            </w:r>
          </w:p>
        </w:tc>
        <w:tc>
          <w:tcPr>
            <w:tcW w:w="992" w:type="dxa"/>
            <w:tcBorders>
              <w:left w:val="single" w:sz="4" w:space="0" w:color="auto"/>
            </w:tcBorders>
          </w:tcPr>
          <w:p w:rsidR="00A13E63" w:rsidRPr="00B6236F" w:rsidRDefault="00054366" w:rsidP="00411F80">
            <w:pPr>
              <w:spacing w:line="240" w:lineRule="auto"/>
              <w:ind w:right="-57"/>
              <w:jc w:val="center"/>
              <w:rPr>
                <w:kern w:val="2"/>
              </w:rPr>
            </w:pPr>
            <w:r>
              <w:rPr>
                <w:kern w:val="2"/>
              </w:rPr>
              <w:t>1662,00</w:t>
            </w:r>
          </w:p>
        </w:tc>
      </w:tr>
      <w:tr w:rsidR="00725CF9" w:rsidRPr="00411F80" w:rsidTr="00725CF9">
        <w:trPr>
          <w:trHeight w:val="239"/>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725CF9" w:rsidRDefault="00725CF9" w:rsidP="00411F80">
            <w:pPr>
              <w:spacing w:line="240" w:lineRule="auto"/>
              <w:ind w:right="-57"/>
              <w:jc w:val="center"/>
              <w:rPr>
                <w:kern w:val="2"/>
              </w:rPr>
            </w:pPr>
          </w:p>
        </w:tc>
        <w:tc>
          <w:tcPr>
            <w:tcW w:w="993" w:type="dxa"/>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rsidR="00725CF9" w:rsidRDefault="00725CF9" w:rsidP="00411F80">
            <w:pPr>
              <w:spacing w:line="240" w:lineRule="auto"/>
              <w:ind w:right="-57"/>
              <w:jc w:val="center"/>
              <w:rPr>
                <w:kern w:val="2"/>
              </w:rPr>
            </w:pPr>
          </w:p>
        </w:tc>
        <w:tc>
          <w:tcPr>
            <w:tcW w:w="1276" w:type="dxa"/>
          </w:tcPr>
          <w:p w:rsidR="00725CF9" w:rsidRDefault="00725CF9" w:rsidP="00411F80">
            <w:pPr>
              <w:spacing w:line="240" w:lineRule="auto"/>
              <w:ind w:right="-57"/>
              <w:jc w:val="center"/>
              <w:rPr>
                <w:kern w:val="2"/>
              </w:rPr>
            </w:pPr>
          </w:p>
        </w:tc>
        <w:tc>
          <w:tcPr>
            <w:tcW w:w="992" w:type="dxa"/>
            <w:tcBorders>
              <w:right w:val="single" w:sz="4" w:space="0" w:color="auto"/>
            </w:tcBorders>
          </w:tcPr>
          <w:p w:rsidR="00725CF9" w:rsidRDefault="00725CF9" w:rsidP="00411F80">
            <w:pPr>
              <w:spacing w:line="240" w:lineRule="auto"/>
              <w:ind w:right="-57"/>
              <w:jc w:val="center"/>
              <w:rPr>
                <w:kern w:val="2"/>
              </w:rPr>
            </w:pPr>
          </w:p>
        </w:tc>
        <w:tc>
          <w:tcPr>
            <w:tcW w:w="992" w:type="dxa"/>
            <w:tcBorders>
              <w:left w:val="single" w:sz="4" w:space="0" w:color="auto"/>
            </w:tcBorders>
          </w:tcPr>
          <w:p w:rsidR="00725CF9" w:rsidRDefault="00725CF9" w:rsidP="00411F80">
            <w:pPr>
              <w:spacing w:line="240" w:lineRule="auto"/>
              <w:ind w:right="-57"/>
              <w:jc w:val="center"/>
              <w:rPr>
                <w:kern w:val="2"/>
              </w:rPr>
            </w:pPr>
          </w:p>
        </w:tc>
      </w:tr>
      <w:tr w:rsidR="00725CF9" w:rsidRPr="00411F80" w:rsidTr="00725CF9">
        <w:trPr>
          <w:trHeight w:val="1040"/>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25CF9" w:rsidRDefault="00B6236F" w:rsidP="00411F80">
            <w:pPr>
              <w:spacing w:line="240" w:lineRule="auto"/>
              <w:ind w:right="-57"/>
              <w:jc w:val="center"/>
              <w:rPr>
                <w:kern w:val="2"/>
              </w:rPr>
            </w:pPr>
            <w:r>
              <w:rPr>
                <w:kern w:val="2"/>
              </w:rPr>
              <w:t>0,00</w:t>
            </w:r>
          </w:p>
        </w:tc>
        <w:tc>
          <w:tcPr>
            <w:tcW w:w="993" w:type="dxa"/>
          </w:tcPr>
          <w:p w:rsidR="00725CF9" w:rsidRDefault="00B6236F" w:rsidP="00411F80">
            <w:pPr>
              <w:spacing w:line="240" w:lineRule="auto"/>
              <w:ind w:right="-57"/>
              <w:jc w:val="center"/>
              <w:rPr>
                <w:kern w:val="2"/>
              </w:rPr>
            </w:pPr>
            <w:r>
              <w:rPr>
                <w:kern w:val="2"/>
              </w:rPr>
              <w:t>0,00</w:t>
            </w:r>
          </w:p>
        </w:tc>
        <w:tc>
          <w:tcPr>
            <w:tcW w:w="1134" w:type="dxa"/>
          </w:tcPr>
          <w:p w:rsidR="00725CF9"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725CF9" w:rsidRDefault="00B6236F" w:rsidP="00411F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725CF9" w:rsidRDefault="00B6236F" w:rsidP="00411F80">
            <w:pPr>
              <w:spacing w:line="240" w:lineRule="auto"/>
              <w:ind w:right="-57"/>
              <w:jc w:val="center"/>
              <w:rPr>
                <w:kern w:val="2"/>
              </w:rPr>
            </w:pPr>
            <w:r>
              <w:rPr>
                <w:kern w:val="2"/>
              </w:rPr>
              <w:t>0,00</w:t>
            </w:r>
          </w:p>
        </w:tc>
        <w:tc>
          <w:tcPr>
            <w:tcW w:w="1276" w:type="dxa"/>
          </w:tcPr>
          <w:p w:rsidR="00725CF9"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725CF9"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725CF9" w:rsidRDefault="00B6236F" w:rsidP="00411F80">
            <w:pPr>
              <w:spacing w:line="240" w:lineRule="auto"/>
              <w:ind w:right="-57"/>
              <w:jc w:val="center"/>
              <w:rPr>
                <w:kern w:val="2"/>
              </w:rPr>
            </w:pPr>
            <w:r>
              <w:rPr>
                <w:kern w:val="2"/>
              </w:rPr>
              <w:t>0,00</w:t>
            </w: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5E22DB">
              <w:rPr>
                <w:rFonts w:ascii="Times New Roman" w:hAnsi="Times New Roman" w:cs="Times New Roman"/>
                <w:b/>
                <w:kern w:val="2"/>
              </w:rPr>
              <w:t>5650,98</w:t>
            </w:r>
          </w:p>
          <w:p w:rsidR="00A13E63" w:rsidRPr="00411F80" w:rsidRDefault="00A13E63"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054366" w:rsidP="00EC6599">
            <w:pPr>
              <w:spacing w:line="240" w:lineRule="auto"/>
              <w:ind w:right="-57"/>
              <w:jc w:val="center"/>
              <w:rPr>
                <w:b/>
                <w:kern w:val="2"/>
              </w:rPr>
            </w:pPr>
            <w:r>
              <w:rPr>
                <w:b/>
                <w:kern w:val="2"/>
              </w:rPr>
              <w:t>5354,42</w:t>
            </w:r>
          </w:p>
        </w:tc>
        <w:tc>
          <w:tcPr>
            <w:tcW w:w="993" w:type="dxa"/>
            <w:tcBorders>
              <w:top w:val="single" w:sz="4" w:space="0" w:color="000000"/>
              <w:left w:val="single" w:sz="4" w:space="0" w:color="000000"/>
              <w:bottom w:val="single" w:sz="4" w:space="0" w:color="000000"/>
              <w:right w:val="single" w:sz="4" w:space="0" w:color="000000"/>
            </w:tcBorders>
          </w:tcPr>
          <w:p w:rsidR="00A13E63" w:rsidRPr="0097339B" w:rsidRDefault="00054366" w:rsidP="005C41AA">
            <w:pPr>
              <w:spacing w:line="240" w:lineRule="auto"/>
              <w:ind w:right="-57"/>
              <w:jc w:val="center"/>
              <w:rPr>
                <w:b/>
                <w:kern w:val="2"/>
              </w:rPr>
            </w:pPr>
            <w:r>
              <w:rPr>
                <w:b/>
                <w:kern w:val="2"/>
              </w:rPr>
              <w:t>1250,40</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054366" w:rsidP="005C41AA">
            <w:pPr>
              <w:spacing w:line="240" w:lineRule="auto"/>
              <w:ind w:right="-57"/>
              <w:jc w:val="center"/>
              <w:rPr>
                <w:b/>
                <w:kern w:val="2"/>
              </w:rPr>
            </w:pPr>
            <w:r>
              <w:rPr>
                <w:b/>
                <w:kern w:val="2"/>
              </w:rPr>
              <w:t>158,85</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054366" w:rsidP="005C41AA">
            <w:pPr>
              <w:spacing w:line="240" w:lineRule="auto"/>
              <w:ind w:right="-57"/>
              <w:jc w:val="center"/>
              <w:rPr>
                <w:b/>
                <w:kern w:val="2"/>
              </w:rPr>
            </w:pPr>
            <w:r>
              <w:rPr>
                <w:b/>
                <w:kern w:val="2"/>
              </w:rPr>
              <w:t>455,25</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054366" w:rsidP="005C41AA">
            <w:pPr>
              <w:spacing w:line="240" w:lineRule="auto"/>
              <w:ind w:right="-57"/>
              <w:jc w:val="center"/>
              <w:rPr>
                <w:b/>
                <w:kern w:val="2"/>
              </w:rPr>
            </w:pPr>
            <w:r>
              <w:rPr>
                <w:b/>
                <w:kern w:val="2"/>
              </w:rPr>
              <w:t>296,40</w:t>
            </w: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054366" w:rsidP="005C41AA">
            <w:pPr>
              <w:spacing w:line="240" w:lineRule="auto"/>
              <w:ind w:right="-57"/>
              <w:jc w:val="center"/>
              <w:rPr>
                <w:b/>
                <w:kern w:val="2"/>
              </w:rPr>
            </w:pPr>
            <w:r>
              <w:rPr>
                <w:b/>
                <w:kern w:val="2"/>
              </w:rPr>
              <w:t>296,40</w:t>
            </w:r>
          </w:p>
        </w:tc>
        <w:tc>
          <w:tcPr>
            <w:tcW w:w="992" w:type="dxa"/>
            <w:tcBorders>
              <w:top w:val="single" w:sz="4" w:space="0" w:color="000000"/>
              <w:left w:val="single" w:sz="4" w:space="0" w:color="000000"/>
              <w:bottom w:val="single" w:sz="4" w:space="0" w:color="000000"/>
              <w:right w:val="single" w:sz="4" w:space="0" w:color="auto"/>
            </w:tcBorders>
          </w:tcPr>
          <w:p w:rsidR="00A13E63" w:rsidRPr="0097339B" w:rsidRDefault="00054366" w:rsidP="005C41AA">
            <w:pPr>
              <w:spacing w:line="240" w:lineRule="auto"/>
              <w:ind w:right="-57"/>
              <w:jc w:val="center"/>
              <w:rPr>
                <w:b/>
                <w:kern w:val="2"/>
              </w:rPr>
            </w:pPr>
            <w:r>
              <w:rPr>
                <w:b/>
                <w:kern w:val="2"/>
              </w:rPr>
              <w:t>296,40</w:t>
            </w:r>
          </w:p>
        </w:tc>
        <w:tc>
          <w:tcPr>
            <w:tcW w:w="992" w:type="dxa"/>
            <w:tcBorders>
              <w:top w:val="single" w:sz="4" w:space="0" w:color="000000"/>
              <w:left w:val="single" w:sz="4" w:space="0" w:color="auto"/>
              <w:bottom w:val="single" w:sz="4" w:space="0" w:color="000000"/>
              <w:right w:val="single" w:sz="4" w:space="0" w:color="000000"/>
            </w:tcBorders>
          </w:tcPr>
          <w:p w:rsidR="00A13E63" w:rsidRPr="0097339B" w:rsidRDefault="00054366" w:rsidP="005C41AA">
            <w:pPr>
              <w:spacing w:line="240" w:lineRule="auto"/>
              <w:ind w:right="-57"/>
              <w:jc w:val="center"/>
              <w:rPr>
                <w:b/>
                <w:kern w:val="2"/>
              </w:rPr>
            </w:pPr>
            <w:r>
              <w:rPr>
                <w:b/>
                <w:kern w:val="2"/>
              </w:rPr>
              <w:t>296,40</w:t>
            </w:r>
          </w:p>
        </w:tc>
      </w:tr>
      <w:tr w:rsidR="00A13E63" w:rsidRPr="00411F80"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1</w:t>
            </w:r>
          </w:p>
        </w:tc>
        <w:tc>
          <w:tcPr>
            <w:tcW w:w="2126" w:type="dxa"/>
          </w:tcPr>
          <w:p w:rsidR="00A13E63" w:rsidRPr="00411F80" w:rsidRDefault="00725CF9" w:rsidP="00A32980">
            <w:pPr>
              <w:spacing w:after="0" w:line="240" w:lineRule="auto"/>
              <w:rPr>
                <w:kern w:val="2"/>
              </w:rPr>
            </w:pPr>
            <w:r>
              <w:rPr>
                <w:kern w:val="2"/>
              </w:rPr>
              <w:t>Благоустройство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054366" w:rsidP="00054366">
            <w:pPr>
              <w:spacing w:line="240" w:lineRule="auto"/>
              <w:ind w:right="-57"/>
              <w:jc w:val="center"/>
              <w:rPr>
                <w:kern w:val="2"/>
              </w:rPr>
            </w:pPr>
            <w:r>
              <w:rPr>
                <w:kern w:val="2"/>
              </w:rPr>
              <w:t>1839,42</w:t>
            </w:r>
          </w:p>
        </w:tc>
        <w:tc>
          <w:tcPr>
            <w:tcW w:w="993" w:type="dxa"/>
          </w:tcPr>
          <w:p w:rsidR="00A13E63" w:rsidRPr="00411F80" w:rsidRDefault="00054366" w:rsidP="00A32980">
            <w:pPr>
              <w:spacing w:line="240" w:lineRule="auto"/>
              <w:ind w:right="-57"/>
              <w:jc w:val="center"/>
              <w:rPr>
                <w:kern w:val="2"/>
              </w:rPr>
            </w:pPr>
            <w:r>
              <w:rPr>
                <w:kern w:val="2"/>
              </w:rPr>
              <w:t>1230,40</w:t>
            </w:r>
          </w:p>
        </w:tc>
        <w:tc>
          <w:tcPr>
            <w:tcW w:w="1134" w:type="dxa"/>
          </w:tcPr>
          <w:p w:rsidR="00A13E63" w:rsidRPr="00411F80" w:rsidRDefault="00054366" w:rsidP="00C672F3">
            <w:pPr>
              <w:spacing w:line="240" w:lineRule="auto"/>
              <w:ind w:right="-57"/>
              <w:jc w:val="center"/>
              <w:rPr>
                <w:kern w:val="2"/>
              </w:rPr>
            </w:pPr>
            <w:r>
              <w:rPr>
                <w:kern w:val="2"/>
              </w:rPr>
              <w:t>158,85</w:t>
            </w:r>
          </w:p>
        </w:tc>
        <w:tc>
          <w:tcPr>
            <w:tcW w:w="992" w:type="dxa"/>
            <w:tcBorders>
              <w:right w:val="single" w:sz="4" w:space="0" w:color="auto"/>
            </w:tcBorders>
            <w:shd w:val="clear" w:color="auto" w:fill="auto"/>
          </w:tcPr>
          <w:p w:rsidR="00A13E63" w:rsidRPr="00352FF7" w:rsidRDefault="00054366" w:rsidP="00C672F3">
            <w:pPr>
              <w:spacing w:line="240" w:lineRule="auto"/>
              <w:ind w:right="-57"/>
              <w:jc w:val="center"/>
              <w:rPr>
                <w:kern w:val="2"/>
              </w:rPr>
            </w:pPr>
            <w:r>
              <w:rPr>
                <w:kern w:val="2"/>
              </w:rPr>
              <w:t>455,25</w:t>
            </w:r>
          </w:p>
        </w:tc>
        <w:tc>
          <w:tcPr>
            <w:tcW w:w="992" w:type="dxa"/>
            <w:tcBorders>
              <w:left w:val="single" w:sz="4" w:space="0" w:color="auto"/>
            </w:tcBorders>
            <w:shd w:val="clear" w:color="auto" w:fill="auto"/>
          </w:tcPr>
          <w:p w:rsidR="00A13E63" w:rsidRPr="00352FF7" w:rsidRDefault="00054366" w:rsidP="00B6236F">
            <w:pPr>
              <w:spacing w:line="240" w:lineRule="auto"/>
              <w:ind w:right="-57"/>
              <w:jc w:val="center"/>
              <w:rPr>
                <w:kern w:val="2"/>
              </w:rPr>
            </w:pPr>
            <w:r>
              <w:rPr>
                <w:kern w:val="2"/>
              </w:rPr>
              <w:t>296,40</w:t>
            </w:r>
          </w:p>
        </w:tc>
        <w:tc>
          <w:tcPr>
            <w:tcW w:w="1276" w:type="dxa"/>
          </w:tcPr>
          <w:p w:rsidR="00A13E63" w:rsidRPr="00352FF7" w:rsidRDefault="00054366" w:rsidP="00C672F3">
            <w:pPr>
              <w:spacing w:line="240" w:lineRule="auto"/>
              <w:ind w:right="-57"/>
              <w:jc w:val="center"/>
              <w:rPr>
                <w:kern w:val="2"/>
              </w:rPr>
            </w:pPr>
            <w:r>
              <w:rPr>
                <w:kern w:val="2"/>
              </w:rPr>
              <w:t>296,40</w:t>
            </w:r>
          </w:p>
        </w:tc>
        <w:tc>
          <w:tcPr>
            <w:tcW w:w="992" w:type="dxa"/>
            <w:tcBorders>
              <w:right w:val="single" w:sz="4" w:space="0" w:color="auto"/>
            </w:tcBorders>
          </w:tcPr>
          <w:p w:rsidR="00A13E63" w:rsidRPr="00411F80" w:rsidRDefault="00054366" w:rsidP="00B6236F">
            <w:pPr>
              <w:spacing w:line="240" w:lineRule="auto"/>
              <w:ind w:right="-57"/>
              <w:jc w:val="center"/>
              <w:rPr>
                <w:kern w:val="2"/>
              </w:rPr>
            </w:pPr>
            <w:r>
              <w:rPr>
                <w:kern w:val="2"/>
              </w:rPr>
              <w:t>296,40</w:t>
            </w:r>
          </w:p>
        </w:tc>
        <w:tc>
          <w:tcPr>
            <w:tcW w:w="992" w:type="dxa"/>
            <w:tcBorders>
              <w:left w:val="single" w:sz="4" w:space="0" w:color="auto"/>
            </w:tcBorders>
          </w:tcPr>
          <w:p w:rsidR="00A13E63" w:rsidRPr="00411F80" w:rsidRDefault="00054366" w:rsidP="00B6236F">
            <w:pPr>
              <w:spacing w:line="240" w:lineRule="auto"/>
              <w:ind w:right="-57"/>
              <w:jc w:val="center"/>
              <w:rPr>
                <w:kern w:val="2"/>
              </w:rPr>
            </w:pPr>
            <w:r>
              <w:rPr>
                <w:kern w:val="2"/>
              </w:rPr>
              <w:t>296,40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054366" w:rsidP="00054366">
            <w:pPr>
              <w:spacing w:line="240" w:lineRule="auto"/>
              <w:ind w:right="-57"/>
              <w:jc w:val="center"/>
              <w:rPr>
                <w:kern w:val="2"/>
              </w:rPr>
            </w:pPr>
            <w:r>
              <w:rPr>
                <w:kern w:val="2"/>
              </w:rPr>
              <w:t>1839,42</w:t>
            </w:r>
          </w:p>
        </w:tc>
        <w:tc>
          <w:tcPr>
            <w:tcW w:w="993" w:type="dxa"/>
          </w:tcPr>
          <w:p w:rsidR="00A13E63" w:rsidRPr="00411F80" w:rsidRDefault="00054366" w:rsidP="00054366">
            <w:pPr>
              <w:spacing w:line="240" w:lineRule="auto"/>
              <w:ind w:right="-57"/>
              <w:jc w:val="center"/>
              <w:rPr>
                <w:kern w:val="2"/>
              </w:rPr>
            </w:pPr>
            <w:r>
              <w:rPr>
                <w:kern w:val="2"/>
              </w:rPr>
              <w:t>1230,40</w:t>
            </w:r>
          </w:p>
        </w:tc>
        <w:tc>
          <w:tcPr>
            <w:tcW w:w="1134" w:type="dxa"/>
          </w:tcPr>
          <w:p w:rsidR="00A13E63" w:rsidRPr="00411F80" w:rsidRDefault="00054366" w:rsidP="005C41AA">
            <w:pPr>
              <w:spacing w:line="240" w:lineRule="auto"/>
              <w:ind w:right="-57"/>
              <w:jc w:val="center"/>
              <w:rPr>
                <w:kern w:val="2"/>
              </w:rPr>
            </w:pPr>
            <w:r>
              <w:rPr>
                <w:kern w:val="2"/>
              </w:rPr>
              <w:t>158,85</w:t>
            </w:r>
          </w:p>
        </w:tc>
        <w:tc>
          <w:tcPr>
            <w:tcW w:w="992" w:type="dxa"/>
            <w:tcBorders>
              <w:right w:val="single" w:sz="4" w:space="0" w:color="auto"/>
            </w:tcBorders>
            <w:shd w:val="clear" w:color="auto" w:fill="auto"/>
          </w:tcPr>
          <w:p w:rsidR="00A13E63" w:rsidRPr="00352FF7" w:rsidRDefault="00054366" w:rsidP="005C41AA">
            <w:pPr>
              <w:spacing w:line="240" w:lineRule="auto"/>
              <w:ind w:right="-57"/>
              <w:jc w:val="center"/>
              <w:rPr>
                <w:kern w:val="2"/>
              </w:rPr>
            </w:pPr>
            <w:r>
              <w:rPr>
                <w:kern w:val="2"/>
              </w:rPr>
              <w:t>455,25</w:t>
            </w:r>
          </w:p>
        </w:tc>
        <w:tc>
          <w:tcPr>
            <w:tcW w:w="992" w:type="dxa"/>
            <w:tcBorders>
              <w:left w:val="single" w:sz="4" w:space="0" w:color="auto"/>
            </w:tcBorders>
            <w:shd w:val="clear" w:color="auto" w:fill="auto"/>
          </w:tcPr>
          <w:p w:rsidR="00A13E63" w:rsidRPr="00352FF7" w:rsidRDefault="00054366" w:rsidP="005C41AA">
            <w:pPr>
              <w:spacing w:line="240" w:lineRule="auto"/>
              <w:ind w:right="-57"/>
              <w:jc w:val="center"/>
              <w:rPr>
                <w:kern w:val="2"/>
              </w:rPr>
            </w:pPr>
            <w:r>
              <w:rPr>
                <w:kern w:val="2"/>
              </w:rPr>
              <w:t>296,40</w:t>
            </w:r>
          </w:p>
        </w:tc>
        <w:tc>
          <w:tcPr>
            <w:tcW w:w="1276" w:type="dxa"/>
          </w:tcPr>
          <w:p w:rsidR="00A13E63" w:rsidRPr="00352FF7" w:rsidRDefault="00054366" w:rsidP="005C41AA">
            <w:pPr>
              <w:spacing w:line="240" w:lineRule="auto"/>
              <w:ind w:right="-57"/>
              <w:jc w:val="center"/>
              <w:rPr>
                <w:kern w:val="2"/>
              </w:rPr>
            </w:pPr>
            <w:r>
              <w:rPr>
                <w:kern w:val="2"/>
              </w:rPr>
              <w:t>296,40</w:t>
            </w:r>
          </w:p>
        </w:tc>
        <w:tc>
          <w:tcPr>
            <w:tcW w:w="992" w:type="dxa"/>
            <w:tcBorders>
              <w:right w:val="single" w:sz="4" w:space="0" w:color="auto"/>
            </w:tcBorders>
          </w:tcPr>
          <w:p w:rsidR="00A13E63" w:rsidRPr="00411F80" w:rsidRDefault="00054366" w:rsidP="005C41AA">
            <w:pPr>
              <w:spacing w:line="240" w:lineRule="auto"/>
              <w:ind w:right="-57"/>
              <w:jc w:val="center"/>
              <w:rPr>
                <w:kern w:val="2"/>
              </w:rPr>
            </w:pPr>
            <w:r>
              <w:rPr>
                <w:kern w:val="2"/>
              </w:rPr>
              <w:t>296,40</w:t>
            </w:r>
          </w:p>
        </w:tc>
        <w:tc>
          <w:tcPr>
            <w:tcW w:w="992" w:type="dxa"/>
            <w:tcBorders>
              <w:left w:val="single" w:sz="4" w:space="0" w:color="auto"/>
            </w:tcBorders>
          </w:tcPr>
          <w:p w:rsidR="00A13E63" w:rsidRPr="00411F80" w:rsidRDefault="00054366" w:rsidP="005C41AA">
            <w:pPr>
              <w:spacing w:line="240" w:lineRule="auto"/>
              <w:ind w:right="-57"/>
              <w:jc w:val="center"/>
              <w:rPr>
                <w:kern w:val="2"/>
              </w:rPr>
            </w:pPr>
            <w:r>
              <w:rPr>
                <w:kern w:val="2"/>
              </w:rPr>
              <w:t>296,40</w:t>
            </w:r>
          </w:p>
        </w:tc>
      </w:tr>
      <w:tr w:rsidR="00626F16" w:rsidRPr="00411F80" w:rsidTr="00725CF9">
        <w:trPr>
          <w:trHeight w:val="1040"/>
        </w:trPr>
        <w:tc>
          <w:tcPr>
            <w:tcW w:w="2313" w:type="dxa"/>
          </w:tcPr>
          <w:p w:rsidR="00626F16" w:rsidRPr="00411F80" w:rsidRDefault="00626F16" w:rsidP="00626F16">
            <w:pPr>
              <w:spacing w:after="0" w:line="240" w:lineRule="auto"/>
              <w:rPr>
                <w:kern w:val="2"/>
              </w:rPr>
            </w:pPr>
            <w:r w:rsidRPr="00411F80">
              <w:rPr>
                <w:kern w:val="2"/>
              </w:rPr>
              <w:t>Основное</w:t>
            </w:r>
          </w:p>
          <w:p w:rsidR="00626F16" w:rsidRPr="00411F80" w:rsidRDefault="00626F16" w:rsidP="00626F16">
            <w:pPr>
              <w:spacing w:line="240" w:lineRule="auto"/>
              <w:rPr>
                <w:kern w:val="2"/>
              </w:rPr>
            </w:pPr>
            <w:r>
              <w:rPr>
                <w:kern w:val="2"/>
              </w:rPr>
              <w:t>мероприятие 2</w:t>
            </w:r>
          </w:p>
        </w:tc>
        <w:tc>
          <w:tcPr>
            <w:tcW w:w="2126" w:type="dxa"/>
          </w:tcPr>
          <w:p w:rsidR="00626F16" w:rsidRPr="00411F80" w:rsidRDefault="00626F16" w:rsidP="00A32980">
            <w:pPr>
              <w:spacing w:line="240" w:lineRule="auto"/>
              <w:rPr>
                <w:kern w:val="2"/>
              </w:rPr>
            </w:pPr>
            <w:r>
              <w:rPr>
                <w:kern w:val="2"/>
              </w:rPr>
              <w:t>Формирование комфортной городской среды</w:t>
            </w:r>
          </w:p>
        </w:tc>
        <w:tc>
          <w:tcPr>
            <w:tcW w:w="2551" w:type="dxa"/>
          </w:tcPr>
          <w:p w:rsidR="00626F16" w:rsidRPr="00411F80" w:rsidRDefault="00626F16" w:rsidP="00A32980">
            <w:pPr>
              <w:pStyle w:val="ConsPlusCell"/>
              <w:jc w:val="both"/>
              <w:rPr>
                <w:rFonts w:ascii="Times New Roman" w:hAnsi="Times New Roman" w:cs="Times New Roman"/>
                <w:kern w:val="2"/>
              </w:rPr>
            </w:pPr>
            <w:r>
              <w:rPr>
                <w:rFonts w:ascii="Times New Roman" w:hAnsi="Times New Roman" w:cs="Times New Roman"/>
                <w:kern w:val="2"/>
              </w:rPr>
              <w:t>Всего</w:t>
            </w:r>
          </w:p>
        </w:tc>
        <w:tc>
          <w:tcPr>
            <w:tcW w:w="1134" w:type="dxa"/>
          </w:tcPr>
          <w:p w:rsidR="00626F16" w:rsidRDefault="00626F16" w:rsidP="005C41AA">
            <w:pPr>
              <w:spacing w:line="240" w:lineRule="auto"/>
              <w:ind w:right="-57"/>
              <w:jc w:val="center"/>
              <w:rPr>
                <w:kern w:val="2"/>
              </w:rPr>
            </w:pPr>
            <w:r>
              <w:rPr>
                <w:kern w:val="2"/>
              </w:rPr>
              <w:t>3500,00</w:t>
            </w:r>
          </w:p>
        </w:tc>
        <w:tc>
          <w:tcPr>
            <w:tcW w:w="993" w:type="dxa"/>
          </w:tcPr>
          <w:p w:rsidR="00626F16" w:rsidRDefault="00626F16" w:rsidP="005C41AA">
            <w:pPr>
              <w:spacing w:line="240" w:lineRule="auto"/>
              <w:ind w:right="-57"/>
              <w:jc w:val="center"/>
              <w:rPr>
                <w:kern w:val="2"/>
              </w:rPr>
            </w:pPr>
          </w:p>
        </w:tc>
        <w:tc>
          <w:tcPr>
            <w:tcW w:w="1134" w:type="dxa"/>
          </w:tcPr>
          <w:p w:rsidR="00626F16" w:rsidRDefault="00626F16" w:rsidP="005C41AA">
            <w:pPr>
              <w:spacing w:line="240" w:lineRule="auto"/>
              <w:ind w:right="-57"/>
              <w:jc w:val="center"/>
              <w:rPr>
                <w:kern w:val="2"/>
              </w:rPr>
            </w:pPr>
          </w:p>
        </w:tc>
        <w:tc>
          <w:tcPr>
            <w:tcW w:w="992" w:type="dxa"/>
            <w:tcBorders>
              <w:right w:val="single" w:sz="4" w:space="0" w:color="auto"/>
            </w:tcBorders>
            <w:shd w:val="clear" w:color="auto" w:fill="auto"/>
          </w:tcPr>
          <w:p w:rsidR="00626F16" w:rsidRDefault="00626F16" w:rsidP="005C41AA">
            <w:pPr>
              <w:spacing w:line="240" w:lineRule="auto"/>
              <w:ind w:right="-57"/>
              <w:jc w:val="center"/>
              <w:rPr>
                <w:kern w:val="2"/>
              </w:rPr>
            </w:pPr>
          </w:p>
        </w:tc>
        <w:tc>
          <w:tcPr>
            <w:tcW w:w="992" w:type="dxa"/>
            <w:tcBorders>
              <w:left w:val="single" w:sz="4" w:space="0" w:color="auto"/>
            </w:tcBorders>
            <w:shd w:val="clear" w:color="auto" w:fill="auto"/>
          </w:tcPr>
          <w:p w:rsidR="00626F16" w:rsidRDefault="00626F16" w:rsidP="005C41AA">
            <w:pPr>
              <w:spacing w:line="240" w:lineRule="auto"/>
              <w:ind w:right="-57"/>
              <w:jc w:val="center"/>
              <w:rPr>
                <w:kern w:val="2"/>
              </w:rPr>
            </w:pPr>
          </w:p>
        </w:tc>
        <w:tc>
          <w:tcPr>
            <w:tcW w:w="1276" w:type="dxa"/>
          </w:tcPr>
          <w:p w:rsidR="00626F16" w:rsidRDefault="00626F16" w:rsidP="005C41AA">
            <w:pPr>
              <w:spacing w:line="240" w:lineRule="auto"/>
              <w:ind w:right="-57"/>
              <w:jc w:val="center"/>
              <w:rPr>
                <w:kern w:val="2"/>
              </w:rPr>
            </w:pPr>
          </w:p>
        </w:tc>
        <w:tc>
          <w:tcPr>
            <w:tcW w:w="992" w:type="dxa"/>
            <w:tcBorders>
              <w:right w:val="single" w:sz="4" w:space="0" w:color="auto"/>
            </w:tcBorders>
          </w:tcPr>
          <w:p w:rsidR="00626F16" w:rsidRDefault="00626F16" w:rsidP="005C41AA">
            <w:pPr>
              <w:spacing w:line="240" w:lineRule="auto"/>
              <w:ind w:right="-57"/>
              <w:jc w:val="center"/>
              <w:rPr>
                <w:kern w:val="2"/>
              </w:rPr>
            </w:pPr>
          </w:p>
        </w:tc>
        <w:tc>
          <w:tcPr>
            <w:tcW w:w="992" w:type="dxa"/>
            <w:tcBorders>
              <w:left w:val="single" w:sz="4" w:space="0" w:color="auto"/>
            </w:tcBorders>
          </w:tcPr>
          <w:p w:rsidR="00626F16" w:rsidRDefault="00626F16" w:rsidP="005C41AA">
            <w:pPr>
              <w:spacing w:line="240" w:lineRule="auto"/>
              <w:ind w:right="-57"/>
              <w:jc w:val="center"/>
              <w:rPr>
                <w:kern w:val="2"/>
              </w:rPr>
            </w:pPr>
          </w:p>
        </w:tc>
      </w:tr>
      <w:tr w:rsidR="00626F16" w:rsidRPr="00411F80" w:rsidTr="00626F16">
        <w:trPr>
          <w:trHeight w:val="546"/>
        </w:trPr>
        <w:tc>
          <w:tcPr>
            <w:tcW w:w="2313" w:type="dxa"/>
          </w:tcPr>
          <w:p w:rsidR="00626F16" w:rsidRPr="00411F80" w:rsidRDefault="00626F16" w:rsidP="00A32980">
            <w:pPr>
              <w:spacing w:line="240" w:lineRule="auto"/>
              <w:rPr>
                <w:kern w:val="2"/>
              </w:rPr>
            </w:pPr>
          </w:p>
        </w:tc>
        <w:tc>
          <w:tcPr>
            <w:tcW w:w="2126" w:type="dxa"/>
          </w:tcPr>
          <w:p w:rsidR="00626F16" w:rsidRPr="00411F80" w:rsidRDefault="00626F16" w:rsidP="00A32980">
            <w:pPr>
              <w:spacing w:line="240" w:lineRule="auto"/>
              <w:rPr>
                <w:kern w:val="2"/>
              </w:rPr>
            </w:pPr>
          </w:p>
        </w:tc>
        <w:tc>
          <w:tcPr>
            <w:tcW w:w="2551" w:type="dxa"/>
          </w:tcPr>
          <w:p w:rsidR="00626F16" w:rsidRPr="00411F80" w:rsidRDefault="00626F1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626F16" w:rsidRDefault="00626F16" w:rsidP="005C41AA">
            <w:pPr>
              <w:spacing w:line="240" w:lineRule="auto"/>
              <w:ind w:right="-57"/>
              <w:jc w:val="center"/>
              <w:rPr>
                <w:kern w:val="2"/>
              </w:rPr>
            </w:pPr>
          </w:p>
        </w:tc>
        <w:tc>
          <w:tcPr>
            <w:tcW w:w="993" w:type="dxa"/>
          </w:tcPr>
          <w:p w:rsidR="00626F16" w:rsidRDefault="00626F16" w:rsidP="005C41AA">
            <w:pPr>
              <w:spacing w:line="240" w:lineRule="auto"/>
              <w:ind w:right="-57"/>
              <w:jc w:val="center"/>
              <w:rPr>
                <w:kern w:val="2"/>
              </w:rPr>
            </w:pPr>
          </w:p>
        </w:tc>
        <w:tc>
          <w:tcPr>
            <w:tcW w:w="1134" w:type="dxa"/>
          </w:tcPr>
          <w:p w:rsidR="00626F16" w:rsidRDefault="00626F16" w:rsidP="005C41AA">
            <w:pPr>
              <w:spacing w:line="240" w:lineRule="auto"/>
              <w:ind w:right="-57"/>
              <w:jc w:val="center"/>
              <w:rPr>
                <w:kern w:val="2"/>
              </w:rPr>
            </w:pPr>
          </w:p>
        </w:tc>
        <w:tc>
          <w:tcPr>
            <w:tcW w:w="992" w:type="dxa"/>
            <w:tcBorders>
              <w:right w:val="single" w:sz="4" w:space="0" w:color="auto"/>
            </w:tcBorders>
            <w:shd w:val="clear" w:color="auto" w:fill="auto"/>
          </w:tcPr>
          <w:p w:rsidR="00626F16" w:rsidRDefault="00626F16" w:rsidP="005C41AA">
            <w:pPr>
              <w:spacing w:line="240" w:lineRule="auto"/>
              <w:ind w:right="-57"/>
              <w:jc w:val="center"/>
              <w:rPr>
                <w:kern w:val="2"/>
              </w:rPr>
            </w:pPr>
          </w:p>
        </w:tc>
        <w:tc>
          <w:tcPr>
            <w:tcW w:w="992" w:type="dxa"/>
            <w:tcBorders>
              <w:left w:val="single" w:sz="4" w:space="0" w:color="auto"/>
            </w:tcBorders>
            <w:shd w:val="clear" w:color="auto" w:fill="auto"/>
          </w:tcPr>
          <w:p w:rsidR="00626F16" w:rsidRDefault="00626F16" w:rsidP="005C41AA">
            <w:pPr>
              <w:spacing w:line="240" w:lineRule="auto"/>
              <w:ind w:right="-57"/>
              <w:jc w:val="center"/>
              <w:rPr>
                <w:kern w:val="2"/>
              </w:rPr>
            </w:pPr>
          </w:p>
        </w:tc>
        <w:tc>
          <w:tcPr>
            <w:tcW w:w="1276" w:type="dxa"/>
          </w:tcPr>
          <w:p w:rsidR="00626F16" w:rsidRDefault="00626F16" w:rsidP="005C41AA">
            <w:pPr>
              <w:spacing w:line="240" w:lineRule="auto"/>
              <w:ind w:right="-57"/>
              <w:jc w:val="center"/>
              <w:rPr>
                <w:kern w:val="2"/>
              </w:rPr>
            </w:pPr>
          </w:p>
        </w:tc>
        <w:tc>
          <w:tcPr>
            <w:tcW w:w="992" w:type="dxa"/>
            <w:tcBorders>
              <w:right w:val="single" w:sz="4" w:space="0" w:color="auto"/>
            </w:tcBorders>
          </w:tcPr>
          <w:p w:rsidR="00626F16" w:rsidRDefault="00626F16" w:rsidP="005C41AA">
            <w:pPr>
              <w:spacing w:line="240" w:lineRule="auto"/>
              <w:ind w:right="-57"/>
              <w:jc w:val="center"/>
              <w:rPr>
                <w:kern w:val="2"/>
              </w:rPr>
            </w:pPr>
          </w:p>
        </w:tc>
        <w:tc>
          <w:tcPr>
            <w:tcW w:w="992" w:type="dxa"/>
            <w:tcBorders>
              <w:left w:val="single" w:sz="4" w:space="0" w:color="auto"/>
            </w:tcBorders>
          </w:tcPr>
          <w:p w:rsidR="00626F16" w:rsidRDefault="00626F16" w:rsidP="005C41AA">
            <w:pPr>
              <w:spacing w:line="240" w:lineRule="auto"/>
              <w:ind w:right="-57"/>
              <w:jc w:val="center"/>
              <w:rPr>
                <w:kern w:val="2"/>
              </w:rPr>
            </w:pPr>
          </w:p>
        </w:tc>
      </w:tr>
      <w:tr w:rsidR="00626F16" w:rsidRPr="00411F80" w:rsidTr="00725CF9">
        <w:trPr>
          <w:trHeight w:val="1040"/>
        </w:trPr>
        <w:tc>
          <w:tcPr>
            <w:tcW w:w="2313" w:type="dxa"/>
          </w:tcPr>
          <w:p w:rsidR="00626F16" w:rsidRPr="00411F80" w:rsidRDefault="00626F16" w:rsidP="00A32980">
            <w:pPr>
              <w:spacing w:line="240" w:lineRule="auto"/>
              <w:rPr>
                <w:kern w:val="2"/>
              </w:rPr>
            </w:pPr>
          </w:p>
        </w:tc>
        <w:tc>
          <w:tcPr>
            <w:tcW w:w="2126" w:type="dxa"/>
          </w:tcPr>
          <w:p w:rsidR="00626F16" w:rsidRPr="00411F80" w:rsidRDefault="00626F16" w:rsidP="00A32980">
            <w:pPr>
              <w:spacing w:line="240" w:lineRule="auto"/>
              <w:rPr>
                <w:kern w:val="2"/>
              </w:rPr>
            </w:pPr>
          </w:p>
        </w:tc>
        <w:tc>
          <w:tcPr>
            <w:tcW w:w="2551" w:type="dxa"/>
          </w:tcPr>
          <w:p w:rsidR="00626F16" w:rsidRPr="00411F80" w:rsidRDefault="00626F1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626F16" w:rsidRDefault="00626F16" w:rsidP="005C41AA">
            <w:pPr>
              <w:spacing w:line="240" w:lineRule="auto"/>
              <w:ind w:right="-57"/>
              <w:jc w:val="center"/>
              <w:rPr>
                <w:kern w:val="2"/>
              </w:rPr>
            </w:pPr>
            <w:r>
              <w:rPr>
                <w:kern w:val="2"/>
              </w:rPr>
              <w:t>3500,00</w:t>
            </w:r>
          </w:p>
        </w:tc>
        <w:tc>
          <w:tcPr>
            <w:tcW w:w="993" w:type="dxa"/>
          </w:tcPr>
          <w:p w:rsidR="00626F16" w:rsidRDefault="00626F16" w:rsidP="005C41AA">
            <w:pPr>
              <w:spacing w:line="240" w:lineRule="auto"/>
              <w:ind w:right="-57"/>
              <w:jc w:val="center"/>
              <w:rPr>
                <w:kern w:val="2"/>
              </w:rPr>
            </w:pPr>
          </w:p>
        </w:tc>
        <w:tc>
          <w:tcPr>
            <w:tcW w:w="1134" w:type="dxa"/>
          </w:tcPr>
          <w:p w:rsidR="00626F16" w:rsidRDefault="00626F16" w:rsidP="005C41AA">
            <w:pPr>
              <w:spacing w:line="240" w:lineRule="auto"/>
              <w:ind w:right="-57"/>
              <w:jc w:val="center"/>
              <w:rPr>
                <w:kern w:val="2"/>
              </w:rPr>
            </w:pPr>
          </w:p>
        </w:tc>
        <w:tc>
          <w:tcPr>
            <w:tcW w:w="992" w:type="dxa"/>
            <w:tcBorders>
              <w:right w:val="single" w:sz="4" w:space="0" w:color="auto"/>
            </w:tcBorders>
            <w:shd w:val="clear" w:color="auto" w:fill="auto"/>
          </w:tcPr>
          <w:p w:rsidR="00626F16" w:rsidRDefault="00626F16" w:rsidP="005C41AA">
            <w:pPr>
              <w:spacing w:line="240" w:lineRule="auto"/>
              <w:ind w:right="-57"/>
              <w:jc w:val="center"/>
              <w:rPr>
                <w:kern w:val="2"/>
              </w:rPr>
            </w:pPr>
          </w:p>
        </w:tc>
        <w:tc>
          <w:tcPr>
            <w:tcW w:w="992" w:type="dxa"/>
            <w:tcBorders>
              <w:left w:val="single" w:sz="4" w:space="0" w:color="auto"/>
            </w:tcBorders>
            <w:shd w:val="clear" w:color="auto" w:fill="auto"/>
          </w:tcPr>
          <w:p w:rsidR="00626F16" w:rsidRDefault="00626F16" w:rsidP="005C41AA">
            <w:pPr>
              <w:spacing w:line="240" w:lineRule="auto"/>
              <w:ind w:right="-57"/>
              <w:jc w:val="center"/>
              <w:rPr>
                <w:kern w:val="2"/>
              </w:rPr>
            </w:pPr>
          </w:p>
        </w:tc>
        <w:tc>
          <w:tcPr>
            <w:tcW w:w="1276" w:type="dxa"/>
          </w:tcPr>
          <w:p w:rsidR="00626F16" w:rsidRDefault="00626F16" w:rsidP="005C41AA">
            <w:pPr>
              <w:spacing w:line="240" w:lineRule="auto"/>
              <w:ind w:right="-57"/>
              <w:jc w:val="center"/>
              <w:rPr>
                <w:kern w:val="2"/>
              </w:rPr>
            </w:pPr>
          </w:p>
        </w:tc>
        <w:tc>
          <w:tcPr>
            <w:tcW w:w="992" w:type="dxa"/>
            <w:tcBorders>
              <w:right w:val="single" w:sz="4" w:space="0" w:color="auto"/>
            </w:tcBorders>
          </w:tcPr>
          <w:p w:rsidR="00626F16" w:rsidRDefault="00626F16" w:rsidP="005C41AA">
            <w:pPr>
              <w:spacing w:line="240" w:lineRule="auto"/>
              <w:ind w:right="-57"/>
              <w:jc w:val="center"/>
              <w:rPr>
                <w:kern w:val="2"/>
              </w:rPr>
            </w:pPr>
          </w:p>
        </w:tc>
        <w:tc>
          <w:tcPr>
            <w:tcW w:w="992" w:type="dxa"/>
            <w:tcBorders>
              <w:left w:val="single" w:sz="4" w:space="0" w:color="auto"/>
            </w:tcBorders>
          </w:tcPr>
          <w:p w:rsidR="00626F16" w:rsidRDefault="00626F16" w:rsidP="005C41AA">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lastRenderedPageBreak/>
              <w:t>Основное</w:t>
            </w:r>
          </w:p>
          <w:p w:rsidR="00A13E63" w:rsidRPr="00411F80" w:rsidRDefault="00A13E63" w:rsidP="00A32980">
            <w:pPr>
              <w:spacing w:after="0" w:line="240" w:lineRule="auto"/>
              <w:rPr>
                <w:kern w:val="2"/>
              </w:rPr>
            </w:pPr>
            <w:r>
              <w:rPr>
                <w:kern w:val="2"/>
              </w:rPr>
              <w:t xml:space="preserve">мероприятие </w:t>
            </w:r>
            <w:r w:rsidR="00626F16">
              <w:rPr>
                <w:kern w:val="2"/>
              </w:rPr>
              <w:t>3</w:t>
            </w:r>
          </w:p>
        </w:tc>
        <w:tc>
          <w:tcPr>
            <w:tcW w:w="2126" w:type="dxa"/>
          </w:tcPr>
          <w:p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054366" w:rsidP="005C41AA">
            <w:pPr>
              <w:spacing w:line="240" w:lineRule="auto"/>
              <w:ind w:right="-57"/>
              <w:jc w:val="center"/>
              <w:rPr>
                <w:kern w:val="2"/>
              </w:rPr>
            </w:pPr>
            <w:r>
              <w:rPr>
                <w:kern w:val="2"/>
              </w:rPr>
              <w:t>15,00</w:t>
            </w:r>
          </w:p>
        </w:tc>
        <w:tc>
          <w:tcPr>
            <w:tcW w:w="993" w:type="dxa"/>
          </w:tcPr>
          <w:p w:rsidR="00A13E63" w:rsidRPr="00411F80" w:rsidRDefault="00054366" w:rsidP="005C41AA">
            <w:pPr>
              <w:spacing w:line="240" w:lineRule="auto"/>
              <w:ind w:right="-57"/>
              <w:jc w:val="center"/>
              <w:rPr>
                <w:kern w:val="2"/>
              </w:rPr>
            </w:pPr>
            <w:r>
              <w:rPr>
                <w:kern w:val="2"/>
              </w:rPr>
              <w:t>20,00</w:t>
            </w:r>
          </w:p>
        </w:tc>
        <w:tc>
          <w:tcPr>
            <w:tcW w:w="1134" w:type="dxa"/>
          </w:tcPr>
          <w:p w:rsidR="00A13E63" w:rsidRPr="00411F80" w:rsidRDefault="00054366"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054366"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054366" w:rsidP="005C41AA">
            <w:pPr>
              <w:spacing w:line="240" w:lineRule="auto"/>
              <w:ind w:right="-57"/>
              <w:jc w:val="center"/>
              <w:rPr>
                <w:kern w:val="2"/>
              </w:rPr>
            </w:pPr>
            <w:r>
              <w:rPr>
                <w:kern w:val="2"/>
              </w:rPr>
              <w:t>0,00</w:t>
            </w:r>
          </w:p>
        </w:tc>
        <w:tc>
          <w:tcPr>
            <w:tcW w:w="1276" w:type="dxa"/>
          </w:tcPr>
          <w:p w:rsidR="00A13E63" w:rsidRPr="00411F80" w:rsidRDefault="00054366"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054366" w:rsidP="005C41AA">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054366" w:rsidP="005C41AA">
            <w:pPr>
              <w:spacing w:line="240" w:lineRule="auto"/>
              <w:ind w:right="-57"/>
              <w:jc w:val="center"/>
              <w:rPr>
                <w:kern w:val="2"/>
              </w:rPr>
            </w:pPr>
            <w:r>
              <w:rPr>
                <w:kern w:val="2"/>
              </w:rPr>
              <w:t>0,00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DD2C02"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 xml:space="preserve">мероприятие </w:t>
            </w:r>
            <w:r w:rsidR="00626F16">
              <w:rPr>
                <w:kern w:val="2"/>
              </w:rPr>
              <w:t>4</w:t>
            </w:r>
          </w:p>
        </w:tc>
        <w:tc>
          <w:tcPr>
            <w:tcW w:w="2126" w:type="dxa"/>
          </w:tcPr>
          <w:p w:rsidR="00A13E63" w:rsidRPr="00411F80" w:rsidRDefault="00626F16"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626F16"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276"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5C41AA">
            <w:pPr>
              <w:spacing w:line="240" w:lineRule="auto"/>
              <w:ind w:right="-57"/>
              <w:jc w:val="center"/>
              <w:rPr>
                <w:kern w:val="2"/>
              </w:rPr>
            </w:pPr>
            <w:r>
              <w:rPr>
                <w:kern w:val="2"/>
              </w:rPr>
              <w:t>0,00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763498">
            <w:pPr>
              <w:spacing w:after="0" w:line="240" w:lineRule="auto"/>
              <w:rPr>
                <w:kern w:val="2"/>
              </w:rPr>
            </w:pPr>
            <w:r w:rsidRPr="00411F80">
              <w:rPr>
                <w:kern w:val="2"/>
              </w:rPr>
              <w:t>Основное</w:t>
            </w:r>
          </w:p>
          <w:p w:rsidR="00A13E63" w:rsidRPr="00411F80" w:rsidRDefault="00A13E63" w:rsidP="00763498">
            <w:pPr>
              <w:spacing w:line="240" w:lineRule="auto"/>
              <w:rPr>
                <w:b/>
                <w:kern w:val="2"/>
              </w:rPr>
            </w:pPr>
            <w:r>
              <w:rPr>
                <w:kern w:val="2"/>
              </w:rPr>
              <w:t xml:space="preserve">мероприятие </w:t>
            </w:r>
            <w:r w:rsidR="00626F16">
              <w:rPr>
                <w:kern w:val="2"/>
              </w:rPr>
              <w:t>5</w:t>
            </w:r>
          </w:p>
        </w:tc>
        <w:tc>
          <w:tcPr>
            <w:tcW w:w="2126" w:type="dxa"/>
            <w:tcBorders>
              <w:top w:val="single" w:sz="4" w:space="0" w:color="000000"/>
              <w:left w:val="single" w:sz="4" w:space="0" w:color="000000"/>
              <w:bottom w:val="single" w:sz="4" w:space="0" w:color="000000"/>
              <w:right w:val="single" w:sz="4" w:space="0" w:color="000000"/>
            </w:tcBorders>
          </w:tcPr>
          <w:p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r>
      <w:tr w:rsidR="00A13E63" w:rsidRPr="00411F80"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lastRenderedPageBreak/>
              <w:t>Основное</w:t>
            </w:r>
          </w:p>
          <w:p w:rsidR="00A13E63" w:rsidRPr="00411F80" w:rsidRDefault="00A13E63" w:rsidP="00A32980">
            <w:pPr>
              <w:spacing w:after="0" w:line="240" w:lineRule="auto"/>
              <w:rPr>
                <w:kern w:val="2"/>
              </w:rPr>
            </w:pPr>
            <w:r>
              <w:rPr>
                <w:kern w:val="2"/>
              </w:rPr>
              <w:t xml:space="preserve">мероприятие </w:t>
            </w:r>
          </w:p>
        </w:tc>
        <w:tc>
          <w:tcPr>
            <w:tcW w:w="2126" w:type="dxa"/>
          </w:tcPr>
          <w:p w:rsidR="00A13E63" w:rsidRPr="00411F80" w:rsidRDefault="0040317D" w:rsidP="00A32980">
            <w:pPr>
              <w:spacing w:after="0" w:line="240" w:lineRule="auto"/>
              <w:rPr>
                <w:kern w:val="2"/>
              </w:rPr>
            </w:pPr>
            <w:r>
              <w:rPr>
                <w:kern w:val="2"/>
              </w:rPr>
              <w:t>Жилищное хозяйство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276"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C672F3">
            <w:pPr>
              <w:spacing w:line="240" w:lineRule="auto"/>
              <w:ind w:right="-57"/>
              <w:jc w:val="center"/>
              <w:rPr>
                <w:kern w:val="2"/>
              </w:rPr>
            </w:pPr>
            <w:r>
              <w:rPr>
                <w:kern w:val="2"/>
              </w:rPr>
              <w:t>0,00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r>
              <w:rPr>
                <w:b/>
                <w:kern w:val="2"/>
              </w:rPr>
              <w:t>ПОДПРОГРАММА 5</w:t>
            </w:r>
          </w:p>
        </w:tc>
        <w:tc>
          <w:tcPr>
            <w:tcW w:w="2126" w:type="dxa"/>
          </w:tcPr>
          <w:p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rsidR="00A13E63" w:rsidRPr="0040317D" w:rsidRDefault="00A13E63" w:rsidP="00054366">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9E1C57">
              <w:rPr>
                <w:rFonts w:ascii="Times New Roman" w:hAnsi="Times New Roman" w:cs="Times New Roman"/>
                <w:b/>
                <w:kern w:val="2"/>
              </w:rPr>
              <w:t xml:space="preserve"> </w:t>
            </w:r>
            <w:r w:rsidR="00054366">
              <w:rPr>
                <w:rFonts w:ascii="Times New Roman" w:hAnsi="Times New Roman" w:cs="Times New Roman"/>
                <w:b/>
                <w:kern w:val="2"/>
              </w:rPr>
              <w:t>3490,85</w:t>
            </w:r>
          </w:p>
        </w:tc>
        <w:tc>
          <w:tcPr>
            <w:tcW w:w="1134" w:type="dxa"/>
          </w:tcPr>
          <w:p w:rsidR="00A13E63" w:rsidRPr="0040317D" w:rsidRDefault="00054366" w:rsidP="00A32980">
            <w:pPr>
              <w:spacing w:line="240" w:lineRule="auto"/>
              <w:ind w:right="-57"/>
              <w:jc w:val="center"/>
              <w:rPr>
                <w:b/>
                <w:kern w:val="2"/>
              </w:rPr>
            </w:pPr>
            <w:r>
              <w:rPr>
                <w:b/>
                <w:kern w:val="2"/>
              </w:rPr>
              <w:t>410,85</w:t>
            </w:r>
          </w:p>
        </w:tc>
        <w:tc>
          <w:tcPr>
            <w:tcW w:w="993" w:type="dxa"/>
          </w:tcPr>
          <w:p w:rsidR="00A13E63" w:rsidRPr="0040317D" w:rsidRDefault="00054366" w:rsidP="00A32980">
            <w:pPr>
              <w:spacing w:line="240" w:lineRule="auto"/>
              <w:ind w:right="-57"/>
              <w:jc w:val="center"/>
              <w:rPr>
                <w:b/>
                <w:kern w:val="2"/>
              </w:rPr>
            </w:pPr>
            <w:r>
              <w:rPr>
                <w:b/>
                <w:kern w:val="2"/>
              </w:rPr>
              <w:t>440,00</w:t>
            </w:r>
          </w:p>
        </w:tc>
        <w:tc>
          <w:tcPr>
            <w:tcW w:w="1134" w:type="dxa"/>
          </w:tcPr>
          <w:p w:rsidR="00A13E63" w:rsidRPr="0040317D" w:rsidRDefault="00054366" w:rsidP="00A32980">
            <w:pPr>
              <w:spacing w:line="240" w:lineRule="auto"/>
              <w:ind w:right="-57"/>
              <w:jc w:val="center"/>
              <w:rPr>
                <w:b/>
                <w:kern w:val="2"/>
              </w:rPr>
            </w:pPr>
            <w:r>
              <w:rPr>
                <w:b/>
                <w:kern w:val="2"/>
              </w:rPr>
              <w:t>440,00</w:t>
            </w:r>
          </w:p>
        </w:tc>
        <w:tc>
          <w:tcPr>
            <w:tcW w:w="992" w:type="dxa"/>
            <w:tcBorders>
              <w:right w:val="single" w:sz="4" w:space="0" w:color="auto"/>
            </w:tcBorders>
            <w:shd w:val="clear" w:color="auto" w:fill="auto"/>
          </w:tcPr>
          <w:p w:rsidR="00A13E63" w:rsidRPr="0040317D" w:rsidRDefault="00054366" w:rsidP="00A32980">
            <w:pPr>
              <w:spacing w:line="240" w:lineRule="auto"/>
              <w:ind w:right="-57"/>
              <w:jc w:val="center"/>
              <w:rPr>
                <w:b/>
                <w:kern w:val="2"/>
              </w:rPr>
            </w:pPr>
            <w:r>
              <w:rPr>
                <w:b/>
                <w:kern w:val="2"/>
              </w:rPr>
              <w:t>440,00</w:t>
            </w:r>
          </w:p>
        </w:tc>
        <w:tc>
          <w:tcPr>
            <w:tcW w:w="992" w:type="dxa"/>
            <w:tcBorders>
              <w:left w:val="single" w:sz="4" w:space="0" w:color="auto"/>
            </w:tcBorders>
            <w:shd w:val="clear" w:color="auto" w:fill="auto"/>
          </w:tcPr>
          <w:p w:rsidR="00A13E63" w:rsidRPr="0040317D" w:rsidRDefault="00054366" w:rsidP="00A32980">
            <w:pPr>
              <w:spacing w:line="240" w:lineRule="auto"/>
              <w:ind w:right="-57"/>
              <w:jc w:val="center"/>
              <w:rPr>
                <w:b/>
                <w:kern w:val="2"/>
              </w:rPr>
            </w:pPr>
            <w:r>
              <w:rPr>
                <w:b/>
                <w:kern w:val="2"/>
              </w:rPr>
              <w:t>440,00</w:t>
            </w:r>
          </w:p>
        </w:tc>
        <w:tc>
          <w:tcPr>
            <w:tcW w:w="1276" w:type="dxa"/>
          </w:tcPr>
          <w:p w:rsidR="00A13E63" w:rsidRPr="0040317D" w:rsidRDefault="00054366" w:rsidP="00A32980">
            <w:pPr>
              <w:spacing w:line="240" w:lineRule="auto"/>
              <w:ind w:right="-57"/>
              <w:jc w:val="center"/>
              <w:rPr>
                <w:b/>
                <w:kern w:val="2"/>
              </w:rPr>
            </w:pPr>
            <w:r>
              <w:rPr>
                <w:b/>
                <w:kern w:val="2"/>
              </w:rPr>
              <w:t>440,00</w:t>
            </w:r>
          </w:p>
        </w:tc>
        <w:tc>
          <w:tcPr>
            <w:tcW w:w="992" w:type="dxa"/>
            <w:tcBorders>
              <w:right w:val="single" w:sz="4" w:space="0" w:color="auto"/>
            </w:tcBorders>
          </w:tcPr>
          <w:p w:rsidR="00A13E63" w:rsidRPr="0040317D" w:rsidRDefault="00054366" w:rsidP="00A32980">
            <w:pPr>
              <w:spacing w:line="240" w:lineRule="auto"/>
              <w:ind w:right="-57"/>
              <w:jc w:val="center"/>
              <w:rPr>
                <w:b/>
                <w:kern w:val="2"/>
              </w:rPr>
            </w:pPr>
            <w:r>
              <w:rPr>
                <w:b/>
                <w:kern w:val="2"/>
              </w:rPr>
              <w:t>440,00</w:t>
            </w:r>
          </w:p>
        </w:tc>
        <w:tc>
          <w:tcPr>
            <w:tcW w:w="992" w:type="dxa"/>
            <w:tcBorders>
              <w:left w:val="single" w:sz="4" w:space="0" w:color="auto"/>
            </w:tcBorders>
          </w:tcPr>
          <w:p w:rsidR="00A13E63" w:rsidRPr="0040317D" w:rsidRDefault="00054366" w:rsidP="00A32980">
            <w:pPr>
              <w:spacing w:line="240" w:lineRule="auto"/>
              <w:ind w:right="-57"/>
              <w:jc w:val="center"/>
              <w:rPr>
                <w:b/>
                <w:kern w:val="2"/>
              </w:rPr>
            </w:pPr>
            <w:r>
              <w:rPr>
                <w:b/>
                <w:kern w:val="2"/>
              </w:rPr>
              <w:t>440,00</w:t>
            </w: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r>
              <w:rPr>
                <w:kern w:val="2"/>
              </w:rPr>
              <w:t>Основное мероприятие 1</w:t>
            </w:r>
          </w:p>
        </w:tc>
        <w:tc>
          <w:tcPr>
            <w:tcW w:w="2126" w:type="dxa"/>
          </w:tcPr>
          <w:p w:rsidR="00A13E63" w:rsidRPr="00411F80" w:rsidRDefault="0040317D" w:rsidP="00DD2C02">
            <w:pPr>
              <w:spacing w:line="240" w:lineRule="auto"/>
              <w:rPr>
                <w:kern w:val="2"/>
              </w:rPr>
            </w:pPr>
            <w:r>
              <w:rPr>
                <w:kern w:val="2"/>
              </w:rPr>
              <w:t>Пенсионное обеспечение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A13E63" w:rsidRPr="0083451E" w:rsidRDefault="00054366" w:rsidP="00A32980">
            <w:pPr>
              <w:spacing w:line="240" w:lineRule="auto"/>
              <w:ind w:right="-57"/>
              <w:jc w:val="center"/>
              <w:rPr>
                <w:b/>
                <w:kern w:val="2"/>
              </w:rPr>
            </w:pPr>
            <w:r w:rsidRPr="0083451E">
              <w:rPr>
                <w:b/>
                <w:kern w:val="2"/>
              </w:rPr>
              <w:t>410,85</w:t>
            </w:r>
          </w:p>
        </w:tc>
        <w:tc>
          <w:tcPr>
            <w:tcW w:w="993" w:type="dxa"/>
          </w:tcPr>
          <w:p w:rsidR="00A13E63" w:rsidRPr="00411F80" w:rsidRDefault="008D3214" w:rsidP="00A32980">
            <w:pPr>
              <w:spacing w:line="240" w:lineRule="auto"/>
              <w:ind w:right="-57"/>
              <w:jc w:val="center"/>
              <w:rPr>
                <w:kern w:val="2"/>
              </w:rPr>
            </w:pPr>
            <w:r>
              <w:rPr>
                <w:b/>
                <w:kern w:val="2"/>
              </w:rPr>
              <w:t>440,00</w:t>
            </w:r>
          </w:p>
        </w:tc>
        <w:tc>
          <w:tcPr>
            <w:tcW w:w="1134" w:type="dxa"/>
          </w:tcPr>
          <w:p w:rsidR="00A13E63" w:rsidRPr="00411F80" w:rsidRDefault="008D3214" w:rsidP="00A32980">
            <w:pPr>
              <w:spacing w:line="240" w:lineRule="auto"/>
              <w:ind w:right="-57"/>
              <w:jc w:val="center"/>
              <w:rPr>
                <w:kern w:val="2"/>
              </w:rPr>
            </w:pPr>
            <w:r>
              <w:rPr>
                <w:b/>
                <w:kern w:val="2"/>
              </w:rPr>
              <w:t>440,00</w:t>
            </w:r>
          </w:p>
        </w:tc>
        <w:tc>
          <w:tcPr>
            <w:tcW w:w="992" w:type="dxa"/>
            <w:tcBorders>
              <w:right w:val="single" w:sz="4" w:space="0" w:color="auto"/>
            </w:tcBorders>
            <w:shd w:val="clear" w:color="auto" w:fill="auto"/>
          </w:tcPr>
          <w:p w:rsidR="00A13E63" w:rsidRPr="00352FF7" w:rsidRDefault="008D3214" w:rsidP="00A32980">
            <w:pPr>
              <w:spacing w:line="240" w:lineRule="auto"/>
              <w:ind w:right="-57"/>
              <w:jc w:val="center"/>
              <w:rPr>
                <w:kern w:val="2"/>
              </w:rPr>
            </w:pPr>
            <w:r>
              <w:rPr>
                <w:b/>
                <w:kern w:val="2"/>
              </w:rPr>
              <w:t>440,00</w:t>
            </w:r>
          </w:p>
        </w:tc>
        <w:tc>
          <w:tcPr>
            <w:tcW w:w="992" w:type="dxa"/>
            <w:tcBorders>
              <w:left w:val="single" w:sz="4" w:space="0" w:color="auto"/>
            </w:tcBorders>
            <w:shd w:val="clear" w:color="auto" w:fill="auto"/>
          </w:tcPr>
          <w:p w:rsidR="00A13E63" w:rsidRPr="00352FF7" w:rsidRDefault="008D3214" w:rsidP="00A32980">
            <w:pPr>
              <w:spacing w:line="240" w:lineRule="auto"/>
              <w:ind w:right="-57"/>
              <w:jc w:val="center"/>
              <w:rPr>
                <w:kern w:val="2"/>
              </w:rPr>
            </w:pPr>
            <w:r>
              <w:rPr>
                <w:b/>
                <w:kern w:val="2"/>
              </w:rPr>
              <w:t>440,00</w:t>
            </w:r>
          </w:p>
        </w:tc>
        <w:tc>
          <w:tcPr>
            <w:tcW w:w="1276" w:type="dxa"/>
          </w:tcPr>
          <w:p w:rsidR="00A13E63" w:rsidRPr="00411F80" w:rsidRDefault="008D3214" w:rsidP="00A32980">
            <w:pPr>
              <w:spacing w:line="240" w:lineRule="auto"/>
              <w:ind w:right="-57"/>
              <w:jc w:val="center"/>
              <w:rPr>
                <w:kern w:val="2"/>
              </w:rPr>
            </w:pPr>
            <w:r>
              <w:rPr>
                <w:b/>
                <w:kern w:val="2"/>
              </w:rPr>
              <w:t>440,00</w:t>
            </w:r>
          </w:p>
        </w:tc>
        <w:tc>
          <w:tcPr>
            <w:tcW w:w="992" w:type="dxa"/>
            <w:tcBorders>
              <w:right w:val="single" w:sz="4" w:space="0" w:color="auto"/>
            </w:tcBorders>
          </w:tcPr>
          <w:p w:rsidR="00A13E63" w:rsidRPr="00411F80" w:rsidRDefault="008D3214" w:rsidP="00A32980">
            <w:pPr>
              <w:spacing w:line="240" w:lineRule="auto"/>
              <w:ind w:right="-57"/>
              <w:jc w:val="center"/>
              <w:rPr>
                <w:kern w:val="2"/>
              </w:rPr>
            </w:pPr>
            <w:r>
              <w:rPr>
                <w:b/>
                <w:kern w:val="2"/>
              </w:rPr>
              <w:t>440,00</w:t>
            </w:r>
          </w:p>
        </w:tc>
        <w:tc>
          <w:tcPr>
            <w:tcW w:w="992" w:type="dxa"/>
            <w:tcBorders>
              <w:left w:val="single" w:sz="4" w:space="0" w:color="auto"/>
            </w:tcBorders>
          </w:tcPr>
          <w:p w:rsidR="00A13E63" w:rsidRPr="00411F80" w:rsidRDefault="008D3214" w:rsidP="00A32980">
            <w:pPr>
              <w:spacing w:line="240" w:lineRule="auto"/>
              <w:ind w:right="-57"/>
              <w:jc w:val="center"/>
              <w:rPr>
                <w:kern w:val="2"/>
              </w:rPr>
            </w:pPr>
            <w:r>
              <w:rPr>
                <w:b/>
                <w:kern w:val="2"/>
              </w:rPr>
              <w:t>440,00</w:t>
            </w: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83451E" w:rsidP="00A32980">
            <w:pPr>
              <w:spacing w:line="240" w:lineRule="auto"/>
              <w:ind w:right="-57"/>
              <w:jc w:val="center"/>
              <w:rPr>
                <w:kern w:val="2"/>
              </w:rPr>
            </w:pPr>
            <w:r>
              <w:rPr>
                <w:kern w:val="2"/>
              </w:rPr>
              <w:t>410,85</w:t>
            </w:r>
          </w:p>
        </w:tc>
        <w:tc>
          <w:tcPr>
            <w:tcW w:w="993" w:type="dxa"/>
          </w:tcPr>
          <w:p w:rsidR="00A13E63" w:rsidRPr="00411F80" w:rsidRDefault="0083451E" w:rsidP="00A32980">
            <w:pPr>
              <w:spacing w:line="240" w:lineRule="auto"/>
              <w:ind w:right="-57"/>
              <w:jc w:val="center"/>
              <w:rPr>
                <w:kern w:val="2"/>
              </w:rPr>
            </w:pPr>
            <w:r>
              <w:rPr>
                <w:kern w:val="2"/>
              </w:rPr>
              <w:t>440,00</w:t>
            </w:r>
          </w:p>
        </w:tc>
        <w:tc>
          <w:tcPr>
            <w:tcW w:w="1134" w:type="dxa"/>
          </w:tcPr>
          <w:p w:rsidR="00A13E63" w:rsidRPr="00411F80" w:rsidRDefault="0083451E" w:rsidP="00A32980">
            <w:pPr>
              <w:spacing w:line="240" w:lineRule="auto"/>
              <w:ind w:right="-57"/>
              <w:jc w:val="center"/>
              <w:rPr>
                <w:kern w:val="2"/>
              </w:rPr>
            </w:pPr>
            <w:r>
              <w:rPr>
                <w:kern w:val="2"/>
              </w:rPr>
              <w:t>440,00</w:t>
            </w:r>
          </w:p>
        </w:tc>
        <w:tc>
          <w:tcPr>
            <w:tcW w:w="992" w:type="dxa"/>
            <w:tcBorders>
              <w:right w:val="single" w:sz="4" w:space="0" w:color="auto"/>
            </w:tcBorders>
            <w:shd w:val="clear" w:color="auto" w:fill="auto"/>
          </w:tcPr>
          <w:p w:rsidR="00A13E63" w:rsidRPr="00352FF7" w:rsidRDefault="0083451E" w:rsidP="00A32980">
            <w:pPr>
              <w:spacing w:line="240" w:lineRule="auto"/>
              <w:ind w:right="-57"/>
              <w:jc w:val="center"/>
              <w:rPr>
                <w:kern w:val="2"/>
              </w:rPr>
            </w:pPr>
            <w:r>
              <w:rPr>
                <w:kern w:val="2"/>
              </w:rPr>
              <w:t>440,00</w:t>
            </w:r>
          </w:p>
        </w:tc>
        <w:tc>
          <w:tcPr>
            <w:tcW w:w="992" w:type="dxa"/>
            <w:tcBorders>
              <w:left w:val="single" w:sz="4" w:space="0" w:color="auto"/>
            </w:tcBorders>
            <w:shd w:val="clear" w:color="auto" w:fill="auto"/>
          </w:tcPr>
          <w:p w:rsidR="00A13E63" w:rsidRPr="00352FF7" w:rsidRDefault="0083451E" w:rsidP="00A32980">
            <w:pPr>
              <w:spacing w:line="240" w:lineRule="auto"/>
              <w:ind w:right="-57"/>
              <w:jc w:val="center"/>
              <w:rPr>
                <w:kern w:val="2"/>
              </w:rPr>
            </w:pPr>
            <w:r>
              <w:rPr>
                <w:kern w:val="2"/>
              </w:rPr>
              <w:t>440,00</w:t>
            </w:r>
          </w:p>
        </w:tc>
        <w:tc>
          <w:tcPr>
            <w:tcW w:w="1276" w:type="dxa"/>
          </w:tcPr>
          <w:p w:rsidR="00A13E63" w:rsidRPr="00411F80" w:rsidRDefault="0083451E" w:rsidP="00A32980">
            <w:pPr>
              <w:spacing w:line="240" w:lineRule="auto"/>
              <w:ind w:right="-57"/>
              <w:jc w:val="center"/>
              <w:rPr>
                <w:kern w:val="2"/>
              </w:rPr>
            </w:pPr>
            <w:r>
              <w:rPr>
                <w:kern w:val="2"/>
              </w:rPr>
              <w:t>440,00</w:t>
            </w:r>
          </w:p>
        </w:tc>
        <w:tc>
          <w:tcPr>
            <w:tcW w:w="992" w:type="dxa"/>
            <w:tcBorders>
              <w:right w:val="single" w:sz="4" w:space="0" w:color="auto"/>
            </w:tcBorders>
          </w:tcPr>
          <w:p w:rsidR="00A13E63" w:rsidRPr="00411F80" w:rsidRDefault="0083451E" w:rsidP="00A32980">
            <w:pPr>
              <w:spacing w:line="240" w:lineRule="auto"/>
              <w:ind w:right="-57"/>
              <w:jc w:val="center"/>
              <w:rPr>
                <w:kern w:val="2"/>
              </w:rPr>
            </w:pPr>
            <w:r>
              <w:rPr>
                <w:kern w:val="2"/>
              </w:rPr>
              <w:t>440,00</w:t>
            </w:r>
          </w:p>
        </w:tc>
        <w:tc>
          <w:tcPr>
            <w:tcW w:w="992" w:type="dxa"/>
            <w:tcBorders>
              <w:left w:val="single" w:sz="4" w:space="0" w:color="auto"/>
            </w:tcBorders>
          </w:tcPr>
          <w:p w:rsidR="00A13E63" w:rsidRPr="00411F80" w:rsidRDefault="0083451E" w:rsidP="00A32980">
            <w:pPr>
              <w:spacing w:line="240" w:lineRule="auto"/>
              <w:ind w:right="-57"/>
              <w:jc w:val="center"/>
              <w:rPr>
                <w:kern w:val="2"/>
              </w:rPr>
            </w:pPr>
            <w:r>
              <w:rPr>
                <w:kern w:val="2"/>
              </w:rPr>
              <w:t>440,00</w:t>
            </w:r>
          </w:p>
        </w:tc>
      </w:tr>
      <w:tr w:rsidR="0040317D" w:rsidRPr="00411F80" w:rsidTr="00725CF9">
        <w:trPr>
          <w:trHeight w:val="1040"/>
        </w:trPr>
        <w:tc>
          <w:tcPr>
            <w:tcW w:w="2313" w:type="dxa"/>
          </w:tcPr>
          <w:p w:rsidR="0040317D" w:rsidRPr="00411F80" w:rsidRDefault="0040317D" w:rsidP="00A32980">
            <w:pPr>
              <w:spacing w:line="240" w:lineRule="auto"/>
              <w:rPr>
                <w:kern w:val="2"/>
              </w:rPr>
            </w:pPr>
            <w:r>
              <w:rPr>
                <w:kern w:val="2"/>
              </w:rPr>
              <w:t>Основное мероприятие 2</w:t>
            </w:r>
          </w:p>
        </w:tc>
        <w:tc>
          <w:tcPr>
            <w:tcW w:w="2126" w:type="dxa"/>
          </w:tcPr>
          <w:p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r w:rsidR="0040317D" w:rsidRPr="00411F80" w:rsidTr="00725CF9">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0317D" w:rsidRDefault="0040317D" w:rsidP="00A32980">
            <w:pPr>
              <w:spacing w:line="240" w:lineRule="auto"/>
              <w:ind w:right="-57"/>
              <w:jc w:val="center"/>
              <w:rPr>
                <w:kern w:val="2"/>
              </w:rPr>
            </w:pPr>
          </w:p>
        </w:tc>
        <w:tc>
          <w:tcPr>
            <w:tcW w:w="993" w:type="dxa"/>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p>
        </w:tc>
        <w:tc>
          <w:tcPr>
            <w:tcW w:w="1276" w:type="dxa"/>
          </w:tcPr>
          <w:p w:rsidR="0040317D" w:rsidRDefault="0040317D" w:rsidP="00A32980">
            <w:pPr>
              <w:spacing w:line="240" w:lineRule="auto"/>
              <w:ind w:right="-57"/>
              <w:jc w:val="center"/>
              <w:rPr>
                <w:kern w:val="2"/>
              </w:rPr>
            </w:pPr>
          </w:p>
        </w:tc>
        <w:tc>
          <w:tcPr>
            <w:tcW w:w="992" w:type="dxa"/>
            <w:tcBorders>
              <w:right w:val="single" w:sz="4" w:space="0" w:color="auto"/>
            </w:tcBorders>
          </w:tcPr>
          <w:p w:rsidR="0040317D" w:rsidRDefault="0040317D" w:rsidP="00A32980">
            <w:pPr>
              <w:spacing w:line="240" w:lineRule="auto"/>
              <w:ind w:right="-57"/>
              <w:jc w:val="center"/>
              <w:rPr>
                <w:kern w:val="2"/>
              </w:rPr>
            </w:pPr>
          </w:p>
        </w:tc>
        <w:tc>
          <w:tcPr>
            <w:tcW w:w="992" w:type="dxa"/>
            <w:tcBorders>
              <w:left w:val="single" w:sz="4" w:space="0" w:color="auto"/>
            </w:tcBorders>
          </w:tcPr>
          <w:p w:rsidR="0040317D" w:rsidRDefault="0040317D" w:rsidP="00A32980">
            <w:pPr>
              <w:spacing w:line="240" w:lineRule="auto"/>
              <w:ind w:right="-57"/>
              <w:jc w:val="center"/>
              <w:rPr>
                <w:kern w:val="2"/>
              </w:rPr>
            </w:pPr>
          </w:p>
        </w:tc>
      </w:tr>
      <w:tr w:rsidR="0040317D" w:rsidRPr="00411F80" w:rsidTr="00725CF9">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bl>
    <w:p w:rsidR="00E91D17" w:rsidRDefault="00E91D17" w:rsidP="00EE1B8F">
      <w:pPr>
        <w:tabs>
          <w:tab w:val="left" w:pos="7050"/>
        </w:tabs>
      </w:pPr>
    </w:p>
    <w:p w:rsidR="007103F7" w:rsidRDefault="007103F7" w:rsidP="00EE1B8F">
      <w:pPr>
        <w:tabs>
          <w:tab w:val="left" w:pos="7050"/>
        </w:tabs>
      </w:pPr>
    </w:p>
    <w:p w:rsidR="007A4570" w:rsidRDefault="007A4570" w:rsidP="00EE1B8F">
      <w:pPr>
        <w:tabs>
          <w:tab w:val="left" w:pos="7050"/>
        </w:tabs>
      </w:pPr>
    </w:p>
    <w:p w:rsidR="007A4570" w:rsidRDefault="007A4570" w:rsidP="00EE1B8F">
      <w:pPr>
        <w:tabs>
          <w:tab w:val="left" w:pos="7050"/>
        </w:tabs>
      </w:pPr>
    </w:p>
    <w:p w:rsidR="007A4570" w:rsidRDefault="007A4570" w:rsidP="00EE1B8F">
      <w:pPr>
        <w:tabs>
          <w:tab w:val="left" w:pos="7050"/>
        </w:tabs>
      </w:pPr>
    </w:p>
    <w:p w:rsidR="007A4570" w:rsidRDefault="007A4570" w:rsidP="00EE1B8F">
      <w:pPr>
        <w:tabs>
          <w:tab w:val="left" w:pos="7050"/>
        </w:tabs>
      </w:pPr>
    </w:p>
    <w:p w:rsidR="007A4570" w:rsidRDefault="007A4570" w:rsidP="00EE1B8F">
      <w:pPr>
        <w:tabs>
          <w:tab w:val="left" w:pos="7050"/>
        </w:tabs>
      </w:pPr>
    </w:p>
    <w:p w:rsidR="007A4570" w:rsidRDefault="007A4570"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DC3F1E" w:rsidP="00573B23">
      <w:pPr>
        <w:autoSpaceDE w:val="0"/>
        <w:autoSpaceDN w:val="0"/>
        <w:adjustRightInd w:val="0"/>
        <w:spacing w:after="0" w:line="240" w:lineRule="auto"/>
        <w:jc w:val="right"/>
        <w:rPr>
          <w:sz w:val="22"/>
          <w:szCs w:val="22"/>
        </w:rPr>
      </w:pPr>
      <w:r>
        <w:rPr>
          <w:sz w:val="22"/>
          <w:szCs w:val="22"/>
        </w:rPr>
        <w:t>Клёповского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DC3F1E">
        <w:rPr>
          <w:sz w:val="22"/>
          <w:szCs w:val="22"/>
        </w:rPr>
        <w:t>Клёповского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DC3F1E">
        <w:rPr>
          <w:sz w:val="28"/>
          <w:szCs w:val="28"/>
        </w:rPr>
        <w:t>Клёповского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DC3F1E">
        <w:rPr>
          <w:sz w:val="28"/>
          <w:szCs w:val="28"/>
        </w:rPr>
        <w:t>Клёповского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CC3603">
        <w:rPr>
          <w:sz w:val="28"/>
          <w:szCs w:val="28"/>
          <w:u w:val="single"/>
        </w:rPr>
        <w:t>4</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CC3603">
              <w:rPr>
                <w:rFonts w:ascii="Times New Roman" w:hAnsi="Times New Roman" w:cs="Times New Roman"/>
                <w:kern w:val="2"/>
              </w:rPr>
              <w:t xml:space="preserve">4 </w:t>
            </w:r>
            <w:r w:rsidRPr="00573B23">
              <w:rPr>
                <w:rFonts w:ascii="Times New Roman" w:hAnsi="Times New Roman" w:cs="Times New Roman"/>
                <w:kern w:val="2"/>
              </w:rPr>
              <w:t>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DC3F1E">
              <w:rPr>
                <w:b/>
              </w:rPr>
              <w:t>Клёповского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DC3F1E">
              <w:rPr>
                <w:rFonts w:ascii="Times New Roman" w:hAnsi="Times New Roman" w:cs="Times New Roman"/>
                <w:b/>
                <w:kern w:val="2"/>
              </w:rPr>
              <w:t>Клёповского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CC3603">
              <w:rPr>
                <w:rFonts w:ascii="Times New Roman" w:hAnsi="Times New Roman" w:cs="Times New Roman"/>
                <w:b/>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CC3603">
              <w:rPr>
                <w:rFonts w:ascii="Times New Roman" w:hAnsi="Times New Roman" w:cs="Times New Roman"/>
                <w:b/>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6B2BBA">
              <w:rPr>
                <w:b/>
              </w:rPr>
              <w:t>Озёрски</w:t>
            </w:r>
            <w:proofErr w:type="spellEnd"/>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50B97" w:rsidP="0097424F">
            <w:pPr>
              <w:pStyle w:val="ConsPlusCell"/>
              <w:rPr>
                <w:rFonts w:ascii="Times New Roman" w:hAnsi="Times New Roman" w:cs="Times New Roman"/>
                <w:b/>
                <w:kern w:val="2"/>
              </w:rPr>
            </w:pPr>
            <w:r>
              <w:rPr>
                <w:rFonts w:ascii="Times New Roman" w:hAnsi="Times New Roman" w:cs="Times New Roman"/>
                <w:b/>
                <w:kern w:val="2"/>
              </w:rPr>
              <w:lastRenderedPageBreak/>
              <w:t>6205,</w:t>
            </w:r>
            <w:r w:rsidR="0097424F">
              <w:rPr>
                <w:rFonts w:ascii="Times New Roman" w:hAnsi="Times New Roman" w:cs="Times New Roman"/>
                <w:b/>
                <w:kern w:val="2"/>
              </w:rPr>
              <w:t>66</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sidR="00DC3F1E">
              <w:rPr>
                <w:rFonts w:ascii="Times New Roman" w:hAnsi="Times New Roman" w:cs="Times New Roman"/>
                <w:b/>
                <w:bCs/>
                <w:kern w:val="2"/>
              </w:rPr>
              <w:t>Клёповского</w:t>
            </w:r>
            <w:r w:rsidR="00573B23" w:rsidRPr="00F62327">
              <w:rPr>
                <w:rFonts w:ascii="Times New Roman" w:hAnsi="Times New Roman" w:cs="Times New Roman"/>
                <w:b/>
                <w:bCs/>
                <w:kern w:val="2"/>
              </w:rPr>
              <w:t>сельского</w:t>
            </w:r>
            <w:proofErr w:type="spellEnd"/>
            <w:r w:rsidR="00573B23" w:rsidRPr="00F62327">
              <w:rPr>
                <w:rFonts w:ascii="Times New Roman" w:hAnsi="Times New Roman" w:cs="Times New Roman"/>
                <w:b/>
                <w:bCs/>
                <w:kern w:val="2"/>
              </w:rPr>
              <w:t xml:space="preserve">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CC360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CC360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C3F1E">
              <w:t>Клёповского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83451E" w:rsidP="0097424F">
            <w:pPr>
              <w:pStyle w:val="ConsPlusCell"/>
              <w:jc w:val="center"/>
              <w:rPr>
                <w:rFonts w:ascii="Times New Roman" w:hAnsi="Times New Roman" w:cs="Times New Roman"/>
                <w:kern w:val="2"/>
              </w:rPr>
            </w:pPr>
            <w:r>
              <w:rPr>
                <w:rFonts w:ascii="Times New Roman" w:hAnsi="Times New Roman" w:cs="Times New Roman"/>
                <w:kern w:val="2"/>
              </w:rPr>
              <w:t>336,</w:t>
            </w:r>
            <w:r w:rsidR="0097424F">
              <w:rPr>
                <w:rFonts w:ascii="Times New Roman" w:hAnsi="Times New Roman" w:cs="Times New Roman"/>
                <w:kern w:val="2"/>
              </w:rPr>
              <w:t>86</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DC3F1E">
              <w:rPr>
                <w:kern w:val="2"/>
              </w:rPr>
              <w:t>Клёповского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CC3603">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CC3603">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83451E" w:rsidP="0097424F">
            <w:pPr>
              <w:pStyle w:val="ConsPlusCell"/>
              <w:jc w:val="center"/>
              <w:rPr>
                <w:rFonts w:ascii="Times New Roman" w:hAnsi="Times New Roman" w:cs="Times New Roman"/>
                <w:kern w:val="2"/>
              </w:rPr>
            </w:pPr>
            <w:r>
              <w:rPr>
                <w:rFonts w:ascii="Times New Roman" w:hAnsi="Times New Roman" w:cs="Times New Roman"/>
                <w:kern w:val="2"/>
              </w:rPr>
              <w:t>336,</w:t>
            </w:r>
            <w:r w:rsidR="0097424F">
              <w:rPr>
                <w:rFonts w:ascii="Times New Roman" w:hAnsi="Times New Roman" w:cs="Times New Roman"/>
                <w:kern w:val="2"/>
              </w:rPr>
              <w:t>86</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CC360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CC360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281DB3" w:rsidRDefault="00281DB3" w:rsidP="00281DB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Default="00550B97" w:rsidP="001B4511">
            <w:pPr>
              <w:jc w:val="center"/>
              <w:rPr>
                <w:kern w:val="2"/>
              </w:rPr>
            </w:pPr>
            <w:r>
              <w:rPr>
                <w:kern w:val="2"/>
              </w:rPr>
              <w:t>14,00</w:t>
            </w:r>
          </w:p>
          <w:p w:rsidR="007103F7" w:rsidRPr="00573B23" w:rsidRDefault="007103F7" w:rsidP="001B4511">
            <w:pPr>
              <w:jc w:val="center"/>
              <w:rPr>
                <w:kern w:val="2"/>
              </w:rPr>
            </w:pP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CC3603">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CC3603">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550B97" w:rsidP="0087465D">
            <w:pPr>
              <w:jc w:val="center"/>
              <w:rPr>
                <w:kern w:val="2"/>
              </w:rPr>
            </w:pPr>
            <w:r>
              <w:rPr>
                <w:kern w:val="2"/>
              </w:rPr>
              <w:t>12,00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CC3603">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CC3603">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7103F7" w:rsidP="001B4511">
            <w:pPr>
              <w:jc w:val="center"/>
              <w:rPr>
                <w:kern w:val="2"/>
              </w:rPr>
            </w:pPr>
            <w:r>
              <w:rPr>
                <w:kern w:val="2"/>
              </w:rPr>
              <w:t>0,00</w:t>
            </w:r>
          </w:p>
          <w:p w:rsidR="008346B0" w:rsidRDefault="0027642B" w:rsidP="001B4511">
            <w:pPr>
              <w:jc w:val="center"/>
              <w:rPr>
                <w:kern w:val="2"/>
              </w:rPr>
            </w:pPr>
            <w:r>
              <w:rPr>
                <w:kern w:val="2"/>
              </w:rPr>
              <w:t>2,0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CC360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CC360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50B97" w:rsidP="001B4511">
            <w:pPr>
              <w:jc w:val="center"/>
              <w:rPr>
                <w:kern w:val="2"/>
              </w:rPr>
            </w:pPr>
            <w:r>
              <w:rPr>
                <w:kern w:val="2"/>
              </w:rPr>
              <w:t>4164,40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CC360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CC360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50B97" w:rsidP="0097424F">
            <w:pPr>
              <w:jc w:val="center"/>
              <w:rPr>
                <w:kern w:val="2"/>
              </w:rPr>
            </w:pPr>
            <w:r>
              <w:rPr>
                <w:kern w:val="2"/>
              </w:rPr>
              <w:t>4164,4</w:t>
            </w:r>
            <w:r w:rsidR="0097424F">
              <w:rPr>
                <w:kern w:val="2"/>
              </w:rPr>
              <w:t>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CC360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8C6EC1">
              <w:rPr>
                <w:rFonts w:ascii="Times New Roman" w:hAnsi="Times New Roman" w:cs="Times New Roman"/>
                <w:kern w:val="2"/>
              </w:rPr>
              <w:t>2</w:t>
            </w:r>
            <w:r w:rsidR="00CC360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50B97" w:rsidP="005362EF">
            <w:pPr>
              <w:jc w:val="center"/>
              <w:rPr>
                <w:kern w:val="2"/>
              </w:rPr>
            </w:pPr>
            <w:r>
              <w:rPr>
                <w:kern w:val="2"/>
              </w:rPr>
              <w:t>1250,40</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CC360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CC3603">
              <w:rPr>
                <w:rFonts w:ascii="Times New Roman" w:hAnsi="Times New Roman" w:cs="Times New Roman"/>
                <w:kern w:val="2"/>
              </w:rPr>
              <w:t>4</w:t>
            </w:r>
          </w:p>
          <w:p w:rsidR="00CC3603" w:rsidRPr="00573B23" w:rsidRDefault="00CC3603" w:rsidP="008C6EC1">
            <w:pPr>
              <w:pStyle w:val="ConsPlusCell"/>
              <w:jc w:val="center"/>
              <w:rPr>
                <w:rFonts w:ascii="Times New Roman" w:hAnsi="Times New Roman" w:cs="Times New Roman"/>
                <w:kern w:val="2"/>
              </w:rPr>
            </w:pP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550B97" w:rsidP="001B4511">
            <w:pPr>
              <w:jc w:val="center"/>
              <w:rPr>
                <w:kern w:val="2"/>
              </w:rPr>
            </w:pPr>
            <w:r>
              <w:rPr>
                <w:kern w:val="2"/>
              </w:rPr>
              <w:t>1230,40</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CC360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CC360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97424F">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550B97" w:rsidP="001B4511">
            <w:pPr>
              <w:jc w:val="center"/>
              <w:rPr>
                <w:kern w:val="2"/>
              </w:rPr>
            </w:pPr>
            <w:r>
              <w:rPr>
                <w:kern w:val="2"/>
              </w:rPr>
              <w:t>20,00</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27642B" w:rsidP="001B4511">
            <w:pPr>
              <w:pStyle w:val="ConsPlusCell"/>
              <w:rPr>
                <w:rFonts w:ascii="Times New Roman" w:hAnsi="Times New Roman" w:cs="Times New Roman"/>
                <w:kern w:val="2"/>
              </w:rPr>
            </w:pPr>
            <w:r>
              <w:rPr>
                <w:rFonts w:ascii="Times New Roman" w:hAnsi="Times New Roman" w:cs="Times New Roman"/>
                <w:kern w:val="2"/>
              </w:rPr>
              <w:t>Формирование комфортной городской среды</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CC360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CC360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50B97"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CC360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CC360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CC360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CC360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CC360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CC360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Pr="007103F7" w:rsidRDefault="00550B97" w:rsidP="001B4511">
            <w:pPr>
              <w:jc w:val="center"/>
              <w:rPr>
                <w:b/>
                <w:kern w:val="2"/>
              </w:rPr>
            </w:pPr>
            <w:r>
              <w:rPr>
                <w:b/>
                <w:kern w:val="2"/>
              </w:rPr>
              <w:t>440,00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CC360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CC360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550B97" w:rsidP="001B4511">
            <w:pPr>
              <w:jc w:val="center"/>
              <w:rPr>
                <w:kern w:val="2"/>
              </w:rPr>
            </w:pPr>
            <w:r>
              <w:rPr>
                <w:kern w:val="2"/>
              </w:rPr>
              <w:t>440,00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CC360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CC360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550B97"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33E71"/>
    <w:rsid w:val="00003660"/>
    <w:rsid w:val="00007142"/>
    <w:rsid w:val="00011ADF"/>
    <w:rsid w:val="00027260"/>
    <w:rsid w:val="00034481"/>
    <w:rsid w:val="0003716C"/>
    <w:rsid w:val="000372D1"/>
    <w:rsid w:val="00037365"/>
    <w:rsid w:val="00037FFA"/>
    <w:rsid w:val="00042068"/>
    <w:rsid w:val="000432E3"/>
    <w:rsid w:val="00043A1D"/>
    <w:rsid w:val="0005326E"/>
    <w:rsid w:val="00054366"/>
    <w:rsid w:val="00054520"/>
    <w:rsid w:val="00054E1A"/>
    <w:rsid w:val="000564BA"/>
    <w:rsid w:val="00062E52"/>
    <w:rsid w:val="000664F6"/>
    <w:rsid w:val="00066BFF"/>
    <w:rsid w:val="000671E2"/>
    <w:rsid w:val="0007186A"/>
    <w:rsid w:val="00081272"/>
    <w:rsid w:val="00082FBD"/>
    <w:rsid w:val="0008499F"/>
    <w:rsid w:val="00084FD6"/>
    <w:rsid w:val="000A4017"/>
    <w:rsid w:val="000A5641"/>
    <w:rsid w:val="000A5946"/>
    <w:rsid w:val="000A5ECB"/>
    <w:rsid w:val="000B3ACB"/>
    <w:rsid w:val="000C17D8"/>
    <w:rsid w:val="000C55C8"/>
    <w:rsid w:val="000C610D"/>
    <w:rsid w:val="000D543F"/>
    <w:rsid w:val="000D6580"/>
    <w:rsid w:val="000E3E1F"/>
    <w:rsid w:val="000F102A"/>
    <w:rsid w:val="000F2A73"/>
    <w:rsid w:val="000F3F3A"/>
    <w:rsid w:val="000F46C3"/>
    <w:rsid w:val="000F62AF"/>
    <w:rsid w:val="00100853"/>
    <w:rsid w:val="00103A19"/>
    <w:rsid w:val="00106423"/>
    <w:rsid w:val="00112221"/>
    <w:rsid w:val="001146D2"/>
    <w:rsid w:val="00121C1B"/>
    <w:rsid w:val="00125646"/>
    <w:rsid w:val="00127A60"/>
    <w:rsid w:val="00130A5A"/>
    <w:rsid w:val="0014024B"/>
    <w:rsid w:val="0014227C"/>
    <w:rsid w:val="001446E4"/>
    <w:rsid w:val="001542A0"/>
    <w:rsid w:val="00163C86"/>
    <w:rsid w:val="001660D9"/>
    <w:rsid w:val="0017568E"/>
    <w:rsid w:val="0018448B"/>
    <w:rsid w:val="0018688B"/>
    <w:rsid w:val="00193FBE"/>
    <w:rsid w:val="001A2005"/>
    <w:rsid w:val="001B4511"/>
    <w:rsid w:val="001C26CE"/>
    <w:rsid w:val="001C78D4"/>
    <w:rsid w:val="001F0AD7"/>
    <w:rsid w:val="001F12AF"/>
    <w:rsid w:val="001F7CD2"/>
    <w:rsid w:val="00201DDC"/>
    <w:rsid w:val="00205E17"/>
    <w:rsid w:val="0021074F"/>
    <w:rsid w:val="00211C7F"/>
    <w:rsid w:val="002121B5"/>
    <w:rsid w:val="00230072"/>
    <w:rsid w:val="00234A14"/>
    <w:rsid w:val="002366B2"/>
    <w:rsid w:val="00257D57"/>
    <w:rsid w:val="00266103"/>
    <w:rsid w:val="00271A32"/>
    <w:rsid w:val="0027642B"/>
    <w:rsid w:val="00277EAB"/>
    <w:rsid w:val="00281DB3"/>
    <w:rsid w:val="002826D5"/>
    <w:rsid w:val="00291C25"/>
    <w:rsid w:val="00293E69"/>
    <w:rsid w:val="002A1ABF"/>
    <w:rsid w:val="002A44B4"/>
    <w:rsid w:val="002B7AC8"/>
    <w:rsid w:val="002C3CC6"/>
    <w:rsid w:val="002C4588"/>
    <w:rsid w:val="002D19C7"/>
    <w:rsid w:val="002D3873"/>
    <w:rsid w:val="002D70B1"/>
    <w:rsid w:val="002E60D0"/>
    <w:rsid w:val="00316C46"/>
    <w:rsid w:val="00324393"/>
    <w:rsid w:val="00335A04"/>
    <w:rsid w:val="00341D3B"/>
    <w:rsid w:val="00343F1F"/>
    <w:rsid w:val="00345DFA"/>
    <w:rsid w:val="003477C7"/>
    <w:rsid w:val="00352FF7"/>
    <w:rsid w:val="003532A8"/>
    <w:rsid w:val="00356C05"/>
    <w:rsid w:val="00363D99"/>
    <w:rsid w:val="00365BBF"/>
    <w:rsid w:val="003751D6"/>
    <w:rsid w:val="00383A41"/>
    <w:rsid w:val="00383AF9"/>
    <w:rsid w:val="003874E0"/>
    <w:rsid w:val="00391EC9"/>
    <w:rsid w:val="00391F12"/>
    <w:rsid w:val="00392D5A"/>
    <w:rsid w:val="00393935"/>
    <w:rsid w:val="00394988"/>
    <w:rsid w:val="00395F99"/>
    <w:rsid w:val="0039683C"/>
    <w:rsid w:val="003A2CD5"/>
    <w:rsid w:val="003A5DE4"/>
    <w:rsid w:val="003A65F6"/>
    <w:rsid w:val="003B2532"/>
    <w:rsid w:val="003B48CB"/>
    <w:rsid w:val="003E5216"/>
    <w:rsid w:val="003E76E9"/>
    <w:rsid w:val="003F5F35"/>
    <w:rsid w:val="003F77B7"/>
    <w:rsid w:val="004004DC"/>
    <w:rsid w:val="0040317D"/>
    <w:rsid w:val="0040435B"/>
    <w:rsid w:val="00406F84"/>
    <w:rsid w:val="00411F80"/>
    <w:rsid w:val="00416FD9"/>
    <w:rsid w:val="00430AEE"/>
    <w:rsid w:val="00463CF1"/>
    <w:rsid w:val="004663DB"/>
    <w:rsid w:val="004666BC"/>
    <w:rsid w:val="00470036"/>
    <w:rsid w:val="00484D33"/>
    <w:rsid w:val="00487E93"/>
    <w:rsid w:val="0049563C"/>
    <w:rsid w:val="004A2259"/>
    <w:rsid w:val="004A4D5C"/>
    <w:rsid w:val="004B3D1F"/>
    <w:rsid w:val="004B623F"/>
    <w:rsid w:val="004C6C58"/>
    <w:rsid w:val="004D548E"/>
    <w:rsid w:val="004D6F7A"/>
    <w:rsid w:val="004F2B74"/>
    <w:rsid w:val="00504D60"/>
    <w:rsid w:val="0051057F"/>
    <w:rsid w:val="005123D1"/>
    <w:rsid w:val="00530D1C"/>
    <w:rsid w:val="005362EF"/>
    <w:rsid w:val="00550B97"/>
    <w:rsid w:val="00567519"/>
    <w:rsid w:val="00572508"/>
    <w:rsid w:val="00572E48"/>
    <w:rsid w:val="00573B23"/>
    <w:rsid w:val="00576F87"/>
    <w:rsid w:val="00577079"/>
    <w:rsid w:val="005774C7"/>
    <w:rsid w:val="00584DFA"/>
    <w:rsid w:val="00586D9F"/>
    <w:rsid w:val="00595E41"/>
    <w:rsid w:val="005A05DC"/>
    <w:rsid w:val="005B6E24"/>
    <w:rsid w:val="005C41AA"/>
    <w:rsid w:val="005C5A50"/>
    <w:rsid w:val="005D01E0"/>
    <w:rsid w:val="005E22DB"/>
    <w:rsid w:val="005E5451"/>
    <w:rsid w:val="005F4F0E"/>
    <w:rsid w:val="005F6013"/>
    <w:rsid w:val="00610B08"/>
    <w:rsid w:val="0062165E"/>
    <w:rsid w:val="00622260"/>
    <w:rsid w:val="00626781"/>
    <w:rsid w:val="00626F16"/>
    <w:rsid w:val="00630545"/>
    <w:rsid w:val="006351EE"/>
    <w:rsid w:val="006356C2"/>
    <w:rsid w:val="006436C0"/>
    <w:rsid w:val="00646486"/>
    <w:rsid w:val="006501A9"/>
    <w:rsid w:val="006510C8"/>
    <w:rsid w:val="006675B5"/>
    <w:rsid w:val="006723D1"/>
    <w:rsid w:val="006730F9"/>
    <w:rsid w:val="006938D2"/>
    <w:rsid w:val="006A5C94"/>
    <w:rsid w:val="006B028E"/>
    <w:rsid w:val="006B2BBA"/>
    <w:rsid w:val="006C27CD"/>
    <w:rsid w:val="006C5426"/>
    <w:rsid w:val="006D07E9"/>
    <w:rsid w:val="006D1328"/>
    <w:rsid w:val="006D5D33"/>
    <w:rsid w:val="006E1914"/>
    <w:rsid w:val="006E248E"/>
    <w:rsid w:val="006E3E39"/>
    <w:rsid w:val="006E4481"/>
    <w:rsid w:val="00700393"/>
    <w:rsid w:val="00702BD8"/>
    <w:rsid w:val="00705F6B"/>
    <w:rsid w:val="00706EBC"/>
    <w:rsid w:val="007103F7"/>
    <w:rsid w:val="00711BC4"/>
    <w:rsid w:val="00717A8F"/>
    <w:rsid w:val="00725CF9"/>
    <w:rsid w:val="00726E7D"/>
    <w:rsid w:val="00727F6A"/>
    <w:rsid w:val="0073527B"/>
    <w:rsid w:val="0074726B"/>
    <w:rsid w:val="007473DC"/>
    <w:rsid w:val="00750249"/>
    <w:rsid w:val="0075057E"/>
    <w:rsid w:val="00750E08"/>
    <w:rsid w:val="00753A90"/>
    <w:rsid w:val="00763498"/>
    <w:rsid w:val="00786E83"/>
    <w:rsid w:val="007A4570"/>
    <w:rsid w:val="007A7896"/>
    <w:rsid w:val="007B08A4"/>
    <w:rsid w:val="007B4154"/>
    <w:rsid w:val="007B58EE"/>
    <w:rsid w:val="007C29C8"/>
    <w:rsid w:val="007D127C"/>
    <w:rsid w:val="007E46C5"/>
    <w:rsid w:val="007E77D0"/>
    <w:rsid w:val="007F166D"/>
    <w:rsid w:val="007F2A6A"/>
    <w:rsid w:val="007F6DC6"/>
    <w:rsid w:val="00803AA8"/>
    <w:rsid w:val="0080562A"/>
    <w:rsid w:val="00811FFF"/>
    <w:rsid w:val="00821A0D"/>
    <w:rsid w:val="00821E14"/>
    <w:rsid w:val="0083451E"/>
    <w:rsid w:val="008346B0"/>
    <w:rsid w:val="00836B78"/>
    <w:rsid w:val="0083721D"/>
    <w:rsid w:val="00837229"/>
    <w:rsid w:val="00846139"/>
    <w:rsid w:val="008535A1"/>
    <w:rsid w:val="00863388"/>
    <w:rsid w:val="008668D5"/>
    <w:rsid w:val="00872A24"/>
    <w:rsid w:val="0087465D"/>
    <w:rsid w:val="0087779A"/>
    <w:rsid w:val="008A1436"/>
    <w:rsid w:val="008B02A5"/>
    <w:rsid w:val="008B0329"/>
    <w:rsid w:val="008B7616"/>
    <w:rsid w:val="008C0372"/>
    <w:rsid w:val="008C3307"/>
    <w:rsid w:val="008C3958"/>
    <w:rsid w:val="008C47C4"/>
    <w:rsid w:val="008C6EC1"/>
    <w:rsid w:val="008D3214"/>
    <w:rsid w:val="008E2329"/>
    <w:rsid w:val="008E2B8E"/>
    <w:rsid w:val="008E3DA7"/>
    <w:rsid w:val="008E43D1"/>
    <w:rsid w:val="008F01FF"/>
    <w:rsid w:val="008F25E4"/>
    <w:rsid w:val="008F6636"/>
    <w:rsid w:val="00905D44"/>
    <w:rsid w:val="00912956"/>
    <w:rsid w:val="00936EFB"/>
    <w:rsid w:val="00943B60"/>
    <w:rsid w:val="00971154"/>
    <w:rsid w:val="0097176E"/>
    <w:rsid w:val="0097339B"/>
    <w:rsid w:val="0097424F"/>
    <w:rsid w:val="009765B0"/>
    <w:rsid w:val="00976CEC"/>
    <w:rsid w:val="009774E9"/>
    <w:rsid w:val="0098481E"/>
    <w:rsid w:val="0098514B"/>
    <w:rsid w:val="00991F2F"/>
    <w:rsid w:val="009922F5"/>
    <w:rsid w:val="00995022"/>
    <w:rsid w:val="00995FA1"/>
    <w:rsid w:val="00996C84"/>
    <w:rsid w:val="009A16D0"/>
    <w:rsid w:val="009A3062"/>
    <w:rsid w:val="009A4971"/>
    <w:rsid w:val="009B6289"/>
    <w:rsid w:val="009B6F60"/>
    <w:rsid w:val="009C7E52"/>
    <w:rsid w:val="009D131A"/>
    <w:rsid w:val="009D1543"/>
    <w:rsid w:val="009D29D1"/>
    <w:rsid w:val="009D4378"/>
    <w:rsid w:val="009E1C57"/>
    <w:rsid w:val="009F2C14"/>
    <w:rsid w:val="00A0510B"/>
    <w:rsid w:val="00A06D91"/>
    <w:rsid w:val="00A0758A"/>
    <w:rsid w:val="00A13E63"/>
    <w:rsid w:val="00A14316"/>
    <w:rsid w:val="00A157D1"/>
    <w:rsid w:val="00A24523"/>
    <w:rsid w:val="00A32980"/>
    <w:rsid w:val="00A37247"/>
    <w:rsid w:val="00A41CBC"/>
    <w:rsid w:val="00A4536F"/>
    <w:rsid w:val="00A54123"/>
    <w:rsid w:val="00A629D9"/>
    <w:rsid w:val="00A653BF"/>
    <w:rsid w:val="00A664C5"/>
    <w:rsid w:val="00A73B08"/>
    <w:rsid w:val="00A7756D"/>
    <w:rsid w:val="00A820F5"/>
    <w:rsid w:val="00A82E54"/>
    <w:rsid w:val="00A91714"/>
    <w:rsid w:val="00AA3457"/>
    <w:rsid w:val="00AB486D"/>
    <w:rsid w:val="00AC25D5"/>
    <w:rsid w:val="00AC38B1"/>
    <w:rsid w:val="00AD3070"/>
    <w:rsid w:val="00AE4E01"/>
    <w:rsid w:val="00AE4EFD"/>
    <w:rsid w:val="00AF48C7"/>
    <w:rsid w:val="00B028D1"/>
    <w:rsid w:val="00B24702"/>
    <w:rsid w:val="00B35D92"/>
    <w:rsid w:val="00B36BF9"/>
    <w:rsid w:val="00B5368C"/>
    <w:rsid w:val="00B6173D"/>
    <w:rsid w:val="00B6236F"/>
    <w:rsid w:val="00B62974"/>
    <w:rsid w:val="00B638B5"/>
    <w:rsid w:val="00B63C41"/>
    <w:rsid w:val="00B6623B"/>
    <w:rsid w:val="00B71130"/>
    <w:rsid w:val="00B776B0"/>
    <w:rsid w:val="00B823AC"/>
    <w:rsid w:val="00B90352"/>
    <w:rsid w:val="00B95781"/>
    <w:rsid w:val="00BA23B0"/>
    <w:rsid w:val="00BA58A3"/>
    <w:rsid w:val="00BA786E"/>
    <w:rsid w:val="00BB6A5A"/>
    <w:rsid w:val="00BC1FE8"/>
    <w:rsid w:val="00BC2561"/>
    <w:rsid w:val="00BD788D"/>
    <w:rsid w:val="00BF0ABF"/>
    <w:rsid w:val="00BF4409"/>
    <w:rsid w:val="00BF455C"/>
    <w:rsid w:val="00C04449"/>
    <w:rsid w:val="00C07E75"/>
    <w:rsid w:val="00C10DEF"/>
    <w:rsid w:val="00C16DB5"/>
    <w:rsid w:val="00C17A64"/>
    <w:rsid w:val="00C23133"/>
    <w:rsid w:val="00C2383C"/>
    <w:rsid w:val="00C23893"/>
    <w:rsid w:val="00C26AEA"/>
    <w:rsid w:val="00C27315"/>
    <w:rsid w:val="00C36195"/>
    <w:rsid w:val="00C421CD"/>
    <w:rsid w:val="00C437EA"/>
    <w:rsid w:val="00C456B5"/>
    <w:rsid w:val="00C502E4"/>
    <w:rsid w:val="00C5365B"/>
    <w:rsid w:val="00C54768"/>
    <w:rsid w:val="00C56BD8"/>
    <w:rsid w:val="00C57625"/>
    <w:rsid w:val="00C65FAA"/>
    <w:rsid w:val="00C6644F"/>
    <w:rsid w:val="00C672F3"/>
    <w:rsid w:val="00C67735"/>
    <w:rsid w:val="00C74469"/>
    <w:rsid w:val="00C84196"/>
    <w:rsid w:val="00C8603C"/>
    <w:rsid w:val="00C869FD"/>
    <w:rsid w:val="00C90A50"/>
    <w:rsid w:val="00C94128"/>
    <w:rsid w:val="00C950AC"/>
    <w:rsid w:val="00C97E31"/>
    <w:rsid w:val="00CA3334"/>
    <w:rsid w:val="00CA4C34"/>
    <w:rsid w:val="00CB0713"/>
    <w:rsid w:val="00CB5186"/>
    <w:rsid w:val="00CB71BB"/>
    <w:rsid w:val="00CB78B2"/>
    <w:rsid w:val="00CB7C1A"/>
    <w:rsid w:val="00CC3603"/>
    <w:rsid w:val="00CC4488"/>
    <w:rsid w:val="00CD3315"/>
    <w:rsid w:val="00CD3C91"/>
    <w:rsid w:val="00CD412B"/>
    <w:rsid w:val="00CE3094"/>
    <w:rsid w:val="00CE334F"/>
    <w:rsid w:val="00CE4FDE"/>
    <w:rsid w:val="00CE5D31"/>
    <w:rsid w:val="00CE6273"/>
    <w:rsid w:val="00CF2EF1"/>
    <w:rsid w:val="00CF7838"/>
    <w:rsid w:val="00D11A70"/>
    <w:rsid w:val="00D14F99"/>
    <w:rsid w:val="00D15E83"/>
    <w:rsid w:val="00D201CD"/>
    <w:rsid w:val="00D21EC0"/>
    <w:rsid w:val="00D3198E"/>
    <w:rsid w:val="00D3483C"/>
    <w:rsid w:val="00D355B1"/>
    <w:rsid w:val="00D4731D"/>
    <w:rsid w:val="00D51C8C"/>
    <w:rsid w:val="00D53F8F"/>
    <w:rsid w:val="00D56380"/>
    <w:rsid w:val="00D76DA3"/>
    <w:rsid w:val="00D7793E"/>
    <w:rsid w:val="00D80AD8"/>
    <w:rsid w:val="00D83206"/>
    <w:rsid w:val="00D845DB"/>
    <w:rsid w:val="00D93B8A"/>
    <w:rsid w:val="00DB14CB"/>
    <w:rsid w:val="00DB30A8"/>
    <w:rsid w:val="00DC3F1E"/>
    <w:rsid w:val="00DD03D2"/>
    <w:rsid w:val="00DD138E"/>
    <w:rsid w:val="00DD22CA"/>
    <w:rsid w:val="00DD2C02"/>
    <w:rsid w:val="00DD623A"/>
    <w:rsid w:val="00E15F47"/>
    <w:rsid w:val="00E16A3B"/>
    <w:rsid w:val="00E23CA8"/>
    <w:rsid w:val="00E26283"/>
    <w:rsid w:val="00E31805"/>
    <w:rsid w:val="00E45843"/>
    <w:rsid w:val="00E54583"/>
    <w:rsid w:val="00E6020C"/>
    <w:rsid w:val="00E743BF"/>
    <w:rsid w:val="00E77029"/>
    <w:rsid w:val="00E816B9"/>
    <w:rsid w:val="00E83546"/>
    <w:rsid w:val="00E85176"/>
    <w:rsid w:val="00E91D17"/>
    <w:rsid w:val="00EA0069"/>
    <w:rsid w:val="00EA2919"/>
    <w:rsid w:val="00EA72FF"/>
    <w:rsid w:val="00EA7460"/>
    <w:rsid w:val="00EB060F"/>
    <w:rsid w:val="00EB642C"/>
    <w:rsid w:val="00EC3930"/>
    <w:rsid w:val="00EC3CAF"/>
    <w:rsid w:val="00EC6599"/>
    <w:rsid w:val="00ED082C"/>
    <w:rsid w:val="00ED27C1"/>
    <w:rsid w:val="00EE1B8F"/>
    <w:rsid w:val="00EE505B"/>
    <w:rsid w:val="00EE6373"/>
    <w:rsid w:val="00F02F70"/>
    <w:rsid w:val="00F04EE7"/>
    <w:rsid w:val="00F0740C"/>
    <w:rsid w:val="00F126BE"/>
    <w:rsid w:val="00F15069"/>
    <w:rsid w:val="00F173C9"/>
    <w:rsid w:val="00F200E4"/>
    <w:rsid w:val="00F31758"/>
    <w:rsid w:val="00F33E71"/>
    <w:rsid w:val="00F462AC"/>
    <w:rsid w:val="00F55191"/>
    <w:rsid w:val="00F604E9"/>
    <w:rsid w:val="00F61F35"/>
    <w:rsid w:val="00F62327"/>
    <w:rsid w:val="00F6515D"/>
    <w:rsid w:val="00F65D9E"/>
    <w:rsid w:val="00F75F73"/>
    <w:rsid w:val="00F95EEB"/>
    <w:rsid w:val="00FA139C"/>
    <w:rsid w:val="00FA67BF"/>
    <w:rsid w:val="00FB040B"/>
    <w:rsid w:val="00FB4145"/>
    <w:rsid w:val="00FC2187"/>
    <w:rsid w:val="00FC2920"/>
    <w:rsid w:val="00FC4895"/>
    <w:rsid w:val="00FC4E6F"/>
    <w:rsid w:val="00FE3B2E"/>
    <w:rsid w:val="00FE4DD2"/>
    <w:rsid w:val="00FE7C37"/>
    <w:rsid w:val="00FF0BF0"/>
    <w:rsid w:val="00FF13D2"/>
    <w:rsid w:val="00FF3D6D"/>
    <w:rsid w:val="00FF5E4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613023820">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D8E0E-51D2-47FE-84A5-351052EB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58</Pages>
  <Words>12227</Words>
  <Characters>69694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24</cp:revision>
  <cp:lastPrinted>2023-03-01T08:06:00Z</cp:lastPrinted>
  <dcterms:created xsi:type="dcterms:W3CDTF">2023-03-01T08:06:00Z</dcterms:created>
  <dcterms:modified xsi:type="dcterms:W3CDTF">2024-02-27T07:34:00Z</dcterms:modified>
</cp:coreProperties>
</file>